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5133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Thigpen, McDaniel, Henegan, Henderson-Myers, Rivers, Alexander, Anderson, Bamberg, Bauer, Clyburn, Dillard, Garvin, Gilliard, Guffey, Hart, Hosey, Howard, Jefferson, J.L. Johnson, W. Jones, King, J. Moore, Pendarvis, Rutherford, Sessions, Weeks, Williams, Atkinson, Bailey, Ballentine, Bannister, Beach, Bernstein, Blackwell, Bradley, Brewer, Brittain, Burns, Bustos, Calhoon, Carter, Caskey, Chapman, Chumley, Cobb-Hunter, Collins, Connell, B.J. Cox, B.L. Cox, Crawford, Cromer, Davis, Elliott, Erickson, Felder, Forrest, Gagnon, Gatch, Gibson, Gilliam, Guest, Haddon, Hager, Hardee, Harris, Hartnett, Hayes, Herbkersman, Hewitt, Hiott, Hixon, Hyde, J.E. Johnson, S. Jones, Jordan, Kilmartin, Kirby, Landing, Lawson, Leber, Ligon, Long, Lowe, Magnuson, May, McCabe, McCravy, McGinnis, Mitchell, T. Moore, A.M. Morgan, T.A. Morgan, Moss, Murphy, Neese, B. Newton, W. Newton, Nutt, O'Neal, Oremus, Ott, Pace, Pedalino, Pope, Robbins, Rose, Sandifer, Schuessler, G.M. Smith, M.M. Smith, Stavrinakis, Taylor, Thayer, Trantham, Vaughan,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LC-0395VR-GM24.docx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Wilhelmina Johnson-Black History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88fd3dcf08245c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753a88df0b14a7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173c97693a245e1">
        <w:r>
          <w:rPr>
            <w:rStyle w:val="Hyperlink"/>
            <w:u w:val="single"/>
          </w:rPr>
          <w:t>02/27/2024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0197BA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1456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27022" w14:paraId="48DB32D0" w14:textId="0500A271">
          <w:pPr>
            <w:pStyle w:val="scresolutiontitle"/>
          </w:pPr>
          <w:r w:rsidRPr="00DA1207">
            <w:rPr>
              <w:caps w:val="0"/>
            </w:rPr>
            <w:t>TO RECOGNIZE AND HONOR</w:t>
          </w:r>
          <w:r>
            <w:rPr>
              <w:caps w:val="0"/>
            </w:rPr>
            <w:t xml:space="preserve"> </w:t>
          </w:r>
          <w:r w:rsidRPr="00DA1207">
            <w:rPr>
              <w:caps w:val="0"/>
            </w:rPr>
            <w:t xml:space="preserve">WILHELMINA P. JOHNSON </w:t>
          </w:r>
          <w:r>
            <w:rPr>
              <w:caps w:val="0"/>
            </w:rPr>
            <w:t>WHO DEVOTED HERSELF TO ENHANCING HER COMMUNITY, AND TO COMMEND HER LIFE AS AN EDUCATOR AND HER COMMITMENT TO AFRICAN AMERICAN HISTORY</w:t>
          </w:r>
          <w:r w:rsidR="00DA1207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9ED34A8">
      <w:pPr>
        <w:pStyle w:val="scresolutionwhereas"/>
      </w:pPr>
      <w:bookmarkStart w:name="wa_55959d639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DA1207">
        <w:t>the members of the South Carolina House of Representatives are pleased to recognize the achievements of Wilhelmina Johnson during Black History Month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DA1207" w:rsidP="00DA1207" w:rsidRDefault="00DA1207" w14:paraId="461FFA8F" w14:textId="5A65F080">
      <w:pPr>
        <w:pStyle w:val="scemptyline"/>
      </w:pPr>
      <w:bookmarkStart w:name="wa_8f769add4" w:id="1"/>
      <w:r>
        <w:t>W</w:t>
      </w:r>
      <w:bookmarkEnd w:id="1"/>
      <w:r>
        <w:t xml:space="preserve">hereas, </w:t>
      </w:r>
      <w:r w:rsidR="00664957">
        <w:t>t</w:t>
      </w:r>
      <w:r w:rsidRPr="00DA1207">
        <w:t>rained as a home economics educator</w:t>
      </w:r>
      <w:r w:rsidR="00664957">
        <w:t xml:space="preserve">, </w:t>
      </w:r>
      <w:r w:rsidRPr="00186505" w:rsidR="00186505">
        <w:t>Wilhelmina Johnson</w:t>
      </w:r>
      <w:r>
        <w:t xml:space="preserve"> earned a bachelor’s </w:t>
      </w:r>
      <w:r w:rsidRPr="00DA1207">
        <w:t>degree in home economics and a master’s degree in education, both from South Carolina State University</w:t>
      </w:r>
      <w:r w:rsidR="00664957">
        <w:t>.  S</w:t>
      </w:r>
      <w:r w:rsidRPr="00664957" w:rsidR="00664957">
        <w:t xml:space="preserve">he taught in the Darlington County School District for </w:t>
      </w:r>
      <w:r w:rsidR="00664957">
        <w:t>twenty‑eight</w:t>
      </w:r>
      <w:r w:rsidRPr="00664957" w:rsidR="00664957">
        <w:t xml:space="preserve"> years and worked for the Clemson University Extension Service for nearly a decade</w:t>
      </w:r>
      <w:r w:rsidR="00664957">
        <w:t>; and</w:t>
      </w:r>
    </w:p>
    <w:p w:rsidR="00664957" w:rsidP="00DA1207" w:rsidRDefault="00664957" w14:paraId="5818D93B" w14:textId="77777777">
      <w:pPr>
        <w:pStyle w:val="scemptyline"/>
      </w:pPr>
    </w:p>
    <w:p w:rsidR="00664957" w:rsidP="00DA1207" w:rsidRDefault="00664957" w14:paraId="3A022084" w14:textId="47AFE6EE">
      <w:pPr>
        <w:pStyle w:val="scemptyline"/>
      </w:pPr>
      <w:bookmarkStart w:name="wa_8cd0e655f" w:id="2"/>
      <w:r>
        <w:t>W</w:t>
      </w:r>
      <w:bookmarkEnd w:id="2"/>
      <w:r>
        <w:t xml:space="preserve">hereas, </w:t>
      </w:r>
      <w:r w:rsidR="00186505">
        <w:t>her</w:t>
      </w:r>
      <w:r w:rsidR="009350D6">
        <w:t xml:space="preserve"> </w:t>
      </w:r>
      <w:r w:rsidRPr="00664957">
        <w:t>dedication to education was recognized when she was named the South Carolina Consumer Education Teacher of the Year</w:t>
      </w:r>
      <w:r>
        <w:t>; and</w:t>
      </w:r>
    </w:p>
    <w:p w:rsidR="00DA1207" w:rsidP="00DA1207" w:rsidRDefault="00DA1207" w14:paraId="68E55E3E" w14:textId="77777777">
      <w:pPr>
        <w:pStyle w:val="scemptyline"/>
      </w:pPr>
    </w:p>
    <w:p w:rsidR="00664957" w:rsidP="00DA1207" w:rsidRDefault="00664957" w14:paraId="3EB250DB" w14:textId="025FF946">
      <w:pPr>
        <w:pStyle w:val="scemptyline"/>
      </w:pPr>
      <w:bookmarkStart w:name="wa_a5829519f" w:id="3"/>
      <w:r>
        <w:t>W</w:t>
      </w:r>
      <w:bookmarkEnd w:id="3"/>
      <w:r>
        <w:t>hereas, b</w:t>
      </w:r>
      <w:r w:rsidR="00DA1207">
        <w:t xml:space="preserve">eyond her role as an educator, </w:t>
      </w:r>
      <w:r w:rsidRPr="00186505" w:rsidR="00186505">
        <w:t>Wilhelmina Johnson</w:t>
      </w:r>
      <w:r w:rsidR="00186505">
        <w:t xml:space="preserve"> </w:t>
      </w:r>
      <w:r w:rsidR="00DA1207">
        <w:t>served on the Darlington County Council for over two decades, including a period as its chairperson.</w:t>
      </w:r>
      <w:r>
        <w:t xml:space="preserve"> </w:t>
      </w:r>
      <w:r w:rsidR="00DA1207">
        <w:t xml:space="preserve"> She also</w:t>
      </w:r>
      <w:r>
        <w:t xml:space="preserve"> served as</w:t>
      </w:r>
      <w:r w:rsidR="00DA1207">
        <w:t xml:space="preserve"> a member of the Darlington County Task Force for Progress, </w:t>
      </w:r>
      <w:r>
        <w:t xml:space="preserve">as a member of </w:t>
      </w:r>
      <w:r w:rsidR="00DA1207">
        <w:t>the South Carolina Human Affairs Commission</w:t>
      </w:r>
      <w:r>
        <w:t>,</w:t>
      </w:r>
      <w:r w:rsidR="00DA1207">
        <w:t xml:space="preserve"> and on the executive board of the South Carolina Black Arts Coalition</w:t>
      </w:r>
      <w:r>
        <w:t>; and</w:t>
      </w:r>
    </w:p>
    <w:p w:rsidR="00664957" w:rsidP="00DA1207" w:rsidRDefault="00664957" w14:paraId="0DF42A53" w14:textId="77777777">
      <w:pPr>
        <w:pStyle w:val="scemptyline"/>
      </w:pPr>
    </w:p>
    <w:p w:rsidR="00664957" w:rsidP="00DA1207" w:rsidRDefault="00664957" w14:paraId="595CD89F" w14:textId="79968C98">
      <w:pPr>
        <w:pStyle w:val="scemptyline"/>
      </w:pPr>
      <w:bookmarkStart w:name="wa_5bbdaf37e" w:id="4"/>
      <w:r>
        <w:t>W</w:t>
      </w:r>
      <w:bookmarkEnd w:id="4"/>
      <w:r>
        <w:t>hereas, o</w:t>
      </w:r>
      <w:r w:rsidR="00DA1207">
        <w:t xml:space="preserve">ne of </w:t>
      </w:r>
      <w:r w:rsidR="00186505">
        <w:t>her</w:t>
      </w:r>
      <w:r w:rsidR="00DA1207">
        <w:t xml:space="preserve"> most notable achievements was founding the Darlington County Cultural Realism Center</w:t>
      </w:r>
      <w:r>
        <w:t>, a</w:t>
      </w:r>
      <w:r w:rsidR="00DA1207">
        <w:t xml:space="preserve"> neighborhood‑based recreation facility offer</w:t>
      </w:r>
      <w:r>
        <w:t>ing</w:t>
      </w:r>
      <w:r w:rsidR="00DA1207">
        <w:t xml:space="preserve"> a wide range of programs for children, including performing arts, life skills, arts, crafts</w:t>
      </w:r>
      <w:r>
        <w:t>,</w:t>
      </w:r>
      <w:r w:rsidR="00DA1207">
        <w:t xml:space="preserve"> and African</w:t>
      </w:r>
      <w:r w:rsidR="00186505">
        <w:t xml:space="preserve"> </w:t>
      </w:r>
      <w:r w:rsidR="00DA1207">
        <w:t>American histor</w:t>
      </w:r>
      <w:r w:rsidR="00FF2D07">
        <w:t>y.  F</w:t>
      </w:r>
      <w:r w:rsidR="00DA1207">
        <w:t xml:space="preserve">or over </w:t>
      </w:r>
      <w:r>
        <w:t>thirty</w:t>
      </w:r>
      <w:r w:rsidR="00DA1207">
        <w:t xml:space="preserve"> years,</w:t>
      </w:r>
      <w:r>
        <w:t xml:space="preserve"> </w:t>
      </w:r>
      <w:r w:rsidR="00186505">
        <w:t>the</w:t>
      </w:r>
      <w:r w:rsidR="00DA1207">
        <w:t xml:space="preserve"> center hosted an annual statewide Talented Teen competition, which included future Miss America Kimberly Aiken among its participants</w:t>
      </w:r>
      <w:r w:rsidR="00FF2D07">
        <w:t>; and</w:t>
      </w:r>
    </w:p>
    <w:p w:rsidR="00664957" w:rsidP="00DA1207" w:rsidRDefault="00664957" w14:paraId="3A9BFACA" w14:textId="77777777">
      <w:pPr>
        <w:pStyle w:val="scemptyline"/>
      </w:pPr>
    </w:p>
    <w:p w:rsidR="00DA1207" w:rsidP="00DA1207" w:rsidRDefault="00664957" w14:paraId="69875DF4" w14:textId="5622F103">
      <w:pPr>
        <w:pStyle w:val="scemptyline"/>
      </w:pPr>
      <w:bookmarkStart w:name="wa_272d4bfac" w:id="5"/>
      <w:r>
        <w:t>W</w:t>
      </w:r>
      <w:bookmarkEnd w:id="5"/>
      <w:r>
        <w:t xml:space="preserve">hereas, </w:t>
      </w:r>
      <w:r w:rsidRPr="00186505" w:rsidR="00186505">
        <w:t xml:space="preserve">Wilhelmina </w:t>
      </w:r>
      <w:r w:rsidR="00DA1207">
        <w:t xml:space="preserve">Johnson was featured as the Hero of the Day on a CBS </w:t>
      </w:r>
      <w:r w:rsidRPr="00664957" w:rsidR="00DA1207">
        <w:rPr>
          <w:i/>
          <w:iCs/>
        </w:rPr>
        <w:t>Morning News</w:t>
      </w:r>
      <w:r w:rsidR="00DA1207">
        <w:t xml:space="preserve"> segment, acknowledging her key role in the placement of numerous historical markers to commemorate African</w:t>
      </w:r>
      <w:r w:rsidR="00186505">
        <w:t xml:space="preserve"> </w:t>
      </w:r>
      <w:r w:rsidR="00DA1207">
        <w:t xml:space="preserve">American history in Darlington County. </w:t>
      </w:r>
      <w:r>
        <w:t xml:space="preserve"> </w:t>
      </w:r>
      <w:r w:rsidR="00DA1207">
        <w:t>In 1998, she received a prestigious achievement award from the Governor’s Office Commission on Women, honoring her extensive community service</w:t>
      </w:r>
      <w:r w:rsidR="00FF2D07">
        <w:t>; and</w:t>
      </w:r>
    </w:p>
    <w:p w:rsidR="00664957" w:rsidP="00DA1207" w:rsidRDefault="00664957" w14:paraId="7355DDD0" w14:textId="77777777">
      <w:pPr>
        <w:pStyle w:val="scemptyline"/>
      </w:pPr>
    </w:p>
    <w:p w:rsidR="00DA1207" w:rsidP="00DA1207" w:rsidRDefault="00664957" w14:paraId="1E92F76F" w14:textId="244365CC">
      <w:pPr>
        <w:pStyle w:val="scemptyline"/>
      </w:pPr>
      <w:bookmarkStart w:name="wa_403dddd33" w:id="6"/>
      <w:r>
        <w:lastRenderedPageBreak/>
        <w:t>W</w:t>
      </w:r>
      <w:bookmarkEnd w:id="6"/>
      <w:r>
        <w:t xml:space="preserve">hereas, notwithstanding her vigorous professional life and tireless community service, she found time to rear her four fine </w:t>
      </w:r>
      <w:r w:rsidR="00DA1207">
        <w:t xml:space="preserve">children and </w:t>
      </w:r>
      <w:r>
        <w:t xml:space="preserve">to </w:t>
      </w:r>
      <w:r w:rsidR="00DA1207">
        <w:t>serve as a maternal figure and mentor to many others</w:t>
      </w:r>
      <w:r>
        <w:t>; and</w:t>
      </w:r>
    </w:p>
    <w:p w:rsidR="00664957" w:rsidP="00DA1207" w:rsidRDefault="00664957" w14:paraId="6249C694" w14:textId="77777777">
      <w:pPr>
        <w:pStyle w:val="scemptyline"/>
      </w:pPr>
    </w:p>
    <w:p w:rsidR="008A7625" w:rsidP="00843D27" w:rsidRDefault="00664957" w14:paraId="44F28955" w14:textId="79547A56">
      <w:pPr>
        <w:pStyle w:val="scresolutionwhereas"/>
      </w:pPr>
      <w:bookmarkStart w:name="wa_03cc40541" w:id="7"/>
      <w:r>
        <w:t>W</w:t>
      </w:r>
      <w:bookmarkEnd w:id="7"/>
      <w:r>
        <w:t xml:space="preserve">hereas, </w:t>
      </w:r>
      <w:r w:rsidR="00FF2D07">
        <w:t>the South Carolina House of Representatives is pleased to recognize the achievements of Wilhelmina Johnson, a daughter of South Carolina, and her significant legacy in the African</w:t>
      </w:r>
      <w:r w:rsidR="00186505">
        <w:t xml:space="preserve"> </w:t>
      </w:r>
      <w:r w:rsidR="00FF2D07">
        <w:t xml:space="preserve">American community.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D1CF4E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1456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6E57B6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1456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DA1207">
        <w:t xml:space="preserve">recognize and honor </w:t>
      </w:r>
      <w:r w:rsidRPr="00DA1207" w:rsidR="00DA1207">
        <w:t>Wilhelmina P. Johnson</w:t>
      </w:r>
      <w:r w:rsidR="00DA1207">
        <w:t>, who devoted herself to enhancing her community, and commend her life as an educator and her commitment to African</w:t>
      </w:r>
      <w:r w:rsidR="00186505">
        <w:t xml:space="preserve"> </w:t>
      </w:r>
      <w:r w:rsidR="00DA1207">
        <w:t>American history.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4D1C7F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DA1207">
        <w:t>Wilhelmina P. Johnson.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31F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DBCD1AA" w:rsidR="007003E1" w:rsidRDefault="00C31F7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1456E">
              <w:rPr>
                <w:noProof/>
              </w:rPr>
              <w:t>LC-0395VR-GM24.docx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41D1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3A5D"/>
    <w:rsid w:val="00133E66"/>
    <w:rsid w:val="001347EE"/>
    <w:rsid w:val="00136B38"/>
    <w:rsid w:val="001373F6"/>
    <w:rsid w:val="001435A3"/>
    <w:rsid w:val="00146ED3"/>
    <w:rsid w:val="00151044"/>
    <w:rsid w:val="00186505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367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6B6F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3C39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4957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7022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0D8A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50D6"/>
    <w:rsid w:val="0094021A"/>
    <w:rsid w:val="00953783"/>
    <w:rsid w:val="0096528D"/>
    <w:rsid w:val="00965B3F"/>
    <w:rsid w:val="009802F0"/>
    <w:rsid w:val="0098791E"/>
    <w:rsid w:val="009B44AF"/>
    <w:rsid w:val="009C6A0B"/>
    <w:rsid w:val="009C7F19"/>
    <w:rsid w:val="009E2BE4"/>
    <w:rsid w:val="009F0C77"/>
    <w:rsid w:val="009F4DD1"/>
    <w:rsid w:val="009F7B81"/>
    <w:rsid w:val="00A02543"/>
    <w:rsid w:val="00A1456E"/>
    <w:rsid w:val="00A33DA0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1F73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0879"/>
    <w:rsid w:val="00D55053"/>
    <w:rsid w:val="00D66B80"/>
    <w:rsid w:val="00D73A67"/>
    <w:rsid w:val="00D8028D"/>
    <w:rsid w:val="00D970A9"/>
    <w:rsid w:val="00DA1207"/>
    <w:rsid w:val="00DB1F5E"/>
    <w:rsid w:val="00DC47B1"/>
    <w:rsid w:val="00DE07FF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2D07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3D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33&amp;session=125&amp;summary=B" TargetMode="External" Id="R2753a88df0b14a71" /><Relationship Type="http://schemas.openxmlformats.org/officeDocument/2006/relationships/hyperlink" Target="https://www.scstatehouse.gov/sess125_2023-2024/prever/5133_20240227.docx" TargetMode="External" Id="R3173c97693a245e1" /><Relationship Type="http://schemas.openxmlformats.org/officeDocument/2006/relationships/hyperlink" Target="h:\hj\20240227.docx" TargetMode="External" Id="R288fd3dcf08245c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4bef53a1-ab3c-4ab7-b1b7-e2f1f88ca988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2024-02-27T00:00:00-05:00</T_BILL_DT_VERSION>
  <T_BILL_D_HOUSEINTRODATE>2024-02-27</T_BILL_D_HOUSEINTRODATE>
  <T_BILL_D_INTRODATE>2024-02-27</T_BILL_D_INTRODATE>
  <T_BILL_N_INTERNALVERSIONNUMBER>1</T_BILL_N_INTERNALVERSIONNUMBER>
  <T_BILL_N_SESSION>125</T_BILL_N_SESSION>
  <T_BILL_N_VERSIONNUMBER>1</T_BILL_N_VERSIONNUMBER>
  <T_BILL_N_YEAR>2024</T_BILL_N_YEAR>
  <T_BILL_REQUEST_REQUEST>3d38be88-1647-48e5-85bb-99848de3d486</T_BILL_REQUEST_REQUEST>
  <T_BILL_R_ORIGINALDRAFT>d4146997-fe58-4a9d-9dda-c6129dbe8d01</T_BILL_R_ORIGINALDRAFT>
  <T_BILL_SPONSOR_SPONSOR>d47aa161-6781-4016-bbe3-5b8dcada715f</T_BILL_SPONSOR_SPONSOR>
  <T_BILL_T_BILLNAME>[5133]</T_BILL_T_BILLNAME>
  <T_BILL_T_BILLNUMBER>5133</T_BILL_T_BILLNUMBER>
  <T_BILL_T_BILLTITLE>TO RECOGNIZE AND HONOR WILHELMINA P. JOHNSON WHO DEVOTED HERSELF TO ENHANCING HER COMMUNITY, AND TO COMMEND HER LIFE AS AN EDUCATOR AND HER COMMITMENT TO AFRICAN AMERICAN HISTORY.</T_BILL_T_BILLTITLE>
  <T_BILL_T_CHAMBER>house</T_BILL_T_CHAMBER>
  <T_BILL_T_FILENAME> </T_BILL_T_FILENAME>
  <T_BILL_T_LEGTYPE>resolution</T_BILL_T_LEGTYPE>
  <T_BILL_T_SUBJECT>Wilhelmina Johnson-Black History Month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2024-02-06T15:02:00Z</cp:lastPrinted>
  <dcterms:created xsi:type="dcterms:W3CDTF">2024-02-06T17:22:00Z</dcterms:created>
  <dcterms:modified xsi:type="dcterms:W3CDTF">2024-02-06T17:22:00Z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