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LC-0541CM-GM24.docx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Alzheimer's Day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818eb7bd35f74bac">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7461ea42b84f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23d76697b64e64">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C6BE2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7EE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7A82" w14:paraId="48DB32D0" w14:textId="56702806">
          <w:pPr>
            <w:pStyle w:val="scresolutiontitle"/>
          </w:pPr>
          <w:r w:rsidRPr="00C77A82">
            <w:t xml:space="preserve">to encourage all South Carolinians to be </w:t>
          </w:r>
          <w:r w:rsidR="005B40BB">
            <w:t>informed about</w:t>
          </w:r>
          <w:r w:rsidRPr="00C77A82">
            <w:t xml:space="preserve"> the symptoms of Alzheimer’s and the great need for research to find a cure for </w:t>
          </w:r>
          <w:r w:rsidR="0086634B">
            <w:t>the disease</w:t>
          </w:r>
          <w:r w:rsidRPr="00C77A82">
            <w:t xml:space="preserve">, for </w:t>
          </w:r>
          <w:r w:rsidR="0086634B">
            <w:t>advocacy for</w:t>
          </w:r>
          <w:r w:rsidRPr="00C77A82">
            <w:t xml:space="preserve"> those who suffer from its effects, and for su</w:t>
          </w:r>
          <w:r w:rsidR="0086634B">
            <w:t>CC</w:t>
          </w:r>
          <w:r w:rsidRPr="00C77A82">
            <w:t>or f</w:t>
          </w:r>
          <w:r w:rsidR="0086634B">
            <w:t>or</w:t>
          </w:r>
          <w:r w:rsidRPr="00C77A82">
            <w:t xml:space="preserve"> their caregivers</w:t>
          </w:r>
          <w:r w:rsidR="00EC50A6">
            <w:t>,</w:t>
          </w:r>
          <w:r w:rsidRPr="00C77A82">
            <w:t xml:space="preserve"> and to recognize March 6, 2024, as </w:t>
          </w:r>
          <w:r w:rsidR="0086634B">
            <w:t>“</w:t>
          </w:r>
          <w:r w:rsidRPr="00C77A82">
            <w:t>Alzheimer’s Advocacy Day</w:t>
          </w:r>
          <w:r w:rsidR="0086634B">
            <w:t>”</w:t>
          </w:r>
          <w:r w:rsidRPr="00C77A82">
            <w:t xml:space="preserve"> in the State of South Carolina.</w:t>
          </w:r>
        </w:p>
      </w:sdtContent>
    </w:sdt>
    <w:p w:rsidR="0010776B" w:rsidP="00091FD9" w:rsidRDefault="0010776B" w14:paraId="48DB32D1" w14:textId="56627158">
      <w:pPr>
        <w:pStyle w:val="scresolutiontitle"/>
      </w:pPr>
    </w:p>
    <w:p w:rsidR="008C3A19" w:rsidP="00084D53" w:rsidRDefault="008C3A19" w14:paraId="5C7CA9E3" w14:textId="76CCC3FD">
      <w:pPr>
        <w:pStyle w:val="scresolutionwhereas"/>
      </w:pPr>
      <w:bookmarkStart w:name="wa_508f6b62b" w:id="0"/>
      <w:r w:rsidRPr="00084D53">
        <w:t>W</w:t>
      </w:r>
      <w:bookmarkEnd w:id="0"/>
      <w:r w:rsidRPr="00084D53">
        <w:t>hereas,</w:t>
      </w:r>
      <w:r w:rsidR="001347EE">
        <w:t xml:space="preserve"> </w:t>
      </w:r>
      <w:r w:rsidRPr="001D2318" w:rsidR="001D2318">
        <w:t>Alzheimer’s is a brain disease that causes a slow decline in memory, thinking</w:t>
      </w:r>
      <w:r w:rsidR="0086634B">
        <w:t>,</w:t>
      </w:r>
      <w:r w:rsidRPr="001D2318" w:rsidR="001D2318">
        <w:t xml:space="preserve"> and reasoning skills.</w:t>
      </w:r>
      <w:r w:rsidR="001D2318">
        <w:t xml:space="preserve"> There are ten early signs and symptoms of which everyone should be aware, and these symptoms should not be ignored because early detection matters</w:t>
      </w:r>
      <w:r w:rsidRPr="00084D53">
        <w:t>; and</w:t>
      </w:r>
    </w:p>
    <w:p w:rsidR="008C3A19" w:rsidP="00AF1A81" w:rsidRDefault="008C3A19" w14:paraId="69ECC539" w14:textId="77777777">
      <w:pPr>
        <w:pStyle w:val="scemptyline"/>
      </w:pPr>
    </w:p>
    <w:p w:rsidR="001D2318" w:rsidP="001D2318" w:rsidRDefault="00F935A0" w14:paraId="2F148284" w14:textId="34B7584C">
      <w:pPr>
        <w:pStyle w:val="scresolutionwhereas"/>
      </w:pPr>
      <w:bookmarkStart w:name="wa_2b0d0b73d" w:id="1"/>
      <w:r>
        <w:t>W</w:t>
      </w:r>
      <w:bookmarkEnd w:id="1"/>
      <w:r>
        <w:t>hereas,</w:t>
      </w:r>
      <w:r w:rsidR="001347EE">
        <w:t xml:space="preserve"> </w:t>
      </w:r>
      <w:r w:rsidR="001D2318">
        <w:t>some o</w:t>
      </w:r>
      <w:r w:rsidR="00C77A82">
        <w:t>f</w:t>
      </w:r>
      <w:r w:rsidR="001D2318">
        <w:t xml:space="preserve"> the early signs of Alzheimer’s include memory loss that disrupts daily life, challenges in planning or solving problems, difficulty completing familiar tasks, confusion with time or place, </w:t>
      </w:r>
      <w:r w:rsidR="00C77A82">
        <w:t>and t</w:t>
      </w:r>
      <w:r w:rsidR="001D2318">
        <w:t>rouble understanding visual images and spatial relationships</w:t>
      </w:r>
      <w:r w:rsidR="00C77A82">
        <w:t>; and</w:t>
      </w:r>
    </w:p>
    <w:p w:rsidR="001D2318" w:rsidP="001D2318" w:rsidRDefault="001D2318" w14:paraId="612BCDAF" w14:textId="77777777">
      <w:pPr>
        <w:pStyle w:val="scresolutionwhereas"/>
      </w:pPr>
    </w:p>
    <w:p w:rsidR="00F935A0" w:rsidP="001D2318" w:rsidRDefault="001D2318" w14:paraId="2EACEF40" w14:textId="45C72A2C">
      <w:pPr>
        <w:pStyle w:val="scresolutionwhereas"/>
      </w:pPr>
      <w:bookmarkStart w:name="wa_7dec71616" w:id="2"/>
      <w:r>
        <w:t>W</w:t>
      </w:r>
      <w:bookmarkEnd w:id="2"/>
      <w:r>
        <w:t xml:space="preserve">hereas, other common </w:t>
      </w:r>
      <w:r w:rsidR="00C77A82">
        <w:t>early symptoms</w:t>
      </w:r>
      <w:r>
        <w:t xml:space="preserve"> of Alzheimer’s </w:t>
      </w:r>
      <w:r w:rsidR="0086634B">
        <w:t xml:space="preserve">consist of </w:t>
      </w:r>
      <w:r w:rsidR="006C0CDB">
        <w:t>n</w:t>
      </w:r>
      <w:r>
        <w:t>ew problems with words in speaking or writing</w:t>
      </w:r>
      <w:r w:rsidR="006C0CDB">
        <w:t>, m</w:t>
      </w:r>
      <w:r>
        <w:t>isplacing things and losing the ability to retrace steps</w:t>
      </w:r>
      <w:r w:rsidR="006C0CDB">
        <w:t>, d</w:t>
      </w:r>
      <w:r>
        <w:t>ecreased or poor judgment</w:t>
      </w:r>
      <w:r w:rsidR="006C0CDB">
        <w:t>, w</w:t>
      </w:r>
      <w:r>
        <w:t>ithdrawal from work or social activities</w:t>
      </w:r>
      <w:r w:rsidR="006C0CDB">
        <w:t xml:space="preserve">, </w:t>
      </w:r>
      <w:r w:rsidR="00C77A82">
        <w:t xml:space="preserve">and </w:t>
      </w:r>
      <w:r w:rsidR="006C0CDB">
        <w:t>c</w:t>
      </w:r>
      <w:r>
        <w:t>hanges in mood and personality</w:t>
      </w:r>
      <w:r w:rsidR="00F935A0">
        <w:t>; and</w:t>
      </w:r>
    </w:p>
    <w:p w:rsidR="00F935A0" w:rsidP="00AF1A81" w:rsidRDefault="00F935A0" w14:paraId="16A4F864" w14:textId="1DCF294D">
      <w:pPr>
        <w:pStyle w:val="scemptyline"/>
      </w:pPr>
    </w:p>
    <w:p w:rsidR="008A7625" w:rsidP="00084D53" w:rsidRDefault="00F935A0" w14:paraId="4666F527" w14:textId="5B1F58AB">
      <w:pPr>
        <w:pStyle w:val="scresolutionwhereas"/>
      </w:pPr>
      <w:bookmarkStart w:name="wa_88375ce7d" w:id="3"/>
      <w:r>
        <w:t>W</w:t>
      </w:r>
      <w:bookmarkEnd w:id="3"/>
      <w:r>
        <w:t>here</w:t>
      </w:r>
      <w:r w:rsidR="008A7625">
        <w:t>as,</w:t>
      </w:r>
      <w:r w:rsidR="001347EE">
        <w:t xml:space="preserve"> </w:t>
      </w:r>
      <w:r w:rsidR="006C0CDB">
        <w:t>i</w:t>
      </w:r>
      <w:r w:rsidRPr="006C0CDB" w:rsidR="006C0CDB">
        <w:t xml:space="preserve">f </w:t>
      </w:r>
      <w:r w:rsidR="006C0CDB">
        <w:t xml:space="preserve">someone </w:t>
      </w:r>
      <w:r w:rsidRPr="006C0CDB" w:rsidR="006C0CDB">
        <w:t xml:space="preserve"> notice</w:t>
      </w:r>
      <w:r w:rsidR="006C0CDB">
        <w:t>s</w:t>
      </w:r>
      <w:r w:rsidRPr="006C0CDB" w:rsidR="006C0CDB">
        <w:t xml:space="preserve"> one or more signs in </w:t>
      </w:r>
      <w:r w:rsidR="006C0CDB">
        <w:t>hims</w:t>
      </w:r>
      <w:r w:rsidRPr="006C0CDB" w:rsidR="006C0CDB">
        <w:t>elf or another person, it can be difficult to know what to do. It</w:t>
      </w:r>
      <w:r w:rsidR="006C0CDB">
        <w:t xml:space="preserve"> would be </w:t>
      </w:r>
      <w:r w:rsidRPr="006C0CDB" w:rsidR="006C0CDB">
        <w:t xml:space="preserve">natural to feel uncertain or nervous about discussing these changes with others. Voicing worries about </w:t>
      </w:r>
      <w:r w:rsidR="006C0CDB">
        <w:t>one’s</w:t>
      </w:r>
      <w:r w:rsidRPr="006C0CDB" w:rsidR="006C0CDB">
        <w:t xml:space="preserve"> own health might </w:t>
      </w:r>
      <w:r w:rsidR="006C0CDB">
        <w:t>feel threatening</w:t>
      </w:r>
      <w:r w:rsidRPr="006C0CDB" w:rsidR="006C0CDB">
        <w:t xml:space="preserve"> </w:t>
      </w:r>
      <w:r w:rsidR="006C0CDB">
        <w:t>o</w:t>
      </w:r>
      <w:r w:rsidRPr="006C0CDB" w:rsidR="006C0CDB">
        <w:t xml:space="preserve">r </w:t>
      </w:r>
      <w:r w:rsidR="006C0CDB">
        <w:t xml:space="preserve">seem </w:t>
      </w:r>
      <w:r w:rsidRPr="006C0CDB" w:rsidR="006C0CDB">
        <w:t xml:space="preserve">upsetting </w:t>
      </w:r>
      <w:r w:rsidR="006C0CDB">
        <w:t>to others</w:t>
      </w:r>
      <w:r w:rsidR="005B40BB">
        <w:t>; however,</w:t>
      </w:r>
      <w:r w:rsidRPr="006C0CDB" w:rsidR="006C0CDB">
        <w:t xml:space="preserve"> </w:t>
      </w:r>
      <w:r w:rsidR="005B40BB">
        <w:t>s</w:t>
      </w:r>
      <w:r w:rsidRPr="006C0CDB" w:rsidR="006C0CDB">
        <w:t>ignificant health concerns</w:t>
      </w:r>
      <w:r w:rsidR="006C0CDB">
        <w:t xml:space="preserve"> </w:t>
      </w:r>
      <w:r w:rsidRPr="006C0CDB" w:rsidR="006C0CDB">
        <w:t>should be evaluated by a doctor</w:t>
      </w:r>
      <w:r w:rsidR="008A7625">
        <w:t>; and</w:t>
      </w:r>
    </w:p>
    <w:p w:rsidR="00D836C6" w:rsidP="00084D53" w:rsidRDefault="00D836C6" w14:paraId="19891F06" w14:textId="77777777">
      <w:pPr>
        <w:pStyle w:val="scresolutionwhereas"/>
      </w:pPr>
    </w:p>
    <w:p w:rsidR="00D836C6" w:rsidP="00D836C6" w:rsidRDefault="00D836C6" w14:paraId="3F2CB0F4" w14:textId="55B5906A">
      <w:pPr>
        <w:pStyle w:val="scresolutionwhereas"/>
      </w:pPr>
      <w:bookmarkStart w:name="wa_10faeb7ef" w:id="4"/>
      <w:r>
        <w:t>W</w:t>
      </w:r>
      <w:bookmarkEnd w:id="4"/>
      <w:r>
        <w:t xml:space="preserve">hereas, according to the South Carolina Alzheimer’s Disease Registry, at least 111,818 individuals were living with Alzheimer’s in the State as of February 2024. In 2015, South Carolina had the highest Alzheimer’s death rate in the nation, and it remains in the top five causes of death in </w:t>
      </w:r>
      <w:r w:rsidR="00C77A82">
        <w:t>the State</w:t>
      </w:r>
      <w:r>
        <w:t>; and</w:t>
      </w:r>
    </w:p>
    <w:p w:rsidR="00D836C6" w:rsidP="00D836C6" w:rsidRDefault="00D836C6" w14:paraId="62DA01FB" w14:textId="77777777">
      <w:pPr>
        <w:pStyle w:val="scresolutionwhereas"/>
      </w:pPr>
    </w:p>
    <w:p w:rsidR="00D836C6" w:rsidP="00D836C6" w:rsidRDefault="00D836C6" w14:paraId="5B67F732" w14:textId="478E192C">
      <w:pPr>
        <w:pStyle w:val="scresolutionwhereas"/>
      </w:pPr>
      <w:bookmarkStart w:name="wa_6424a02d6" w:id="5"/>
      <w:r>
        <w:t>W</w:t>
      </w:r>
      <w:bookmarkEnd w:id="5"/>
      <w:r>
        <w:t xml:space="preserve">hereas, at the state level, South Carolina has an Alzheimer’s crisis. In 2020, Medicaid costs for South Carolinians with Alzheimer’s reached 652 million dollars, and those costs </w:t>
      </w:r>
      <w:r w:rsidR="00C77A82">
        <w:t>we</w:t>
      </w:r>
      <w:r>
        <w:t>re expected to increase twenty-five percent in just four years; and</w:t>
      </w:r>
    </w:p>
    <w:p w:rsidR="00C77A82" w:rsidP="00D836C6" w:rsidRDefault="00C77A82" w14:paraId="2AA00B8C" w14:textId="77777777">
      <w:pPr>
        <w:pStyle w:val="scresolutionwhereas"/>
      </w:pPr>
    </w:p>
    <w:p w:rsidR="00D836C6" w:rsidP="00D836C6" w:rsidRDefault="00D836C6" w14:paraId="646C19B9" w14:textId="0DCC4AAB">
      <w:pPr>
        <w:pStyle w:val="scresolutionwhereas"/>
      </w:pPr>
      <w:bookmarkStart w:name="wa_7287de2ca" w:id="6"/>
      <w:r>
        <w:lastRenderedPageBreak/>
        <w:t>W</w:t>
      </w:r>
      <w:bookmarkEnd w:id="6"/>
      <w:r>
        <w:t>hereas, there is a</w:t>
      </w:r>
      <w:r w:rsidR="005B40BB">
        <w:t>n</w:t>
      </w:r>
      <w:r>
        <w:t xml:space="preserve"> </w:t>
      </w:r>
      <w:r w:rsidR="0086634B">
        <w:t>increasi</w:t>
      </w:r>
      <w:r>
        <w:t xml:space="preserve">ng impact on caregiving families. </w:t>
      </w:r>
      <w:r w:rsidR="00C77A82">
        <w:t>A</w:t>
      </w:r>
      <w:r>
        <w:t>n estimated 197,000</w:t>
      </w:r>
      <w:r w:rsidR="00C77A82">
        <w:t xml:space="preserve"> </w:t>
      </w:r>
      <w:r w:rsidRPr="00C77A82" w:rsidR="00C77A82">
        <w:t>family members or friends</w:t>
      </w:r>
      <w:r w:rsidR="00C77A82">
        <w:t xml:space="preserve"> of those with Alzheimer’s serve as</w:t>
      </w:r>
      <w:r>
        <w:t xml:space="preserve"> caregivers in South Carolina </w:t>
      </w:r>
      <w:r w:rsidR="00C77A82">
        <w:t xml:space="preserve">and </w:t>
      </w:r>
      <w:r>
        <w:t>provid</w:t>
      </w:r>
      <w:r w:rsidR="00C77A82">
        <w:t>e</w:t>
      </w:r>
      <w:r>
        <w:t xml:space="preserve"> almost three hundred million hours of unpaid care valued at over 4.4 billion dollars. Caregivers of people with </w:t>
      </w:r>
      <w:r w:rsidR="0086634B">
        <w:t>Alzheimer’s</w:t>
      </w:r>
      <w:r>
        <w:t xml:space="preserve"> indicate substantial financial, emotional, and physical health difficulties themselves; and</w:t>
      </w:r>
    </w:p>
    <w:p w:rsidR="00D836C6" w:rsidP="00D836C6" w:rsidRDefault="00D836C6" w14:paraId="4916B91B" w14:textId="3F7A5091">
      <w:pPr>
        <w:pStyle w:val="scresolutionwhereas"/>
      </w:pPr>
    </w:p>
    <w:p w:rsidR="008A7625" w:rsidP="00843D27" w:rsidRDefault="008A7625" w14:paraId="44F28955" w14:textId="71456652">
      <w:pPr>
        <w:pStyle w:val="scresolutionwhereas"/>
      </w:pPr>
      <w:bookmarkStart w:name="wa_8375842aa" w:id="7"/>
      <w:r>
        <w:t>W</w:t>
      </w:r>
      <w:bookmarkEnd w:id="7"/>
      <w:r>
        <w:t>hereas,</w:t>
      </w:r>
      <w:r w:rsidR="001347EE">
        <w:t xml:space="preserve"> </w:t>
      </w:r>
      <w:r w:rsidR="00C77A82">
        <w:t>with a growing concern for the Alzheimer’s crisis in</w:t>
      </w:r>
      <w:r w:rsidR="0086634B">
        <w:t xml:space="preserve"> the Palmetto State,</w:t>
      </w:r>
      <w:r w:rsidR="00C77A82">
        <w:t xml:space="preserve"> the South Carolina House of Representatives value</w:t>
      </w:r>
      <w:r w:rsidR="0086634B">
        <w:t>s</w:t>
      </w:r>
      <w:r w:rsidR="00C77A82">
        <w:t xml:space="preserve"> the efforts of South Carolinians who care fo</w:t>
      </w:r>
      <w:r w:rsidR="0086634B">
        <w:t>r</w:t>
      </w:r>
      <w:r w:rsidR="00C77A82">
        <w:t xml:space="preserve"> those with Alzheimer’s</w:t>
      </w:r>
      <w:r w:rsidR="0086634B">
        <w:t xml:space="preserve">, and </w:t>
      </w:r>
      <w:r w:rsidRPr="0086634B" w:rsidR="0086634B">
        <w:t>the members</w:t>
      </w:r>
      <w:r w:rsidR="0086634B">
        <w:t xml:space="preserve"> encourage all citizens to advocate for those impacted by the disease.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DC5C33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7EE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21261D" w:rsidRDefault="00007116" w14:paraId="48DB32E8" w14:textId="40B7CE5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7EE8">
            <w:rPr>
              <w:rStyle w:val="scresolutionbody1"/>
            </w:rPr>
            <w:t>House of Representatives</w:t>
          </w:r>
        </w:sdtContent>
      </w:sdt>
      <w:r w:rsidRPr="00040E43">
        <w:t xml:space="preserve">, by this resolution, </w:t>
      </w:r>
      <w:r w:rsidR="0021261D">
        <w:t xml:space="preserve">encourage all South Carolinians to be </w:t>
      </w:r>
      <w:r w:rsidR="005B40BB">
        <w:t>informed about</w:t>
      </w:r>
      <w:r w:rsidR="0021261D">
        <w:t xml:space="preserve"> the symptoms of Alzheimer’s and the great need for research to find a cure for </w:t>
      </w:r>
      <w:r w:rsidR="0086634B">
        <w:t>the disease</w:t>
      </w:r>
      <w:r w:rsidR="0021261D">
        <w:t xml:space="preserve">, for </w:t>
      </w:r>
      <w:r w:rsidR="0086634B">
        <w:t>advocacy for</w:t>
      </w:r>
      <w:r w:rsidR="0021261D">
        <w:t xml:space="preserve"> those who suffer from its effects, and for </w:t>
      </w:r>
      <w:r w:rsidR="0086634B">
        <w:t>s</w:t>
      </w:r>
      <w:r w:rsidR="0021261D">
        <w:t>u</w:t>
      </w:r>
      <w:r w:rsidR="0086634B">
        <w:t>cc</w:t>
      </w:r>
      <w:r w:rsidR="0021261D">
        <w:t>or f</w:t>
      </w:r>
      <w:r w:rsidR="0086634B">
        <w:t>or</w:t>
      </w:r>
      <w:r w:rsidR="0021261D">
        <w:t xml:space="preserve"> their caregivers</w:t>
      </w:r>
      <w:r w:rsidR="00EC50A6">
        <w:t>,</w:t>
      </w:r>
      <w:r w:rsidR="0021261D">
        <w:t xml:space="preserve"> and </w:t>
      </w:r>
      <w:r w:rsidR="00EC50A6">
        <w:t xml:space="preserve">to </w:t>
      </w:r>
      <w:r w:rsidR="0021261D">
        <w:t xml:space="preserve">recognize March 6, 2024, as </w:t>
      </w:r>
      <w:r w:rsidR="0086634B">
        <w:t>“</w:t>
      </w:r>
      <w:r w:rsidR="0021261D">
        <w:t xml:space="preserve">Alzheimer’s </w:t>
      </w:r>
      <w:r w:rsidR="00C77A82">
        <w:t xml:space="preserve">Advocacy </w:t>
      </w:r>
      <w:r w:rsidR="0021261D">
        <w:t>Day</w:t>
      </w:r>
      <w:r w:rsidR="0086634B">
        <w:t>”</w:t>
      </w:r>
      <w:r w:rsidR="0021261D">
        <w:t xml:space="preserve"> in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C38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0F6D17" w:rsidR="007003E1" w:rsidRDefault="0008787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7871"/>
    <w:rsid w:val="00091FD9"/>
    <w:rsid w:val="0009711F"/>
    <w:rsid w:val="00097234"/>
    <w:rsid w:val="00097C23"/>
    <w:rsid w:val="000C5BE4"/>
    <w:rsid w:val="000E0100"/>
    <w:rsid w:val="000E1785"/>
    <w:rsid w:val="000E546A"/>
    <w:rsid w:val="000F1901"/>
    <w:rsid w:val="000F2E49"/>
    <w:rsid w:val="000F40FA"/>
    <w:rsid w:val="001035F1"/>
    <w:rsid w:val="0010776B"/>
    <w:rsid w:val="00127B51"/>
    <w:rsid w:val="00133E66"/>
    <w:rsid w:val="001347EE"/>
    <w:rsid w:val="00136B38"/>
    <w:rsid w:val="001373F6"/>
    <w:rsid w:val="001435A3"/>
    <w:rsid w:val="00146ED3"/>
    <w:rsid w:val="00151044"/>
    <w:rsid w:val="00187057"/>
    <w:rsid w:val="001A022F"/>
    <w:rsid w:val="001A2C0B"/>
    <w:rsid w:val="001A72A6"/>
    <w:rsid w:val="001C4F58"/>
    <w:rsid w:val="001D08F2"/>
    <w:rsid w:val="001D2318"/>
    <w:rsid w:val="001D2A16"/>
    <w:rsid w:val="001D3A58"/>
    <w:rsid w:val="001D525B"/>
    <w:rsid w:val="001D68D8"/>
    <w:rsid w:val="001D7F4F"/>
    <w:rsid w:val="001F75F9"/>
    <w:rsid w:val="002017E6"/>
    <w:rsid w:val="00205238"/>
    <w:rsid w:val="00211B4F"/>
    <w:rsid w:val="0021261D"/>
    <w:rsid w:val="002321B6"/>
    <w:rsid w:val="00232912"/>
    <w:rsid w:val="0025001F"/>
    <w:rsid w:val="00250967"/>
    <w:rsid w:val="002543C8"/>
    <w:rsid w:val="0025541D"/>
    <w:rsid w:val="002635C9"/>
    <w:rsid w:val="00284AAE"/>
    <w:rsid w:val="002B451A"/>
    <w:rsid w:val="002C046B"/>
    <w:rsid w:val="002C38E1"/>
    <w:rsid w:val="002D55D2"/>
    <w:rsid w:val="002E5912"/>
    <w:rsid w:val="002F4473"/>
    <w:rsid w:val="00301B21"/>
    <w:rsid w:val="00321EDF"/>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3D6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0BB"/>
    <w:rsid w:val="005C2FE2"/>
    <w:rsid w:val="005E2BC9"/>
    <w:rsid w:val="00605102"/>
    <w:rsid w:val="006053EA"/>
    <w:rsid w:val="006053F5"/>
    <w:rsid w:val="00611909"/>
    <w:rsid w:val="00617EE8"/>
    <w:rsid w:val="006215AA"/>
    <w:rsid w:val="00627DCA"/>
    <w:rsid w:val="00666E48"/>
    <w:rsid w:val="006913C9"/>
    <w:rsid w:val="0069470D"/>
    <w:rsid w:val="006B1590"/>
    <w:rsid w:val="006C0CDB"/>
    <w:rsid w:val="006D58AA"/>
    <w:rsid w:val="006E4451"/>
    <w:rsid w:val="006E655C"/>
    <w:rsid w:val="006E69E6"/>
    <w:rsid w:val="007003E1"/>
    <w:rsid w:val="007070AD"/>
    <w:rsid w:val="00716323"/>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DFC"/>
    <w:rsid w:val="007C0EE1"/>
    <w:rsid w:val="007E01B6"/>
    <w:rsid w:val="007F3C86"/>
    <w:rsid w:val="007F6D64"/>
    <w:rsid w:val="00810471"/>
    <w:rsid w:val="008362E8"/>
    <w:rsid w:val="008410D3"/>
    <w:rsid w:val="00843D27"/>
    <w:rsid w:val="00846FE5"/>
    <w:rsid w:val="0085786E"/>
    <w:rsid w:val="0086634B"/>
    <w:rsid w:val="00870570"/>
    <w:rsid w:val="008905D2"/>
    <w:rsid w:val="008A1768"/>
    <w:rsid w:val="008A489F"/>
    <w:rsid w:val="008A7625"/>
    <w:rsid w:val="008B4AC4"/>
    <w:rsid w:val="008C3A19"/>
    <w:rsid w:val="008D05D1"/>
    <w:rsid w:val="008E1DCA"/>
    <w:rsid w:val="008F0F33"/>
    <w:rsid w:val="008F4429"/>
    <w:rsid w:val="009059FF"/>
    <w:rsid w:val="0090726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AB6"/>
    <w:rsid w:val="00C21775"/>
    <w:rsid w:val="00C21ABE"/>
    <w:rsid w:val="00C31C95"/>
    <w:rsid w:val="00C3483A"/>
    <w:rsid w:val="00C41EB9"/>
    <w:rsid w:val="00C433D3"/>
    <w:rsid w:val="00C664FC"/>
    <w:rsid w:val="00C7322B"/>
    <w:rsid w:val="00C73AFC"/>
    <w:rsid w:val="00C74E9D"/>
    <w:rsid w:val="00C77A82"/>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36C6"/>
    <w:rsid w:val="00D970A9"/>
    <w:rsid w:val="00DB1F5E"/>
    <w:rsid w:val="00DC47B1"/>
    <w:rsid w:val="00DF3845"/>
    <w:rsid w:val="00E071A0"/>
    <w:rsid w:val="00E32D96"/>
    <w:rsid w:val="00E41911"/>
    <w:rsid w:val="00E44B57"/>
    <w:rsid w:val="00E658FD"/>
    <w:rsid w:val="00E92EEF"/>
    <w:rsid w:val="00E9395E"/>
    <w:rsid w:val="00E97AB4"/>
    <w:rsid w:val="00EA150E"/>
    <w:rsid w:val="00EC50A6"/>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7871"/>
    <w:pPr>
      <w:keepNext/>
      <w:suppressAutoHyphens/>
      <w:jc w:val="center"/>
      <w:outlineLvl w:val="0"/>
    </w:pPr>
    <w:rPr>
      <w:b/>
      <w:sz w:val="30"/>
    </w:rPr>
  </w:style>
  <w:style w:type="character" w:default="1" w:styleId="DefaultParagraphFont">
    <w:name w:val="Default Paragraph Font"/>
    <w:uiPriority w:val="1"/>
    <w:semiHidden/>
    <w:unhideWhenUsed/>
    <w:rsid w:val="000878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7871"/>
  </w:style>
  <w:style w:type="character" w:customStyle="1" w:styleId="Heading1Char">
    <w:name w:val="Heading 1 Char"/>
    <w:basedOn w:val="DefaultParagraphFont"/>
    <w:link w:val="Heading1"/>
    <w:uiPriority w:val="9"/>
    <w:rsid w:val="00087871"/>
    <w:rPr>
      <w:rFonts w:eastAsia="Times New Roman" w:cs="Times New Roman"/>
      <w:b/>
      <w:sz w:val="30"/>
      <w:szCs w:val="20"/>
    </w:rPr>
  </w:style>
  <w:style w:type="paragraph" w:styleId="Header">
    <w:name w:val="header"/>
    <w:basedOn w:val="Normal"/>
    <w:link w:val="HeaderChar"/>
    <w:uiPriority w:val="99"/>
    <w:unhideWhenUsed/>
    <w:rsid w:val="00087871"/>
    <w:pPr>
      <w:tabs>
        <w:tab w:val="center" w:pos="4680"/>
        <w:tab w:val="right" w:pos="9360"/>
      </w:tabs>
    </w:pPr>
  </w:style>
  <w:style w:type="character" w:customStyle="1" w:styleId="HeaderChar">
    <w:name w:val="Header Char"/>
    <w:basedOn w:val="DefaultParagraphFont"/>
    <w:link w:val="Header"/>
    <w:uiPriority w:val="99"/>
    <w:rsid w:val="00087871"/>
    <w:rPr>
      <w:rFonts w:eastAsia="Times New Roman" w:cs="Times New Roman"/>
      <w:szCs w:val="20"/>
    </w:rPr>
  </w:style>
  <w:style w:type="paragraph" w:styleId="Footer">
    <w:name w:val="footer"/>
    <w:basedOn w:val="Normal"/>
    <w:link w:val="FooterChar"/>
    <w:uiPriority w:val="99"/>
    <w:unhideWhenUsed/>
    <w:rsid w:val="00087871"/>
    <w:pPr>
      <w:tabs>
        <w:tab w:val="center" w:pos="4680"/>
        <w:tab w:val="right" w:pos="9360"/>
      </w:tabs>
    </w:pPr>
  </w:style>
  <w:style w:type="character" w:customStyle="1" w:styleId="FooterChar">
    <w:name w:val="Footer Char"/>
    <w:basedOn w:val="DefaultParagraphFont"/>
    <w:link w:val="Footer"/>
    <w:uiPriority w:val="99"/>
    <w:rsid w:val="00087871"/>
    <w:rPr>
      <w:rFonts w:eastAsia="Times New Roman" w:cs="Times New Roman"/>
      <w:szCs w:val="20"/>
    </w:rPr>
  </w:style>
  <w:style w:type="character" w:styleId="PageNumber">
    <w:name w:val="page number"/>
    <w:basedOn w:val="DefaultParagraphFont"/>
    <w:uiPriority w:val="99"/>
    <w:semiHidden/>
    <w:unhideWhenUsed/>
    <w:rsid w:val="00087871"/>
  </w:style>
  <w:style w:type="character" w:styleId="LineNumber">
    <w:name w:val="line number"/>
    <w:basedOn w:val="DefaultParagraphFont"/>
    <w:uiPriority w:val="99"/>
    <w:semiHidden/>
    <w:unhideWhenUsed/>
    <w:rsid w:val="00087871"/>
  </w:style>
  <w:style w:type="paragraph" w:customStyle="1" w:styleId="BillDots">
    <w:name w:val="Bill Dots"/>
    <w:basedOn w:val="Normal"/>
    <w:qFormat/>
    <w:rsid w:val="000878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7871"/>
    <w:pPr>
      <w:tabs>
        <w:tab w:val="right" w:pos="5904"/>
      </w:tabs>
    </w:pPr>
  </w:style>
  <w:style w:type="paragraph" w:styleId="BalloonText">
    <w:name w:val="Balloon Text"/>
    <w:basedOn w:val="Normal"/>
    <w:link w:val="BalloonTextChar"/>
    <w:uiPriority w:val="99"/>
    <w:semiHidden/>
    <w:unhideWhenUsed/>
    <w:rsid w:val="00087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871"/>
    <w:rPr>
      <w:rFonts w:ascii="Segoe UI" w:eastAsia="Times New Roman" w:hAnsi="Segoe UI" w:cs="Segoe UI"/>
      <w:sz w:val="18"/>
      <w:szCs w:val="18"/>
    </w:rPr>
  </w:style>
  <w:style w:type="paragraph" w:styleId="ListParagraph">
    <w:name w:val="List Paragraph"/>
    <w:basedOn w:val="Normal"/>
    <w:uiPriority w:val="34"/>
    <w:qFormat/>
    <w:rsid w:val="00087871"/>
    <w:pPr>
      <w:ind w:left="720"/>
      <w:contextualSpacing/>
    </w:pPr>
  </w:style>
  <w:style w:type="paragraph" w:customStyle="1" w:styleId="scbillheader">
    <w:name w:val="sc_bill_header"/>
    <w:qFormat/>
    <w:rsid w:val="00087871"/>
    <w:pPr>
      <w:widowControl w:val="0"/>
      <w:suppressAutoHyphens/>
      <w:spacing w:after="0" w:line="240" w:lineRule="auto"/>
      <w:jc w:val="center"/>
    </w:pPr>
    <w:rPr>
      <w:b/>
      <w:caps/>
      <w:sz w:val="30"/>
    </w:rPr>
  </w:style>
  <w:style w:type="paragraph" w:customStyle="1" w:styleId="schouseresolutionbythis">
    <w:name w:val="sc_house_resolution_by_this"/>
    <w:qFormat/>
    <w:rsid w:val="00087871"/>
    <w:pPr>
      <w:widowControl w:val="0"/>
      <w:suppressAutoHyphens/>
      <w:spacing w:after="0" w:line="240" w:lineRule="auto"/>
      <w:jc w:val="both"/>
    </w:pPr>
  </w:style>
  <w:style w:type="paragraph" w:customStyle="1" w:styleId="schouseresolutionclippageattorney">
    <w:name w:val="sc_house_resolution_clip_page_attorney"/>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78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78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78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7871"/>
    <w:pPr>
      <w:widowControl w:val="0"/>
      <w:suppressAutoHyphens/>
      <w:spacing w:after="0" w:line="240" w:lineRule="auto"/>
      <w:jc w:val="both"/>
    </w:pPr>
    <w:rPr>
      <w:caps/>
    </w:rPr>
  </w:style>
  <w:style w:type="paragraph" w:customStyle="1" w:styleId="schouseresolutionemptyline">
    <w:name w:val="sc_house_resolution_empty_line"/>
    <w:qFormat/>
    <w:rsid w:val="00087871"/>
    <w:pPr>
      <w:widowControl w:val="0"/>
      <w:suppressAutoHyphens/>
      <w:spacing w:after="0" w:line="240" w:lineRule="auto"/>
      <w:jc w:val="both"/>
    </w:pPr>
  </w:style>
  <w:style w:type="paragraph" w:customStyle="1" w:styleId="schouseresolutionfurtherresolved">
    <w:name w:val="sc_house_resolution_further_resolved"/>
    <w:qFormat/>
    <w:rsid w:val="00087871"/>
    <w:pPr>
      <w:widowControl w:val="0"/>
      <w:suppressAutoHyphens/>
      <w:spacing w:after="0" w:line="240" w:lineRule="auto"/>
      <w:jc w:val="both"/>
    </w:pPr>
  </w:style>
  <w:style w:type="paragraph" w:customStyle="1" w:styleId="schouseresolutionheader">
    <w:name w:val="sc_house_resolution_header"/>
    <w:qFormat/>
    <w:rsid w:val="000878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78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78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7871"/>
    <w:pPr>
      <w:widowControl w:val="0"/>
      <w:suppressLineNumbers/>
      <w:suppressAutoHyphens/>
      <w:jc w:val="left"/>
    </w:pPr>
    <w:rPr>
      <w:b/>
    </w:rPr>
  </w:style>
  <w:style w:type="paragraph" w:customStyle="1" w:styleId="schouseresolutionjackettitle">
    <w:name w:val="sc_house_resolution_jacket_title"/>
    <w:qFormat/>
    <w:rsid w:val="000878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7871"/>
    <w:pPr>
      <w:widowControl w:val="0"/>
      <w:suppressAutoHyphens/>
      <w:spacing w:after="0" w:line="360" w:lineRule="auto"/>
      <w:jc w:val="both"/>
    </w:pPr>
  </w:style>
  <w:style w:type="paragraph" w:customStyle="1" w:styleId="scresolutionwhereas">
    <w:name w:val="sc_resolution_whereas"/>
    <w:qFormat/>
    <w:rsid w:val="00087871"/>
    <w:pPr>
      <w:widowControl w:val="0"/>
      <w:suppressAutoHyphens/>
      <w:spacing w:after="0" w:line="360" w:lineRule="auto"/>
      <w:jc w:val="both"/>
    </w:pPr>
  </w:style>
  <w:style w:type="paragraph" w:customStyle="1" w:styleId="schouseresolutionxx">
    <w:name w:val="sc_house_resolution_xx"/>
    <w:qFormat/>
    <w:rsid w:val="00087871"/>
    <w:pPr>
      <w:widowControl w:val="0"/>
      <w:suppressAutoHyphens/>
      <w:spacing w:after="0" w:line="240" w:lineRule="auto"/>
      <w:jc w:val="center"/>
    </w:pPr>
  </w:style>
  <w:style w:type="paragraph" w:customStyle="1" w:styleId="BillDots0">
    <w:name w:val="BillDots"/>
    <w:basedOn w:val="Normal"/>
    <w:autoRedefine/>
    <w:qFormat/>
    <w:rsid w:val="000878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7871"/>
    <w:rPr>
      <w:color w:val="0000FF" w:themeColor="hyperlink"/>
      <w:u w:val="single"/>
    </w:rPr>
  </w:style>
  <w:style w:type="paragraph" w:customStyle="1" w:styleId="Numbers">
    <w:name w:val="Numbers"/>
    <w:basedOn w:val="BillDots0"/>
    <w:qFormat/>
    <w:rsid w:val="00087871"/>
    <w:pPr>
      <w:tabs>
        <w:tab w:val="right" w:pos="5904"/>
      </w:tabs>
    </w:pPr>
  </w:style>
  <w:style w:type="character" w:customStyle="1" w:styleId="scclippagepath">
    <w:name w:val="sc_clip_page_path"/>
    <w:uiPriority w:val="1"/>
    <w:qFormat/>
    <w:rsid w:val="00087871"/>
    <w:rPr>
      <w:rFonts w:ascii="Times New Roman" w:hAnsi="Times New Roman"/>
      <w:caps/>
      <w:smallCaps w:val="0"/>
      <w:sz w:val="22"/>
    </w:rPr>
  </w:style>
  <w:style w:type="paragraph" w:customStyle="1" w:styleId="scconresoattyda">
    <w:name w:val="sc_con_reso_atty_da"/>
    <w:qFormat/>
    <w:rsid w:val="000878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78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78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78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7871"/>
    <w:pPr>
      <w:widowControl w:val="0"/>
      <w:suppressAutoHyphens/>
      <w:spacing w:after="0" w:line="240" w:lineRule="auto"/>
      <w:jc w:val="both"/>
    </w:pPr>
  </w:style>
  <w:style w:type="paragraph" w:customStyle="1" w:styleId="scjrregattydadocno">
    <w:name w:val="sc_jrreg_atty_da_docno"/>
    <w:basedOn w:val="Normal"/>
    <w:qFormat/>
    <w:rsid w:val="000878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78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78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7871"/>
    <w:rPr>
      <w:rFonts w:ascii="Times New Roman" w:hAnsi="Times New Roman"/>
      <w:b/>
      <w:caps/>
      <w:smallCaps w:val="0"/>
      <w:sz w:val="24"/>
    </w:rPr>
  </w:style>
  <w:style w:type="paragraph" w:customStyle="1" w:styleId="scjrregfooter">
    <w:name w:val="sc_jrreg_footer"/>
    <w:qFormat/>
    <w:rsid w:val="000878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78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78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78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78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78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7871"/>
    <w:pPr>
      <w:widowControl w:val="0"/>
      <w:suppressAutoHyphens/>
      <w:spacing w:after="0" w:line="360" w:lineRule="auto"/>
      <w:jc w:val="both"/>
    </w:pPr>
  </w:style>
  <w:style w:type="paragraph" w:customStyle="1" w:styleId="scresolutionbody">
    <w:name w:val="sc_resolution_body"/>
    <w:qFormat/>
    <w:rsid w:val="00087871"/>
    <w:pPr>
      <w:widowControl w:val="0"/>
      <w:suppressAutoHyphens/>
      <w:spacing w:after="0" w:line="360" w:lineRule="auto"/>
      <w:jc w:val="both"/>
    </w:pPr>
  </w:style>
  <w:style w:type="paragraph" w:customStyle="1" w:styleId="scresolutionclippagebottom">
    <w:name w:val="sc_resolution_clip_page_bottom"/>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7871"/>
    <w:pPr>
      <w:widowControl w:val="0"/>
      <w:suppressAutoHyphens/>
      <w:spacing w:after="0" w:line="240" w:lineRule="auto"/>
      <w:jc w:val="both"/>
    </w:pPr>
  </w:style>
  <w:style w:type="paragraph" w:customStyle="1" w:styleId="scresolutionfooter">
    <w:name w:val="sc_resolution_footer"/>
    <w:link w:val="scresolutionfooterChar"/>
    <w:qFormat/>
    <w:rsid w:val="000878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7871"/>
    <w:rPr>
      <w:rFonts w:eastAsia="Times New Roman" w:cs="Times New Roman"/>
      <w:szCs w:val="20"/>
    </w:rPr>
  </w:style>
  <w:style w:type="paragraph" w:customStyle="1" w:styleId="scresolutionheader">
    <w:name w:val="sc_resolution_header"/>
    <w:qFormat/>
    <w:rsid w:val="00087871"/>
    <w:pPr>
      <w:widowControl w:val="0"/>
      <w:suppressAutoHyphens/>
      <w:spacing w:after="0" w:line="240" w:lineRule="auto"/>
      <w:jc w:val="center"/>
    </w:pPr>
    <w:rPr>
      <w:b/>
      <w:caps/>
      <w:sz w:val="30"/>
    </w:rPr>
  </w:style>
  <w:style w:type="paragraph" w:customStyle="1" w:styleId="scresolutiontitle">
    <w:name w:val="sc_resolution_title"/>
    <w:qFormat/>
    <w:rsid w:val="00087871"/>
    <w:pPr>
      <w:widowControl w:val="0"/>
      <w:suppressAutoHyphens/>
      <w:spacing w:after="0" w:line="240" w:lineRule="auto"/>
      <w:jc w:val="both"/>
    </w:pPr>
    <w:rPr>
      <w:caps/>
    </w:rPr>
  </w:style>
  <w:style w:type="paragraph" w:customStyle="1" w:styleId="scresolutionxx">
    <w:name w:val="sc_resolution_xx"/>
    <w:qFormat/>
    <w:rsid w:val="00087871"/>
    <w:pPr>
      <w:widowControl w:val="0"/>
      <w:suppressAutoHyphens/>
      <w:spacing w:after="0" w:line="240" w:lineRule="auto"/>
      <w:jc w:val="center"/>
    </w:pPr>
  </w:style>
  <w:style w:type="character" w:customStyle="1" w:styleId="scSECTIONS">
    <w:name w:val="sc_SECTIONS"/>
    <w:uiPriority w:val="1"/>
    <w:qFormat/>
    <w:rsid w:val="00087871"/>
    <w:rPr>
      <w:rFonts w:ascii="Times New Roman" w:hAnsi="Times New Roman"/>
      <w:b w:val="0"/>
      <w:i w:val="0"/>
      <w:caps/>
      <w:smallCaps w:val="0"/>
      <w:color w:val="auto"/>
      <w:sz w:val="22"/>
    </w:rPr>
  </w:style>
  <w:style w:type="character" w:customStyle="1" w:styleId="scsenateclippagepath">
    <w:name w:val="sc_senate_clip_page_path"/>
    <w:uiPriority w:val="1"/>
    <w:qFormat/>
    <w:rsid w:val="00087871"/>
    <w:rPr>
      <w:rFonts w:ascii="Times New Roman" w:hAnsi="Times New Roman"/>
      <w:caps/>
      <w:smallCaps w:val="0"/>
      <w:sz w:val="22"/>
    </w:rPr>
  </w:style>
  <w:style w:type="paragraph" w:customStyle="1" w:styleId="scsenateresolutionbody">
    <w:name w:val="sc_senate_resolution_body"/>
    <w:qFormat/>
    <w:rsid w:val="00087871"/>
    <w:pPr>
      <w:widowControl w:val="0"/>
      <w:suppressAutoHyphens/>
      <w:spacing w:after="0" w:line="360" w:lineRule="auto"/>
      <w:jc w:val="both"/>
    </w:pPr>
  </w:style>
  <w:style w:type="paragraph" w:customStyle="1" w:styleId="scsenateresolutionclippagebottom">
    <w:name w:val="sc_senate_resolution_clip_page_bottom"/>
    <w:qFormat/>
    <w:rsid w:val="000878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7871"/>
    <w:pPr>
      <w:widowControl w:val="0"/>
      <w:suppressLineNumbers/>
      <w:suppressAutoHyphens/>
    </w:pPr>
  </w:style>
  <w:style w:type="paragraph" w:customStyle="1" w:styleId="scsenateresolutionclippagerepdocumentname">
    <w:name w:val="sc_senate_resolution_clip_page_rep_document_name"/>
    <w:qFormat/>
    <w:rsid w:val="000878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78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78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7871"/>
    <w:rPr>
      <w:color w:val="808080"/>
    </w:rPr>
  </w:style>
  <w:style w:type="paragraph" w:customStyle="1" w:styleId="sctablecodifiedsection">
    <w:name w:val="sc_table_codified_section"/>
    <w:qFormat/>
    <w:rsid w:val="00087871"/>
    <w:pPr>
      <w:widowControl w:val="0"/>
      <w:suppressAutoHyphens/>
      <w:spacing w:after="0" w:line="360" w:lineRule="auto"/>
    </w:pPr>
  </w:style>
  <w:style w:type="paragraph" w:customStyle="1" w:styleId="sctableln">
    <w:name w:val="sc_table_ln"/>
    <w:qFormat/>
    <w:rsid w:val="00087871"/>
    <w:pPr>
      <w:widowControl w:val="0"/>
      <w:suppressAutoHyphens/>
      <w:spacing w:after="0" w:line="360" w:lineRule="auto"/>
      <w:jc w:val="right"/>
    </w:pPr>
  </w:style>
  <w:style w:type="paragraph" w:customStyle="1" w:styleId="sctablenoncodifiedsection">
    <w:name w:val="sc_table_non_codified_section"/>
    <w:qFormat/>
    <w:rsid w:val="00087871"/>
    <w:pPr>
      <w:widowControl w:val="0"/>
      <w:suppressAutoHyphens/>
      <w:spacing w:after="0" w:line="360" w:lineRule="auto"/>
    </w:pPr>
  </w:style>
  <w:style w:type="paragraph" w:customStyle="1" w:styleId="scresolutionmembers">
    <w:name w:val="sc_resolution_members"/>
    <w:qFormat/>
    <w:rsid w:val="00087871"/>
    <w:pPr>
      <w:widowControl w:val="0"/>
      <w:suppressAutoHyphens/>
      <w:spacing w:after="0" w:line="360" w:lineRule="auto"/>
      <w:jc w:val="both"/>
    </w:pPr>
  </w:style>
  <w:style w:type="paragraph" w:customStyle="1" w:styleId="scdraftheader">
    <w:name w:val="sc_draft_header"/>
    <w:qFormat/>
    <w:rsid w:val="00087871"/>
    <w:pPr>
      <w:widowControl w:val="0"/>
      <w:suppressAutoHyphens/>
      <w:spacing w:after="0" w:line="240" w:lineRule="auto"/>
    </w:pPr>
  </w:style>
  <w:style w:type="paragraph" w:customStyle="1" w:styleId="scemptyline">
    <w:name w:val="sc_empty_line"/>
    <w:qFormat/>
    <w:rsid w:val="00087871"/>
    <w:pPr>
      <w:widowControl w:val="0"/>
      <w:suppressAutoHyphens/>
      <w:spacing w:after="0" w:line="360" w:lineRule="auto"/>
      <w:jc w:val="both"/>
    </w:pPr>
  </w:style>
  <w:style w:type="paragraph" w:customStyle="1" w:styleId="scemptylineheader">
    <w:name w:val="sc_emptyline_header"/>
    <w:qFormat/>
    <w:rsid w:val="00087871"/>
    <w:pPr>
      <w:widowControl w:val="0"/>
      <w:suppressAutoHyphens/>
      <w:spacing w:after="0" w:line="240" w:lineRule="auto"/>
      <w:jc w:val="both"/>
    </w:pPr>
  </w:style>
  <w:style w:type="character" w:customStyle="1" w:styleId="scinsert">
    <w:name w:val="sc_insert"/>
    <w:uiPriority w:val="1"/>
    <w:qFormat/>
    <w:rsid w:val="00087871"/>
    <w:rPr>
      <w:caps w:val="0"/>
      <w:smallCaps w:val="0"/>
      <w:strike w:val="0"/>
      <w:dstrike w:val="0"/>
      <w:vanish w:val="0"/>
      <w:u w:val="single"/>
      <w:vertAlign w:val="baseline"/>
    </w:rPr>
  </w:style>
  <w:style w:type="character" w:customStyle="1" w:styleId="scinsertblue">
    <w:name w:val="sc_insert_blue"/>
    <w:uiPriority w:val="1"/>
    <w:qFormat/>
    <w:rsid w:val="000878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7871"/>
    <w:rPr>
      <w:caps w:val="0"/>
      <w:smallCaps w:val="0"/>
      <w:strike w:val="0"/>
      <w:dstrike w:val="0"/>
      <w:vanish w:val="0"/>
      <w:color w:val="0070C0"/>
      <w:u w:val="none"/>
      <w:vertAlign w:val="baseline"/>
    </w:rPr>
  </w:style>
  <w:style w:type="character" w:customStyle="1" w:styleId="scinsertred">
    <w:name w:val="sc_insert_red"/>
    <w:uiPriority w:val="1"/>
    <w:qFormat/>
    <w:rsid w:val="000878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7871"/>
    <w:rPr>
      <w:caps w:val="0"/>
      <w:smallCaps w:val="0"/>
      <w:strike w:val="0"/>
      <w:dstrike w:val="0"/>
      <w:vanish w:val="0"/>
      <w:color w:val="FF0000"/>
      <w:u w:val="none"/>
      <w:vertAlign w:val="baseline"/>
    </w:rPr>
  </w:style>
  <w:style w:type="character" w:customStyle="1" w:styleId="scstrike">
    <w:name w:val="sc_strike"/>
    <w:uiPriority w:val="1"/>
    <w:qFormat/>
    <w:rsid w:val="00087871"/>
    <w:rPr>
      <w:strike/>
      <w:dstrike w:val="0"/>
    </w:rPr>
  </w:style>
  <w:style w:type="character" w:customStyle="1" w:styleId="scstrikeblue">
    <w:name w:val="sc_strike_blue"/>
    <w:uiPriority w:val="1"/>
    <w:qFormat/>
    <w:rsid w:val="00087871"/>
    <w:rPr>
      <w:strike/>
      <w:dstrike w:val="0"/>
      <w:color w:val="0070C0"/>
    </w:rPr>
  </w:style>
  <w:style w:type="character" w:customStyle="1" w:styleId="scstrikered">
    <w:name w:val="sc_strike_red"/>
    <w:uiPriority w:val="1"/>
    <w:qFormat/>
    <w:rsid w:val="00087871"/>
    <w:rPr>
      <w:strike/>
      <w:dstrike w:val="0"/>
      <w:color w:val="FF0000"/>
    </w:rPr>
  </w:style>
  <w:style w:type="character" w:customStyle="1" w:styleId="scstrikebluenoncodified">
    <w:name w:val="sc_strike_blue_non_codified"/>
    <w:uiPriority w:val="1"/>
    <w:qFormat/>
    <w:rsid w:val="00087871"/>
    <w:rPr>
      <w:strike/>
      <w:dstrike w:val="0"/>
      <w:color w:val="0070C0"/>
      <w:lang w:val="en-US"/>
    </w:rPr>
  </w:style>
  <w:style w:type="character" w:customStyle="1" w:styleId="scstrikerednoncodified">
    <w:name w:val="sc_strike_red_non_codified"/>
    <w:uiPriority w:val="1"/>
    <w:qFormat/>
    <w:rsid w:val="00087871"/>
    <w:rPr>
      <w:strike/>
      <w:dstrike w:val="0"/>
      <w:color w:val="FF0000"/>
    </w:rPr>
  </w:style>
  <w:style w:type="paragraph" w:customStyle="1" w:styleId="scnowthereforebold">
    <w:name w:val="sc_now_therefore_bold"/>
    <w:uiPriority w:val="1"/>
    <w:qFormat/>
    <w:rsid w:val="00087871"/>
    <w:pPr>
      <w:widowControl w:val="0"/>
      <w:suppressAutoHyphens/>
      <w:spacing w:after="0" w:line="480" w:lineRule="auto"/>
    </w:pPr>
    <w:rPr>
      <w:rFonts w:eastAsia="Calibri" w:cs="Times New Roman"/>
    </w:rPr>
  </w:style>
  <w:style w:type="paragraph" w:customStyle="1" w:styleId="scbillsiglines">
    <w:name w:val="sc_bill_sig_lines"/>
    <w:qFormat/>
    <w:rsid w:val="000878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7871"/>
  </w:style>
  <w:style w:type="paragraph" w:customStyle="1" w:styleId="scbillendxx">
    <w:name w:val="sc_bill_end_xx"/>
    <w:qFormat/>
    <w:rsid w:val="00087871"/>
    <w:pPr>
      <w:widowControl w:val="0"/>
      <w:suppressAutoHyphens/>
      <w:spacing w:after="0" w:line="240" w:lineRule="auto"/>
      <w:jc w:val="center"/>
    </w:pPr>
  </w:style>
  <w:style w:type="character" w:customStyle="1" w:styleId="scbillheader1">
    <w:name w:val="sc_bill_header1"/>
    <w:uiPriority w:val="1"/>
    <w:qFormat/>
    <w:rsid w:val="00087871"/>
  </w:style>
  <w:style w:type="character" w:customStyle="1" w:styleId="scresolutionbody1">
    <w:name w:val="sc_resolution_body1"/>
    <w:uiPriority w:val="1"/>
    <w:qFormat/>
    <w:rsid w:val="00087871"/>
  </w:style>
  <w:style w:type="character" w:styleId="Strong">
    <w:name w:val="Strong"/>
    <w:basedOn w:val="DefaultParagraphFont"/>
    <w:uiPriority w:val="22"/>
    <w:qFormat/>
    <w:rsid w:val="00087871"/>
    <w:rPr>
      <w:b/>
      <w:bCs/>
    </w:rPr>
  </w:style>
  <w:style w:type="character" w:customStyle="1" w:styleId="scamendhouse">
    <w:name w:val="sc_amend_house"/>
    <w:uiPriority w:val="1"/>
    <w:qFormat/>
    <w:rsid w:val="00087871"/>
    <w:rPr>
      <w:bdr w:val="none" w:sz="0" w:space="0" w:color="auto"/>
      <w:shd w:val="clear" w:color="auto" w:fill="FDE9D9" w:themeFill="accent6" w:themeFillTint="33"/>
    </w:rPr>
  </w:style>
  <w:style w:type="character" w:customStyle="1" w:styleId="scamendsenate">
    <w:name w:val="sc_amend_senate"/>
    <w:uiPriority w:val="1"/>
    <w:qFormat/>
    <w:rsid w:val="0008787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163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6&amp;session=125&amp;summary=B" TargetMode="External" Id="R687461ea42b84f71" /><Relationship Type="http://schemas.openxmlformats.org/officeDocument/2006/relationships/hyperlink" Target="https://www.scstatehouse.gov/sess125_2023-2024/prever/5196_20240305.docx" TargetMode="External" Id="Rdd23d76697b64e64" /><Relationship Type="http://schemas.openxmlformats.org/officeDocument/2006/relationships/hyperlink" Target="h:\hj\20240305.docx" TargetMode="External" Id="R818eb7bd35f74b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F6EF2"/>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8f0c8ede-07e5-4737-9b3a-d9ffddb19608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bc78dabc-b594-4cdc-99ea-c4b78b735b17</T_BILL_REQUEST_REQUEST>
  <T_BILL_R_ORIGINALDRAFT>7ce6beb5-2707-4530-9719-d8adbdb8b043</T_BILL_R_ORIGINALDRAFT>
  <T_BILL_SPONSOR_SPONSOR>f34e5f93-9a9e-4304-aa9b-c561c4c1c8ed</T_BILL_SPONSOR_SPONSOR>
  <T_BILL_T_BILLNAME>[5196]</T_BILL_T_BILLNAME>
  <T_BILL_T_BILLNUMBER>5196</T_BILL_T_BILLNUMBER>
  <T_BILL_T_BILLTITLE>to encourage all South Carolinians to be informed about the symptoms of Alzheimer’s and the great need for research to find a cure for the disease, for advocacy for those who suffer from its effects, and for suCCor for their caregivers, and to recognize March 6, 2024, as “Alzheimer’s Advocacy Day” in the State of South Carolina.</T_BILL_T_BILLTITLE>
  <T_BILL_T_CHAMBER>house</T_BILL_T_CHAMBER>
  <T_BILL_T_FILENAME> </T_BILL_T_FILENAME>
  <T_BILL_T_LEGTYPE>resolution</T_BILL_T_LEGTYPE>
  <T_BILL_T_SUBJECT>Alzheimer's Day 2024</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2024-03-01T17:06:00Z</cp:lastPrinted>
  <dcterms:created xsi:type="dcterms:W3CDTF">2024-03-01T17:07:00Z</dcterms:created>
  <dcterms:modified xsi:type="dcterms:W3CDTF">2024-03-05T19:29:00Z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