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McLeod, Scott, Setzler and Harpootlian</w:t>
      </w:r>
    </w:p>
    <w:p>
      <w:pPr>
        <w:widowControl w:val="false"/>
        <w:spacing w:after="0"/>
        <w:jc w:val="left"/>
      </w:pPr>
      <w:r>
        <w:rPr>
          <w:rFonts w:ascii="Times New Roman"/>
          <w:sz w:val="22"/>
        </w:rPr>
        <w:t xml:space="preserve">Document Path: LC-0223CM-GT23.docx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 xml:space="preserve">Adopted by the Senate on February 9, 2023</w:t>
      </w:r>
    </w:p>
    <w:p>
      <w:pPr>
        <w:widowControl w:val="false"/>
        <w:spacing w:after="0"/>
        <w:jc w:val="left"/>
      </w:pPr>
    </w:p>
    <w:p>
      <w:pPr>
        <w:widowControl w:val="false"/>
        <w:spacing w:after="0"/>
        <w:jc w:val="left"/>
      </w:pPr>
      <w:r>
        <w:rPr>
          <w:rFonts w:ascii="Times New Roman"/>
          <w:sz w:val="22"/>
        </w:rPr>
        <w:t xml:space="preserve">Summary: Doris Leevy Johnson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adopted</w:t>
      </w:r>
      <w:r>
        <w:t xml:space="preserve"> (</w:t>
      </w:r>
      <w:hyperlink w:history="true" r:id="R3d78b381fb9b4b9a">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2830a5cbe5746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81e43f096741b1">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8505A7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0B0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153D6" w14:paraId="48DB32D0" w14:textId="18FBDE88">
          <w:pPr>
            <w:pStyle w:val="scresolutiontitle"/>
          </w:pPr>
          <w:r>
            <w:t xml:space="preserve">TO EXPRESS THE PROFOUND SORROW OF THE MEMBERS OF THE SOUTH CAROLINA SENATE UPON THE PASSING OF </w:t>
          </w:r>
          <w:r w:rsidR="007D56C1">
            <w:t xml:space="preserve">Mrs. </w:t>
          </w:r>
          <w:r>
            <w:t>DORIS LEEVY JOHNSON OF COLUMBIA, TO CELEBRATE HER LIFE, AND TO EXTEND THE DEEPEST SYMPATHY TO HER FAMILY AND MANY FRIENDS.</w:t>
          </w:r>
        </w:p>
      </w:sdtContent>
    </w:sdt>
    <w:bookmarkStart w:name="at_5433644f8" w:displacedByCustomXml="prev" w:id="0"/>
    <w:bookmarkEnd w:id="0"/>
    <w:p w:rsidR="0010776B" w:rsidP="00091FD9" w:rsidRDefault="0010776B" w14:paraId="48DB32D1" w14:textId="56627158">
      <w:pPr>
        <w:pStyle w:val="scresolutiontitle"/>
      </w:pPr>
    </w:p>
    <w:p w:rsidR="008C3A19" w:rsidP="00084D53" w:rsidRDefault="008C3A19" w14:paraId="5C7CA9E3" w14:textId="0321E73C">
      <w:pPr>
        <w:pStyle w:val="scresolutionwhereas"/>
      </w:pPr>
      <w:bookmarkStart w:name="wa_97fe75f18" w:id="1"/>
      <w:proofErr w:type="gramStart"/>
      <w:r w:rsidRPr="00084D53">
        <w:t>W</w:t>
      </w:r>
      <w:bookmarkEnd w:id="1"/>
      <w:r w:rsidRPr="00084D53">
        <w:t>hereas,</w:t>
      </w:r>
      <w:proofErr w:type="gramEnd"/>
      <w:r w:rsidR="001347EE">
        <w:t xml:space="preserve"> </w:t>
      </w:r>
      <w:r w:rsidR="002153D6">
        <w:t xml:space="preserve">the members of the South Carolina Senate were deeply saddened by the passing of </w:t>
      </w:r>
      <w:r w:rsidR="007D56C1">
        <w:t xml:space="preserve">Mrs. </w:t>
      </w:r>
      <w:r w:rsidR="002153D6">
        <w:t xml:space="preserve">Doris </w:t>
      </w:r>
      <w:proofErr w:type="spellStart"/>
      <w:r w:rsidR="002153D6">
        <w:t>Leevy</w:t>
      </w:r>
      <w:proofErr w:type="spellEnd"/>
      <w:r w:rsidR="002153D6">
        <w:t xml:space="preserve"> Johnson of Columbia on February 8, 2023</w:t>
      </w:r>
      <w:r w:rsidRPr="00084D53">
        <w:t>; and</w:t>
      </w:r>
    </w:p>
    <w:p w:rsidR="008C3A19" w:rsidP="00AF1A81" w:rsidRDefault="008C3A19" w14:paraId="69ECC539" w14:textId="77777777">
      <w:pPr>
        <w:pStyle w:val="scemptyline"/>
      </w:pPr>
    </w:p>
    <w:p w:rsidR="00F935A0" w:rsidP="00084D53" w:rsidRDefault="00F935A0" w14:paraId="2EACEF40" w14:textId="4256B388">
      <w:pPr>
        <w:pStyle w:val="scresolutionwhereas"/>
      </w:pPr>
      <w:bookmarkStart w:name="wa_f2db1caf1" w:id="2"/>
      <w:proofErr w:type="gramStart"/>
      <w:r>
        <w:t>W</w:t>
      </w:r>
      <w:bookmarkEnd w:id="2"/>
      <w:r>
        <w:t>hereas,</w:t>
      </w:r>
      <w:proofErr w:type="gramEnd"/>
      <w:r w:rsidR="001347EE">
        <w:t xml:space="preserve"> </w:t>
      </w:r>
      <w:r w:rsidR="002153D6">
        <w:t xml:space="preserve">a native of Columbia, Mrs. </w:t>
      </w:r>
      <w:proofErr w:type="spellStart"/>
      <w:r w:rsidR="002153D6">
        <w:t>Leevy</w:t>
      </w:r>
      <w:proofErr w:type="spellEnd"/>
      <w:r w:rsidR="002153D6">
        <w:t xml:space="preserve"> Johnson </w:t>
      </w:r>
      <w:r w:rsidR="007D56C1">
        <w:t xml:space="preserve">was </w:t>
      </w:r>
      <w:r w:rsidR="00F71F72">
        <w:t xml:space="preserve">the daughter of Mrs. and Mrs. George and Lottie Wright. </w:t>
      </w:r>
      <w:r w:rsidR="007D56C1">
        <w:t>A</w:t>
      </w:r>
      <w:r w:rsidR="002153D6">
        <w:t xml:space="preserve"> graduate of C.A. Johnson High School</w:t>
      </w:r>
      <w:r w:rsidR="007D56C1">
        <w:t>, s</w:t>
      </w:r>
      <w:r w:rsidR="002153D6">
        <w:t xml:space="preserve">he furthered her education at West Virginia State University </w:t>
      </w:r>
      <w:r w:rsidR="00F71F72">
        <w:t xml:space="preserve">where she earned a bachelor’s degree in 1962. </w:t>
      </w:r>
      <w:r w:rsidR="004D5BE5">
        <w:t xml:space="preserve">She went on to earn a master’s degree in guidance counseling from </w:t>
      </w:r>
      <w:r w:rsidR="002153D6">
        <w:t>Ohio State University</w:t>
      </w:r>
      <w:r w:rsidR="004D5BE5">
        <w:t xml:space="preserve"> in 1967</w:t>
      </w:r>
      <w:r w:rsidR="002153D6">
        <w:t>. A lifelong educator, she began teaching at W.A. Perry Middle School</w:t>
      </w:r>
      <w:r>
        <w:t>; and</w:t>
      </w:r>
    </w:p>
    <w:p w:rsidR="00F935A0" w:rsidP="00AF1A81" w:rsidRDefault="00F935A0" w14:paraId="16A4F864" w14:textId="1DCF294D">
      <w:pPr>
        <w:pStyle w:val="scemptyline"/>
      </w:pPr>
    </w:p>
    <w:p w:rsidR="008A7625" w:rsidP="00084D53" w:rsidRDefault="00F935A0" w14:paraId="4666F527" w14:textId="7D3DBF38">
      <w:pPr>
        <w:pStyle w:val="scresolutionwhereas"/>
      </w:pPr>
      <w:bookmarkStart w:name="wa_59ff45205" w:id="3"/>
      <w:r>
        <w:t>W</w:t>
      </w:r>
      <w:bookmarkEnd w:id="3"/>
      <w:r>
        <w:t>here</w:t>
      </w:r>
      <w:r w:rsidR="008A7625">
        <w:t>as,</w:t>
      </w:r>
      <w:r w:rsidR="001347EE">
        <w:t xml:space="preserve"> </w:t>
      </w:r>
      <w:r w:rsidR="002153D6">
        <w:t xml:space="preserve">on July 6, 1968, she married I.S. </w:t>
      </w:r>
      <w:proofErr w:type="spellStart"/>
      <w:r w:rsidR="002153D6">
        <w:t>Leevy</w:t>
      </w:r>
      <w:proofErr w:type="spellEnd"/>
      <w:r w:rsidR="002153D6">
        <w:t xml:space="preserve"> Johnson, a former member of the South Carolina House of Representatives. She took a break from her teaching career to raise their two children George and Chris. </w:t>
      </w:r>
      <w:r w:rsidR="00F71F72">
        <w:t>She also was a doting and beloved grandmother to their four grandchildren</w:t>
      </w:r>
      <w:r w:rsidR="007D56C1">
        <w:t>.</w:t>
      </w:r>
      <w:r w:rsidR="004D5BE5">
        <w:t xml:space="preserve"> </w:t>
      </w:r>
      <w:r w:rsidR="002153D6">
        <w:t xml:space="preserve">She returned to work at Benedict College serving as a freshman counselor, director of Title III, and as the associate vice president for Institutional Advancement, a position from which she </w:t>
      </w:r>
      <w:r w:rsidR="00CD09E0">
        <w:t>recently retired</w:t>
      </w:r>
      <w:r w:rsidR="004D5BE5">
        <w:t>. She also served on the Benedict College Board of Trustees</w:t>
      </w:r>
      <w:r w:rsidR="002153D6">
        <w:t>; and</w:t>
      </w:r>
    </w:p>
    <w:p w:rsidR="002153D6" w:rsidP="00084D53" w:rsidRDefault="002153D6" w14:paraId="7DACF64E" w14:textId="4F5CE9F7">
      <w:pPr>
        <w:pStyle w:val="scresolutionwhereas"/>
      </w:pPr>
    </w:p>
    <w:p w:rsidR="002153D6" w:rsidP="00084D53" w:rsidRDefault="00CD09E0" w14:paraId="3A887712" w14:textId="3B222353">
      <w:pPr>
        <w:pStyle w:val="scresolutionwhereas"/>
      </w:pPr>
      <w:bookmarkStart w:name="wa_437751265" w:id="4"/>
      <w:r>
        <w:t>W</w:t>
      </w:r>
      <w:bookmarkEnd w:id="4"/>
      <w:r>
        <w:t xml:space="preserve">hereas, at the time of her death, Mrs. </w:t>
      </w:r>
      <w:proofErr w:type="spellStart"/>
      <w:r>
        <w:t>Leevy</w:t>
      </w:r>
      <w:proofErr w:type="spellEnd"/>
      <w:r>
        <w:t xml:space="preserve"> Johnson was the public relations director of </w:t>
      </w:r>
      <w:proofErr w:type="spellStart"/>
      <w:r>
        <w:t>Leevy’s</w:t>
      </w:r>
      <w:proofErr w:type="spellEnd"/>
      <w:r>
        <w:t xml:space="preserve"> Funeral Home and the secretary/treasurer of its parent company, </w:t>
      </w:r>
      <w:proofErr w:type="spellStart"/>
      <w:r>
        <w:t>Leevy</w:t>
      </w:r>
      <w:proofErr w:type="spellEnd"/>
      <w:r>
        <w:t xml:space="preserve"> Johnson Funeral Home, Inc.; and</w:t>
      </w:r>
    </w:p>
    <w:p w:rsidR="00CD09E0" w:rsidP="00084D53" w:rsidRDefault="00CD09E0" w14:paraId="27B1EDBD" w14:textId="797E6024">
      <w:pPr>
        <w:pStyle w:val="scresolutionwhereas"/>
      </w:pPr>
    </w:p>
    <w:p w:rsidR="004D5BE5" w:rsidP="00084D53" w:rsidRDefault="00CD09E0" w14:paraId="1CC84A2A" w14:textId="6E2D0AB9">
      <w:pPr>
        <w:pStyle w:val="scresolutionwhereas"/>
      </w:pPr>
      <w:bookmarkStart w:name="wa_2eb36e3cc" w:id="5"/>
      <w:proofErr w:type="gramStart"/>
      <w:r>
        <w:t>W</w:t>
      </w:r>
      <w:bookmarkEnd w:id="5"/>
      <w:r>
        <w:t>hereas,</w:t>
      </w:r>
      <w:proofErr w:type="gramEnd"/>
      <w:r>
        <w:t xml:space="preserve"> </w:t>
      </w:r>
      <w:r w:rsidR="00E824D3">
        <w:t xml:space="preserve">a pillar in the Columbia community, </w:t>
      </w:r>
      <w:r>
        <w:t xml:space="preserve">Mrs. </w:t>
      </w:r>
      <w:proofErr w:type="spellStart"/>
      <w:r>
        <w:t>Leevy</w:t>
      </w:r>
      <w:proofErr w:type="spellEnd"/>
      <w:r>
        <w:t xml:space="preserve"> Johnson spent her life in service to others as a member of numerous organizations. Among them, she was an alumna member of the Columbia (SC) Chapter of the Links, Inc., whose members described her as a gentle person </w:t>
      </w:r>
      <w:r w:rsidR="00A54409">
        <w:t xml:space="preserve">with a quiet calming demeanor who provided guidance to hundreds of children in Richland County and </w:t>
      </w:r>
      <w:r>
        <w:t xml:space="preserve">who inspired </w:t>
      </w:r>
      <w:r w:rsidR="00BE4419">
        <w:t>them</w:t>
      </w:r>
      <w:r>
        <w:t xml:space="preserve"> to think critically</w:t>
      </w:r>
      <w:r w:rsidR="004D5BE5">
        <w:t xml:space="preserve">. Other memberships included Delta Sigma Theta Sorority, Inc., </w:t>
      </w:r>
      <w:r w:rsidR="007D56C1">
        <w:t>T</w:t>
      </w:r>
      <w:r w:rsidR="004D5BE5">
        <w:t>he Moles, and Smart Set</w:t>
      </w:r>
      <w:r w:rsidR="00A54409">
        <w:t xml:space="preserve">, and </w:t>
      </w:r>
    </w:p>
    <w:p w:rsidR="004D5BE5" w:rsidP="00084D53" w:rsidRDefault="004D5BE5" w14:paraId="342B65CD" w14:textId="77777777">
      <w:pPr>
        <w:pStyle w:val="scresolutionwhereas"/>
      </w:pPr>
    </w:p>
    <w:p w:rsidR="00CD09E0" w:rsidP="00084D53" w:rsidRDefault="004D5BE5" w14:paraId="003B4D27" w14:textId="2134CE71">
      <w:pPr>
        <w:pStyle w:val="scresolutionwhereas"/>
      </w:pPr>
      <w:bookmarkStart w:name="wa_7f0fd430f" w:id="6"/>
      <w:r>
        <w:t>W</w:t>
      </w:r>
      <w:bookmarkEnd w:id="6"/>
      <w:r>
        <w:t>hereas, a child of God, she was a faithful member of Brookland Baptist</w:t>
      </w:r>
      <w:r w:rsidR="00CD09E0">
        <w:t xml:space="preserve"> </w:t>
      </w:r>
      <w:r w:rsidR="00A15894">
        <w:t>Church; and</w:t>
      </w:r>
    </w:p>
    <w:p w:rsidR="008A7625" w:rsidP="007720AC" w:rsidRDefault="008A7625" w14:paraId="251CC829" w14:textId="4AABBB95">
      <w:pPr>
        <w:pStyle w:val="scemptyline"/>
      </w:pPr>
    </w:p>
    <w:p w:rsidR="008A7625" w:rsidP="004D5BE5" w:rsidRDefault="008A7625" w14:paraId="44F28955" w14:textId="62C5053C">
      <w:pPr>
        <w:pStyle w:val="scresolutionwhereas"/>
        <w:tabs>
          <w:tab w:val="left" w:pos="855"/>
        </w:tabs>
      </w:pPr>
      <w:bookmarkStart w:name="wa_99a8864fa" w:id="7"/>
      <w:proofErr w:type="gramStart"/>
      <w:r>
        <w:t>W</w:t>
      </w:r>
      <w:bookmarkEnd w:id="7"/>
      <w:r>
        <w:t>hereas,</w:t>
      </w:r>
      <w:proofErr w:type="gramEnd"/>
      <w:r w:rsidR="001347EE">
        <w:t xml:space="preserve"> </w:t>
      </w:r>
      <w:r w:rsidR="004D5BE5">
        <w:t xml:space="preserve">she leaves to cherish her memory her beloved husband, </w:t>
      </w:r>
      <w:r w:rsidR="007D56C1">
        <w:t xml:space="preserve">the Honorable </w:t>
      </w:r>
      <w:r w:rsidR="004D5BE5">
        <w:t xml:space="preserve">I.S. </w:t>
      </w:r>
      <w:proofErr w:type="spellStart"/>
      <w:r w:rsidR="004D5BE5">
        <w:t>Leevy</w:t>
      </w:r>
      <w:proofErr w:type="spellEnd"/>
      <w:r w:rsidR="004D5BE5">
        <w:t xml:space="preserve"> Johnson, their sons, George</w:t>
      </w:r>
      <w:r w:rsidR="007D56C1">
        <w:t xml:space="preserve"> and </w:t>
      </w:r>
      <w:r w:rsidR="004D5BE5">
        <w:t xml:space="preserve">his wife </w:t>
      </w:r>
      <w:r w:rsidR="007D56C1">
        <w:t>Michelle</w:t>
      </w:r>
      <w:r w:rsidR="004D5BE5">
        <w:t xml:space="preserve">, Chris and his wife </w:t>
      </w:r>
      <w:r w:rsidR="007D56C1">
        <w:t>Cynthia</w:t>
      </w:r>
      <w:r w:rsidR="004D5BE5">
        <w:t xml:space="preserve">, and </w:t>
      </w:r>
      <w:r w:rsidR="007D56C1">
        <w:t xml:space="preserve">their four grandchildren Rachel, Ryann, Leah, and Ian. A gentle spirit who leaves behind a legacy of service to the people of Columbia, she will be greatly missed.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5B500C66">
      <w:pPr>
        <w:pStyle w:val="scresolutionbody"/>
      </w:pPr>
      <w:bookmarkStart w:name="up_a4842648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B0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E00080">
      <w:pPr>
        <w:pStyle w:val="scresolutionmembers"/>
      </w:pPr>
      <w:bookmarkStart w:name="up_9a94ae05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B08">
            <w:rPr>
              <w:rStyle w:val="scresolutionbody1"/>
            </w:rPr>
            <w:t>Senate</w:t>
          </w:r>
        </w:sdtContent>
      </w:sdt>
      <w:r w:rsidRPr="00040E43">
        <w:t xml:space="preserve">, by this resolution, </w:t>
      </w:r>
      <w:r w:rsidR="00A54409">
        <w:t xml:space="preserve">express their profound sorrow upon the passing of </w:t>
      </w:r>
      <w:r w:rsidR="007D56C1">
        <w:t xml:space="preserve">Mrs. </w:t>
      </w:r>
      <w:r w:rsidR="00A54409">
        <w:t xml:space="preserve">Doris </w:t>
      </w:r>
      <w:proofErr w:type="spellStart"/>
      <w:r w:rsidR="00A54409">
        <w:t>Leevy</w:t>
      </w:r>
      <w:proofErr w:type="spellEnd"/>
      <w:r w:rsidR="00A54409">
        <w:t xml:space="preserve"> Johnson of Columbia,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E31E537">
      <w:pPr>
        <w:pStyle w:val="scresolutionbody"/>
      </w:pPr>
      <w:bookmarkStart w:name="up_f97d0dec1" w:id="10"/>
      <w:r w:rsidRPr="00040E43">
        <w:t>B</w:t>
      </w:r>
      <w:bookmarkEnd w:id="10"/>
      <w:r w:rsidRPr="00040E43">
        <w:t>e it further resolved that a copy of this resolution be presented to</w:t>
      </w:r>
      <w:r w:rsidRPr="00040E43" w:rsidR="00B9105E">
        <w:t xml:space="preserve"> </w:t>
      </w:r>
      <w:r w:rsidR="004D5BE5">
        <w:t xml:space="preserve">her husband, the Honorable I.S. </w:t>
      </w:r>
      <w:proofErr w:type="spellStart"/>
      <w:r w:rsidR="004D5BE5">
        <w:t>Leevy</w:t>
      </w:r>
      <w:proofErr w:type="spellEnd"/>
      <w:r w:rsidR="004D5BE5">
        <w:t xml:space="preserve"> Johnson.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975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7EFEDF1" w:rsidR="007003E1" w:rsidRDefault="0089755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0B08">
              <w:rPr>
                <w:noProof/>
              </w:rPr>
              <w:t>LC-0223CM-GT23.docx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53D6"/>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5BE5"/>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56C1"/>
    <w:rsid w:val="007E01B6"/>
    <w:rsid w:val="007F6D64"/>
    <w:rsid w:val="008362E8"/>
    <w:rsid w:val="008410D3"/>
    <w:rsid w:val="00843D27"/>
    <w:rsid w:val="00846FE5"/>
    <w:rsid w:val="0085786E"/>
    <w:rsid w:val="00870570"/>
    <w:rsid w:val="008905D2"/>
    <w:rsid w:val="00897556"/>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5894"/>
    <w:rsid w:val="00A41684"/>
    <w:rsid w:val="00A5440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0B08"/>
    <w:rsid w:val="00B879A5"/>
    <w:rsid w:val="00B9052D"/>
    <w:rsid w:val="00B9105E"/>
    <w:rsid w:val="00BC1E62"/>
    <w:rsid w:val="00BC695A"/>
    <w:rsid w:val="00BD086A"/>
    <w:rsid w:val="00BD4498"/>
    <w:rsid w:val="00BE3C22"/>
    <w:rsid w:val="00BE4419"/>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09E0"/>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24D3"/>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1F72"/>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amp;session=125&amp;summary=B" TargetMode="External" Id="Rd2830a5cbe574607" /><Relationship Type="http://schemas.openxmlformats.org/officeDocument/2006/relationships/hyperlink" Target="https://www.scstatehouse.gov/sess125_2023-2024/prever/522_20230209.docx" TargetMode="External" Id="R4b81e43f096741b1" /><Relationship Type="http://schemas.openxmlformats.org/officeDocument/2006/relationships/hyperlink" Target="h:\sj\20230209.docx" TargetMode="External" Id="R3d78b381fb9b4b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156CE"/>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ba649ba6-5aa2-47f9-8458-212f52b7cde3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353f0a95-acf3-4be2-8969-d8a1876c0e56</T_BILL_REQUEST_REQUEST>
  <T_BILL_R_ORIGINALDRAFT>a9c10458-be95-4460-a6b5-92c459f4f634</T_BILL_R_ORIGINALDRAFT>
  <T_BILL_SPONSOR_SPONSOR>9263d18e-ba67-4ce8-96da-640e76f8ff09</T_BILL_SPONSOR_SPONSOR>
  <T_BILL_T_ACTNUMBER>None</T_BILL_T_ACTNUMBER>
  <T_BILL_T_BILLNAME>[0522]</T_BILL_T_BILLNAME>
  <T_BILL_T_BILLNUMBER>522</T_BILL_T_BILLNUMBER>
  <T_BILL_T_BILLTITLE>TO EXPRESS THE PROFOUND SORROW OF THE MEMBERS OF THE SOUTH CAROLINA SENATE UPON THE PASSING OF Mrs. DORIS LEEVY JOHNSON OF COLUMBIA, TO CELEBRATE HER LIFE, AND TO EXTEND THE DEEPEST SYMPATHY TO HER FAMILY AND MANY FRIENDS.</T_BILL_T_BILLTITLE>
  <T_BILL_T_CHAMBER>senate</T_BILL_T_CHAMBER>
  <T_BILL_T_FILENAME> </T_BILL_T_FILENAME>
  <T_BILL_T_LEGTYPE>resolution</T_BILL_T_LEGTYPE>
  <T_BILL_T_RATNUMBER>None</T_BILL_T_RATNUMBER>
  <T_BILL_T_SUBJECT>Doris Leevy Johnson Sympathy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490</Words>
  <Characters>2450</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15</cp:revision>
  <cp:lastPrinted>2023-02-09T15:41:00Z</cp:lastPrinted>
  <dcterms:created xsi:type="dcterms:W3CDTF">2022-08-17T14:54:00Z</dcterms:created>
  <dcterms:modified xsi:type="dcterms:W3CDTF">2023-02-09T15:42:00Z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