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LC-0297HA-BL24.docx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Adopted by the House on March 6, 2024</w:t>
      </w:r>
    </w:p>
    <w:p>
      <w:pPr>
        <w:widowControl w:val="false"/>
        <w:spacing w:after="0"/>
        <w:jc w:val="left"/>
      </w:pPr>
    </w:p>
    <w:p>
      <w:pPr>
        <w:widowControl w:val="false"/>
        <w:spacing w:after="0"/>
        <w:jc w:val="left"/>
      </w:pPr>
      <w:r>
        <w:rPr>
          <w:rFonts w:ascii="Times New Roman"/>
          <w:sz w:val="22"/>
        </w:rPr>
        <w:t xml:space="preserve">Summary: Jeanette Chanda Makgolo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adopted</w:t>
      </w:r>
      <w:r>
        <w:t xml:space="preserve"> (</w:t>
      </w:r>
      <w:hyperlink w:history="true" r:id="Rcce37d44217e4c1d">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d8a994e57841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b1bd6632ca42cd">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46F7B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E3F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4767E" w14:paraId="48DB32D0" w14:textId="46904D41">
          <w:pPr>
            <w:pStyle w:val="scresolutiontitle"/>
          </w:pPr>
          <w:r w:rsidRPr="00D4767E">
            <w:t xml:space="preserve">To honor Ms. Jeanette Chanda Makgolo, Commissioner General of Botswana Unified Revenue Service, for her service </w:t>
          </w:r>
          <w:r>
            <w:t xml:space="preserve">and dedication </w:t>
          </w:r>
          <w:r w:rsidRPr="00D4767E">
            <w:t xml:space="preserve">to Botswana’s public sector and to recognize her contributions </w:t>
          </w:r>
          <w:r>
            <w:t xml:space="preserve">in implementing measures </w:t>
          </w:r>
          <w:r w:rsidRPr="00D4767E">
            <w:t>to enhance her country’s fiscal sustainability and efficiency in providing related services</w:t>
          </w:r>
          <w:r w:rsidR="00700A59">
            <w:t>.</w:t>
          </w:r>
        </w:p>
      </w:sdtContent>
    </w:sdt>
    <w:p w:rsidR="0010776B" w:rsidP="00091FD9" w:rsidRDefault="0010776B" w14:paraId="48DB32D1" w14:textId="56627158">
      <w:pPr>
        <w:pStyle w:val="scresolutiontitle"/>
      </w:pPr>
    </w:p>
    <w:p w:rsidR="008C3A19" w:rsidP="00084D53" w:rsidRDefault="008C3A19" w14:paraId="5C7CA9E3" w14:textId="7F434A90">
      <w:pPr>
        <w:pStyle w:val="scresolutionwhereas"/>
      </w:pPr>
      <w:bookmarkStart w:name="wa_a825e22e0" w:id="0"/>
      <w:r w:rsidRPr="00084D53">
        <w:t>W</w:t>
      </w:r>
      <w:bookmarkEnd w:id="0"/>
      <w:r w:rsidRPr="00084D53">
        <w:t>hereas,</w:t>
      </w:r>
      <w:r w:rsidR="001347EE">
        <w:t xml:space="preserve"> </w:t>
      </w:r>
      <w:r w:rsidR="008430C7">
        <w:t xml:space="preserve">the members of the South Carolina House of Representatives are pleased to recognize the Commissioner General of Botswana Unified Revenue Service, Ms. Jeanette Chanda Makgolo, for her continued efforts to ensure </w:t>
      </w:r>
      <w:r w:rsidR="004669C9">
        <w:t xml:space="preserve">that </w:t>
      </w:r>
      <w:r w:rsidR="008430C7">
        <w:t>Botswana’s future is one with fiscal success</w:t>
      </w:r>
      <w:r w:rsidRPr="00084D53">
        <w:t>; and</w:t>
      </w:r>
    </w:p>
    <w:p w:rsidR="008C3A19" w:rsidP="00AF1A81" w:rsidRDefault="008C3A19" w14:paraId="69ECC539" w14:textId="77777777">
      <w:pPr>
        <w:pStyle w:val="scemptyline"/>
      </w:pPr>
    </w:p>
    <w:p w:rsidR="00F935A0" w:rsidP="00084D53" w:rsidRDefault="00F935A0" w14:paraId="2EACEF40" w14:textId="19A86D0B">
      <w:pPr>
        <w:pStyle w:val="scresolutionwhereas"/>
      </w:pPr>
      <w:bookmarkStart w:name="wa_69bf35f04" w:id="1"/>
      <w:r>
        <w:t>W</w:t>
      </w:r>
      <w:bookmarkEnd w:id="1"/>
      <w:r>
        <w:t>hereas,</w:t>
      </w:r>
      <w:r w:rsidR="001347EE">
        <w:t xml:space="preserve"> </w:t>
      </w:r>
      <w:r w:rsidR="008430C7">
        <w:t xml:space="preserve">with over thirty years of experience, Ms. Makgolo has served in </w:t>
      </w:r>
      <w:r w:rsidR="000C7D1E">
        <w:t>various</w:t>
      </w:r>
      <w:r w:rsidR="008430C7">
        <w:t xml:space="preserve"> capacities within the public sector, notably contributing to the development and enactment of key legislation</w:t>
      </w:r>
      <w:r w:rsidR="004669C9">
        <w:t xml:space="preserve"> in Botswana</w:t>
      </w:r>
      <w:r w:rsidR="008430C7">
        <w:t xml:space="preserve"> such as the Public Procurement Bill and the Financial Reporting Act. She also holds positions on multiple boards, including the Botswana Unified Revenue Service</w:t>
      </w:r>
      <w:r w:rsidR="000C7D1E">
        <w:t xml:space="preserve"> (BURS)</w:t>
      </w:r>
      <w:r w:rsidR="008430C7">
        <w:t xml:space="preserve"> Board, the African Tax Administration Forum, and the Botswana Accountancy Oversight Authority, among others</w:t>
      </w:r>
      <w:r>
        <w:t>; and</w:t>
      </w:r>
    </w:p>
    <w:p w:rsidR="00F935A0" w:rsidP="00AF1A81" w:rsidRDefault="00F935A0" w14:paraId="16A4F864" w14:textId="1DCF294D">
      <w:pPr>
        <w:pStyle w:val="scemptyline"/>
      </w:pPr>
    </w:p>
    <w:p w:rsidR="008A7625" w:rsidP="00084D53" w:rsidRDefault="00F935A0" w14:paraId="4666F527" w14:textId="361E04AD">
      <w:pPr>
        <w:pStyle w:val="scresolutionwhereas"/>
      </w:pPr>
      <w:bookmarkStart w:name="wa_052f2a099" w:id="2"/>
      <w:r>
        <w:t>W</w:t>
      </w:r>
      <w:bookmarkEnd w:id="2"/>
      <w:r>
        <w:t>here</w:t>
      </w:r>
      <w:r w:rsidR="008A7625">
        <w:t>as,</w:t>
      </w:r>
      <w:r w:rsidR="001347EE">
        <w:t xml:space="preserve"> </w:t>
      </w:r>
      <w:r w:rsidR="000C7D1E">
        <w:t>Ms. Makgolo joined the B</w:t>
      </w:r>
      <w:r w:rsidR="004669C9">
        <w:t>UR</w:t>
      </w:r>
      <w:r w:rsidR="000C7D1E">
        <w:t xml:space="preserve">S at a critical time when the fiscal position of the country had deteriorated, and new measures were required to transform the revenue service into a modern revenue authority capable of increasing the collection of domestic revenues. Within the short period she has been with the BURS, Ms. Makgolo chartered the Revenue Service Transformation Roadmap </w:t>
      </w:r>
      <w:r w:rsidR="00EB238C">
        <w:t>which</w:t>
      </w:r>
      <w:r w:rsidR="000C7D1E">
        <w:t xml:space="preserve"> </w:t>
      </w:r>
      <w:r w:rsidR="00EB238C">
        <w:t>has begun to gain</w:t>
      </w:r>
      <w:r w:rsidR="000C7D1E">
        <w:t xml:space="preserve"> traction. The BURS has </w:t>
      </w:r>
      <w:r w:rsidR="004669C9">
        <w:t>seen</w:t>
      </w:r>
      <w:r w:rsidR="000C7D1E">
        <w:t xml:space="preserve"> an upward growth trajectory in revenue collections owing to her chartered </w:t>
      </w:r>
      <w:r w:rsidR="00055392">
        <w:t>t</w:t>
      </w:r>
      <w:r w:rsidR="000C7D1E">
        <w:t xml:space="preserve">ransformation </w:t>
      </w:r>
      <w:r w:rsidR="00055392">
        <w:t>s</w:t>
      </w:r>
      <w:r w:rsidR="000C7D1E">
        <w:t xml:space="preserve">trategy </w:t>
      </w:r>
      <w:r w:rsidR="004669C9">
        <w:t>which</w:t>
      </w:r>
      <w:r w:rsidR="00476A31">
        <w:t xml:space="preserve"> both</w:t>
      </w:r>
      <w:r w:rsidR="000C7D1E">
        <w:t xml:space="preserve"> recognizes new age issues </w:t>
      </w:r>
      <w:r w:rsidR="004669C9">
        <w:t>and</w:t>
      </w:r>
      <w:r w:rsidR="000C7D1E">
        <w:t xml:space="preserve"> successfully execut</w:t>
      </w:r>
      <w:r w:rsidR="004669C9">
        <w:t xml:space="preserve">es </w:t>
      </w:r>
      <w:r w:rsidR="000C7D1E">
        <w:t>initiatives geared towards improving revenue collection and service delivery</w:t>
      </w:r>
      <w:r w:rsidR="008A7625">
        <w:t>; and</w:t>
      </w:r>
    </w:p>
    <w:p w:rsidR="008A7625" w:rsidP="007720AC" w:rsidRDefault="008A7625" w14:paraId="251CC829" w14:textId="0705D188">
      <w:pPr>
        <w:pStyle w:val="scemptyline"/>
      </w:pPr>
    </w:p>
    <w:p w:rsidR="008A7625" w:rsidP="00843D27" w:rsidRDefault="008A7625" w14:paraId="44F28955" w14:textId="4C5E299B">
      <w:pPr>
        <w:pStyle w:val="scresolutionwhereas"/>
      </w:pPr>
      <w:bookmarkStart w:name="wa_2666a7c4a" w:id="3"/>
      <w:r>
        <w:t>W</w:t>
      </w:r>
      <w:bookmarkEnd w:id="3"/>
      <w:r>
        <w:t>hereas,</w:t>
      </w:r>
      <w:r w:rsidR="001347EE">
        <w:t xml:space="preserve"> </w:t>
      </w:r>
      <w:r w:rsidR="00D4767E">
        <w:t>t</w:t>
      </w:r>
      <w:r w:rsidR="000C7D1E">
        <w:t xml:space="preserve">he South Carolina House of Representatives </w:t>
      </w:r>
      <w:r w:rsidR="004669C9">
        <w:t>is</w:t>
      </w:r>
      <w:r w:rsidR="000C7D1E">
        <w:t xml:space="preserve"> greatly appreciative of Ms. Jeanette Chanda Makgolo’s work and</w:t>
      </w:r>
      <w:r w:rsidR="004669C9">
        <w:t xml:space="preserve"> the members</w:t>
      </w:r>
      <w:r w:rsidR="000C7D1E">
        <w:t xml:space="preserve"> recognize the substantial impact she has had on Botswana’s fiscal position.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135DC5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3F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D4767E" w:rsidRDefault="00007116" w14:paraId="48DB32E7" w14:textId="46563BF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3F63">
            <w:rPr>
              <w:rStyle w:val="scresolutionbody1"/>
            </w:rPr>
            <w:t>House of Representatives</w:t>
          </w:r>
        </w:sdtContent>
      </w:sdt>
      <w:r w:rsidRPr="00040E43">
        <w:t xml:space="preserve">, by this resolution, </w:t>
      </w:r>
      <w:r w:rsidR="000F25B9">
        <w:t>honor</w:t>
      </w:r>
      <w:r w:rsidR="008430C7">
        <w:t xml:space="preserve"> Ms. </w:t>
      </w:r>
      <w:r w:rsidR="008430C7">
        <w:lastRenderedPageBreak/>
        <w:t xml:space="preserve">Jeanette Chanda Makgolo, Commissioner General of Botswana Unified Revenue Service, for her service </w:t>
      </w:r>
      <w:r w:rsidR="00D4767E">
        <w:t xml:space="preserve">and dedication </w:t>
      </w:r>
      <w:r w:rsidR="008430C7">
        <w:t xml:space="preserve">to Botswana’s public sector </w:t>
      </w:r>
      <w:r w:rsidR="00D4767E">
        <w:t>and for her contributions in implementing measures to enhance her country’s fiscal sustainability and efficiency in providing related services.</w:t>
      </w:r>
    </w:p>
    <w:p w:rsidRPr="00040E43" w:rsidR="00D4767E" w:rsidP="00D4767E" w:rsidRDefault="00D4767E" w14:paraId="2E2BC759" w14:textId="77777777">
      <w:pPr>
        <w:pStyle w:val="scresolutionmembers"/>
      </w:pPr>
    </w:p>
    <w:p w:rsidRPr="00040E43" w:rsidR="00B9052D" w:rsidP="00B703CB" w:rsidRDefault="00007116" w14:paraId="48DB32E8" w14:textId="0C94BF4C">
      <w:pPr>
        <w:pStyle w:val="scresolutionbody"/>
      </w:pPr>
      <w:r w:rsidRPr="00040E43">
        <w:t>Be it further resolved that a copy of this resolution be presented to</w:t>
      </w:r>
      <w:r w:rsidRPr="00040E43" w:rsidR="00B9105E">
        <w:t xml:space="preserve"> </w:t>
      </w:r>
      <w:r w:rsidR="008430C7">
        <w:t>Ms. Jeanette Chanda Makgolo.</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835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4ED3147" w:rsidR="007003E1" w:rsidRDefault="0008359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3F63">
              <w:rPr>
                <w:noProof/>
              </w:rPr>
              <w:t>LC-0297HA-BL24.docx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C67"/>
    <w:rsid w:val="00055392"/>
    <w:rsid w:val="0008202C"/>
    <w:rsid w:val="00083598"/>
    <w:rsid w:val="000843D7"/>
    <w:rsid w:val="00084D53"/>
    <w:rsid w:val="00091FD9"/>
    <w:rsid w:val="0009711F"/>
    <w:rsid w:val="00097234"/>
    <w:rsid w:val="00097C23"/>
    <w:rsid w:val="000C5BE4"/>
    <w:rsid w:val="000C7D1E"/>
    <w:rsid w:val="000E0100"/>
    <w:rsid w:val="000E1785"/>
    <w:rsid w:val="000E546A"/>
    <w:rsid w:val="000F1901"/>
    <w:rsid w:val="000F25B9"/>
    <w:rsid w:val="000F2E49"/>
    <w:rsid w:val="000F40FA"/>
    <w:rsid w:val="001035F1"/>
    <w:rsid w:val="0010776B"/>
    <w:rsid w:val="00133E66"/>
    <w:rsid w:val="001347EE"/>
    <w:rsid w:val="00136B38"/>
    <w:rsid w:val="001373F6"/>
    <w:rsid w:val="001435A3"/>
    <w:rsid w:val="00146ED3"/>
    <w:rsid w:val="00151044"/>
    <w:rsid w:val="001661A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2AA4"/>
    <w:rsid w:val="003A4798"/>
    <w:rsid w:val="003A4F41"/>
    <w:rsid w:val="003C4DAB"/>
    <w:rsid w:val="003D01E8"/>
    <w:rsid w:val="003D0BC2"/>
    <w:rsid w:val="003D3329"/>
    <w:rsid w:val="003E5288"/>
    <w:rsid w:val="003F6D79"/>
    <w:rsid w:val="003F6E8C"/>
    <w:rsid w:val="0041760A"/>
    <w:rsid w:val="00417C01"/>
    <w:rsid w:val="004252D4"/>
    <w:rsid w:val="00436096"/>
    <w:rsid w:val="004403BD"/>
    <w:rsid w:val="00461441"/>
    <w:rsid w:val="004623E6"/>
    <w:rsid w:val="0046488E"/>
    <w:rsid w:val="0046685D"/>
    <w:rsid w:val="004669C9"/>
    <w:rsid w:val="004669F5"/>
    <w:rsid w:val="00476A31"/>
    <w:rsid w:val="004809EE"/>
    <w:rsid w:val="004844C2"/>
    <w:rsid w:val="004B7339"/>
    <w:rsid w:val="004E7D54"/>
    <w:rsid w:val="004F516B"/>
    <w:rsid w:val="00511974"/>
    <w:rsid w:val="0051424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0A59"/>
    <w:rsid w:val="007070AD"/>
    <w:rsid w:val="00712221"/>
    <w:rsid w:val="00733210"/>
    <w:rsid w:val="00734F00"/>
    <w:rsid w:val="007352A5"/>
    <w:rsid w:val="0073631E"/>
    <w:rsid w:val="00736959"/>
    <w:rsid w:val="0074375C"/>
    <w:rsid w:val="00746A58"/>
    <w:rsid w:val="007720AC"/>
    <w:rsid w:val="00776DCB"/>
    <w:rsid w:val="00781DF8"/>
    <w:rsid w:val="007836CC"/>
    <w:rsid w:val="007848DA"/>
    <w:rsid w:val="00787728"/>
    <w:rsid w:val="007917CE"/>
    <w:rsid w:val="007959D3"/>
    <w:rsid w:val="007A5C68"/>
    <w:rsid w:val="007A70AE"/>
    <w:rsid w:val="007C0EE1"/>
    <w:rsid w:val="007E01B6"/>
    <w:rsid w:val="007F3C86"/>
    <w:rsid w:val="007F6D64"/>
    <w:rsid w:val="00810471"/>
    <w:rsid w:val="00825D31"/>
    <w:rsid w:val="008362E8"/>
    <w:rsid w:val="008410D3"/>
    <w:rsid w:val="008430C7"/>
    <w:rsid w:val="00843D27"/>
    <w:rsid w:val="00846FE5"/>
    <w:rsid w:val="0085786E"/>
    <w:rsid w:val="00870570"/>
    <w:rsid w:val="008905D2"/>
    <w:rsid w:val="008A0A7C"/>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0935"/>
    <w:rsid w:val="0096528D"/>
    <w:rsid w:val="00965B3F"/>
    <w:rsid w:val="00970D3E"/>
    <w:rsid w:val="009B44AF"/>
    <w:rsid w:val="009C6A0B"/>
    <w:rsid w:val="009C7446"/>
    <w:rsid w:val="009C7F19"/>
    <w:rsid w:val="009E2BE4"/>
    <w:rsid w:val="009E3F63"/>
    <w:rsid w:val="009F0C77"/>
    <w:rsid w:val="009F4DD1"/>
    <w:rsid w:val="009F7B81"/>
    <w:rsid w:val="00A02543"/>
    <w:rsid w:val="00A41684"/>
    <w:rsid w:val="00A51A7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4938"/>
    <w:rsid w:val="00D1567E"/>
    <w:rsid w:val="00D31310"/>
    <w:rsid w:val="00D37AF8"/>
    <w:rsid w:val="00D4767E"/>
    <w:rsid w:val="00D55053"/>
    <w:rsid w:val="00D66B80"/>
    <w:rsid w:val="00D73A67"/>
    <w:rsid w:val="00D8028D"/>
    <w:rsid w:val="00D970A9"/>
    <w:rsid w:val="00DA412F"/>
    <w:rsid w:val="00DB1F5E"/>
    <w:rsid w:val="00DC068F"/>
    <w:rsid w:val="00DC47B1"/>
    <w:rsid w:val="00DD439A"/>
    <w:rsid w:val="00DF3845"/>
    <w:rsid w:val="00E071A0"/>
    <w:rsid w:val="00E32D96"/>
    <w:rsid w:val="00E41911"/>
    <w:rsid w:val="00E44B57"/>
    <w:rsid w:val="00E658FD"/>
    <w:rsid w:val="00E92EEF"/>
    <w:rsid w:val="00E97AB4"/>
    <w:rsid w:val="00EA150E"/>
    <w:rsid w:val="00EB238C"/>
    <w:rsid w:val="00ED269C"/>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A7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A0A7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A7C"/>
    <w:rPr>
      <w:rFonts w:eastAsia="Times New Roman" w:cs="Times New Roman"/>
      <w:b/>
      <w:sz w:val="30"/>
      <w:szCs w:val="20"/>
    </w:rPr>
  </w:style>
  <w:style w:type="paragraph" w:styleId="Header">
    <w:name w:val="header"/>
    <w:basedOn w:val="Normal"/>
    <w:link w:val="HeaderChar"/>
    <w:uiPriority w:val="99"/>
    <w:unhideWhenUsed/>
    <w:rsid w:val="008A0A7C"/>
    <w:pPr>
      <w:tabs>
        <w:tab w:val="center" w:pos="4680"/>
        <w:tab w:val="right" w:pos="9360"/>
      </w:tabs>
    </w:pPr>
  </w:style>
  <w:style w:type="character" w:customStyle="1" w:styleId="HeaderChar">
    <w:name w:val="Header Char"/>
    <w:basedOn w:val="DefaultParagraphFont"/>
    <w:link w:val="Header"/>
    <w:uiPriority w:val="99"/>
    <w:rsid w:val="008A0A7C"/>
    <w:rPr>
      <w:rFonts w:eastAsia="Times New Roman" w:cs="Times New Roman"/>
      <w:szCs w:val="20"/>
    </w:rPr>
  </w:style>
  <w:style w:type="paragraph" w:styleId="Footer">
    <w:name w:val="footer"/>
    <w:basedOn w:val="Normal"/>
    <w:link w:val="FooterChar"/>
    <w:uiPriority w:val="99"/>
    <w:unhideWhenUsed/>
    <w:rsid w:val="008A0A7C"/>
    <w:pPr>
      <w:tabs>
        <w:tab w:val="center" w:pos="4680"/>
        <w:tab w:val="right" w:pos="9360"/>
      </w:tabs>
    </w:pPr>
  </w:style>
  <w:style w:type="character" w:customStyle="1" w:styleId="FooterChar">
    <w:name w:val="Footer Char"/>
    <w:basedOn w:val="DefaultParagraphFont"/>
    <w:link w:val="Footer"/>
    <w:uiPriority w:val="99"/>
    <w:rsid w:val="008A0A7C"/>
    <w:rPr>
      <w:rFonts w:eastAsia="Times New Roman" w:cs="Times New Roman"/>
      <w:szCs w:val="20"/>
    </w:rPr>
  </w:style>
  <w:style w:type="character" w:styleId="PageNumber">
    <w:name w:val="page number"/>
    <w:basedOn w:val="DefaultParagraphFont"/>
    <w:uiPriority w:val="99"/>
    <w:semiHidden/>
    <w:unhideWhenUsed/>
    <w:rsid w:val="008A0A7C"/>
  </w:style>
  <w:style w:type="character" w:styleId="LineNumber">
    <w:name w:val="line number"/>
    <w:basedOn w:val="DefaultParagraphFont"/>
    <w:uiPriority w:val="99"/>
    <w:semiHidden/>
    <w:unhideWhenUsed/>
    <w:rsid w:val="008A0A7C"/>
  </w:style>
  <w:style w:type="paragraph" w:customStyle="1" w:styleId="BillDots">
    <w:name w:val="Bill Dots"/>
    <w:basedOn w:val="Normal"/>
    <w:qFormat/>
    <w:rsid w:val="008A0A7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A0A7C"/>
    <w:pPr>
      <w:tabs>
        <w:tab w:val="right" w:pos="5904"/>
      </w:tabs>
    </w:pPr>
  </w:style>
  <w:style w:type="paragraph" w:styleId="BalloonText">
    <w:name w:val="Balloon Text"/>
    <w:basedOn w:val="Normal"/>
    <w:link w:val="BalloonTextChar"/>
    <w:uiPriority w:val="99"/>
    <w:semiHidden/>
    <w:unhideWhenUsed/>
    <w:rsid w:val="008A0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A7C"/>
    <w:rPr>
      <w:rFonts w:ascii="Segoe UI" w:eastAsia="Times New Roman" w:hAnsi="Segoe UI" w:cs="Segoe UI"/>
      <w:sz w:val="18"/>
      <w:szCs w:val="18"/>
    </w:rPr>
  </w:style>
  <w:style w:type="paragraph" w:styleId="ListParagraph">
    <w:name w:val="List Paragraph"/>
    <w:basedOn w:val="Normal"/>
    <w:uiPriority w:val="34"/>
    <w:qFormat/>
    <w:rsid w:val="008A0A7C"/>
    <w:pPr>
      <w:ind w:left="720"/>
      <w:contextualSpacing/>
    </w:pPr>
  </w:style>
  <w:style w:type="paragraph" w:customStyle="1" w:styleId="scbillheader">
    <w:name w:val="sc_bill_header"/>
    <w:qFormat/>
    <w:rsid w:val="008A0A7C"/>
    <w:pPr>
      <w:widowControl w:val="0"/>
      <w:suppressAutoHyphens/>
      <w:spacing w:after="0" w:line="240" w:lineRule="auto"/>
      <w:jc w:val="center"/>
    </w:pPr>
    <w:rPr>
      <w:b/>
      <w:caps/>
      <w:sz w:val="30"/>
    </w:rPr>
  </w:style>
  <w:style w:type="paragraph" w:customStyle="1" w:styleId="schouseresolutionbythis">
    <w:name w:val="sc_house_resolution_by_this"/>
    <w:qFormat/>
    <w:rsid w:val="008A0A7C"/>
    <w:pPr>
      <w:widowControl w:val="0"/>
      <w:suppressAutoHyphens/>
      <w:spacing w:after="0" w:line="240" w:lineRule="auto"/>
      <w:jc w:val="both"/>
    </w:pPr>
  </w:style>
  <w:style w:type="paragraph" w:customStyle="1" w:styleId="schouseresolutionclippageattorney">
    <w:name w:val="sc_house_resolution_clip_page_attorney"/>
    <w:qFormat/>
    <w:rsid w:val="008A0A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A0A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A0A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A0A7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A0A7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A0A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A0A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A0A7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A0A7C"/>
    <w:pPr>
      <w:widowControl w:val="0"/>
      <w:suppressAutoHyphens/>
      <w:spacing w:after="0" w:line="240" w:lineRule="auto"/>
      <w:jc w:val="both"/>
    </w:pPr>
    <w:rPr>
      <w:caps/>
    </w:rPr>
  </w:style>
  <w:style w:type="paragraph" w:customStyle="1" w:styleId="schouseresolutionemptyline">
    <w:name w:val="sc_house_resolution_empty_line"/>
    <w:qFormat/>
    <w:rsid w:val="008A0A7C"/>
    <w:pPr>
      <w:widowControl w:val="0"/>
      <w:suppressAutoHyphens/>
      <w:spacing w:after="0" w:line="240" w:lineRule="auto"/>
      <w:jc w:val="both"/>
    </w:pPr>
  </w:style>
  <w:style w:type="paragraph" w:customStyle="1" w:styleId="schouseresolutionfurtherresolved">
    <w:name w:val="sc_house_resolution_further_resolved"/>
    <w:qFormat/>
    <w:rsid w:val="008A0A7C"/>
    <w:pPr>
      <w:widowControl w:val="0"/>
      <w:suppressAutoHyphens/>
      <w:spacing w:after="0" w:line="240" w:lineRule="auto"/>
      <w:jc w:val="both"/>
    </w:pPr>
  </w:style>
  <w:style w:type="paragraph" w:customStyle="1" w:styleId="schouseresolutionheader">
    <w:name w:val="sc_house_resolution_header"/>
    <w:qFormat/>
    <w:rsid w:val="008A0A7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A0A7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A0A7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A0A7C"/>
    <w:pPr>
      <w:widowControl w:val="0"/>
      <w:suppressLineNumbers/>
      <w:suppressAutoHyphens/>
      <w:jc w:val="left"/>
    </w:pPr>
    <w:rPr>
      <w:b/>
    </w:rPr>
  </w:style>
  <w:style w:type="paragraph" w:customStyle="1" w:styleId="schouseresolutionjackettitle">
    <w:name w:val="sc_house_resolution_jacket_title"/>
    <w:qFormat/>
    <w:rsid w:val="008A0A7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A0A7C"/>
    <w:pPr>
      <w:widowControl w:val="0"/>
      <w:suppressAutoHyphens/>
      <w:spacing w:after="0" w:line="360" w:lineRule="auto"/>
      <w:jc w:val="both"/>
    </w:pPr>
  </w:style>
  <w:style w:type="paragraph" w:customStyle="1" w:styleId="scresolutionwhereas">
    <w:name w:val="sc_resolution_whereas"/>
    <w:qFormat/>
    <w:rsid w:val="008A0A7C"/>
    <w:pPr>
      <w:widowControl w:val="0"/>
      <w:suppressAutoHyphens/>
      <w:spacing w:after="0" w:line="360" w:lineRule="auto"/>
      <w:jc w:val="both"/>
    </w:pPr>
  </w:style>
  <w:style w:type="paragraph" w:customStyle="1" w:styleId="schouseresolutionxx">
    <w:name w:val="sc_house_resolution_xx"/>
    <w:qFormat/>
    <w:rsid w:val="008A0A7C"/>
    <w:pPr>
      <w:widowControl w:val="0"/>
      <w:suppressAutoHyphens/>
      <w:spacing w:after="0" w:line="240" w:lineRule="auto"/>
      <w:jc w:val="center"/>
    </w:pPr>
  </w:style>
  <w:style w:type="paragraph" w:customStyle="1" w:styleId="BillDots0">
    <w:name w:val="BillDots"/>
    <w:basedOn w:val="Normal"/>
    <w:autoRedefine/>
    <w:qFormat/>
    <w:rsid w:val="008A0A7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A0A7C"/>
    <w:rPr>
      <w:color w:val="0000FF" w:themeColor="hyperlink"/>
      <w:u w:val="single"/>
    </w:rPr>
  </w:style>
  <w:style w:type="paragraph" w:customStyle="1" w:styleId="Numbers">
    <w:name w:val="Numbers"/>
    <w:basedOn w:val="BillDots0"/>
    <w:qFormat/>
    <w:rsid w:val="008A0A7C"/>
    <w:pPr>
      <w:tabs>
        <w:tab w:val="right" w:pos="5904"/>
      </w:tabs>
    </w:pPr>
  </w:style>
  <w:style w:type="character" w:customStyle="1" w:styleId="scclippagepath">
    <w:name w:val="sc_clip_page_path"/>
    <w:uiPriority w:val="1"/>
    <w:qFormat/>
    <w:rsid w:val="008A0A7C"/>
    <w:rPr>
      <w:rFonts w:ascii="Times New Roman" w:hAnsi="Times New Roman"/>
      <w:caps/>
      <w:smallCaps w:val="0"/>
      <w:sz w:val="22"/>
    </w:rPr>
  </w:style>
  <w:style w:type="paragraph" w:customStyle="1" w:styleId="scconresoattyda">
    <w:name w:val="sc_con_reso_atty_da"/>
    <w:qFormat/>
    <w:rsid w:val="008A0A7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A0A7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A0A7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A0A7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A0A7C"/>
    <w:pPr>
      <w:widowControl w:val="0"/>
      <w:suppressAutoHyphens/>
      <w:spacing w:after="0" w:line="240" w:lineRule="auto"/>
      <w:jc w:val="both"/>
    </w:pPr>
  </w:style>
  <w:style w:type="paragraph" w:customStyle="1" w:styleId="scjrregattydadocno">
    <w:name w:val="sc_jrreg_atty_da_docno"/>
    <w:basedOn w:val="Normal"/>
    <w:qFormat/>
    <w:rsid w:val="008A0A7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A0A7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A0A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A0A7C"/>
    <w:rPr>
      <w:rFonts w:ascii="Times New Roman" w:hAnsi="Times New Roman"/>
      <w:b/>
      <w:caps/>
      <w:smallCaps w:val="0"/>
      <w:sz w:val="24"/>
    </w:rPr>
  </w:style>
  <w:style w:type="paragraph" w:customStyle="1" w:styleId="scjrregfooter">
    <w:name w:val="sc_jrreg_footer"/>
    <w:qFormat/>
    <w:rsid w:val="008A0A7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A0A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A0A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A0A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A0A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A0A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A0A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A0A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A0A7C"/>
    <w:pPr>
      <w:widowControl w:val="0"/>
      <w:suppressAutoHyphens/>
      <w:spacing w:after="0" w:line="360" w:lineRule="auto"/>
      <w:jc w:val="both"/>
    </w:pPr>
  </w:style>
  <w:style w:type="paragraph" w:customStyle="1" w:styleId="scresolutionbody">
    <w:name w:val="sc_resolution_body"/>
    <w:qFormat/>
    <w:rsid w:val="008A0A7C"/>
    <w:pPr>
      <w:widowControl w:val="0"/>
      <w:suppressAutoHyphens/>
      <w:spacing w:after="0" w:line="360" w:lineRule="auto"/>
      <w:jc w:val="both"/>
    </w:pPr>
  </w:style>
  <w:style w:type="paragraph" w:customStyle="1" w:styleId="scresolutionclippagebottom">
    <w:name w:val="sc_resolution_clip_page_bottom"/>
    <w:qFormat/>
    <w:rsid w:val="008A0A7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A0A7C"/>
    <w:pPr>
      <w:widowControl w:val="0"/>
      <w:suppressAutoHyphens/>
      <w:spacing w:after="0" w:line="240" w:lineRule="auto"/>
      <w:jc w:val="both"/>
    </w:pPr>
  </w:style>
  <w:style w:type="paragraph" w:customStyle="1" w:styleId="scresolutionfooter">
    <w:name w:val="sc_resolution_footer"/>
    <w:link w:val="scresolutionfooterChar"/>
    <w:qFormat/>
    <w:rsid w:val="008A0A7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A0A7C"/>
    <w:rPr>
      <w:rFonts w:eastAsia="Times New Roman" w:cs="Times New Roman"/>
      <w:szCs w:val="20"/>
    </w:rPr>
  </w:style>
  <w:style w:type="paragraph" w:customStyle="1" w:styleId="scresolutionheader">
    <w:name w:val="sc_resolution_header"/>
    <w:qFormat/>
    <w:rsid w:val="008A0A7C"/>
    <w:pPr>
      <w:widowControl w:val="0"/>
      <w:suppressAutoHyphens/>
      <w:spacing w:after="0" w:line="240" w:lineRule="auto"/>
      <w:jc w:val="center"/>
    </w:pPr>
    <w:rPr>
      <w:b/>
      <w:caps/>
      <w:sz w:val="30"/>
    </w:rPr>
  </w:style>
  <w:style w:type="paragraph" w:customStyle="1" w:styleId="scresolutiontitle">
    <w:name w:val="sc_resolution_title"/>
    <w:qFormat/>
    <w:rsid w:val="008A0A7C"/>
    <w:pPr>
      <w:widowControl w:val="0"/>
      <w:suppressAutoHyphens/>
      <w:spacing w:after="0" w:line="240" w:lineRule="auto"/>
      <w:jc w:val="both"/>
    </w:pPr>
    <w:rPr>
      <w:caps/>
    </w:rPr>
  </w:style>
  <w:style w:type="paragraph" w:customStyle="1" w:styleId="scresolutionxx">
    <w:name w:val="sc_resolution_xx"/>
    <w:qFormat/>
    <w:rsid w:val="008A0A7C"/>
    <w:pPr>
      <w:widowControl w:val="0"/>
      <w:suppressAutoHyphens/>
      <w:spacing w:after="0" w:line="240" w:lineRule="auto"/>
      <w:jc w:val="center"/>
    </w:pPr>
  </w:style>
  <w:style w:type="character" w:customStyle="1" w:styleId="scSECTIONS">
    <w:name w:val="sc_SECTIONS"/>
    <w:uiPriority w:val="1"/>
    <w:qFormat/>
    <w:rsid w:val="008A0A7C"/>
    <w:rPr>
      <w:rFonts w:ascii="Times New Roman" w:hAnsi="Times New Roman"/>
      <w:b w:val="0"/>
      <w:i w:val="0"/>
      <w:caps/>
      <w:smallCaps w:val="0"/>
      <w:color w:val="auto"/>
      <w:sz w:val="22"/>
    </w:rPr>
  </w:style>
  <w:style w:type="character" w:customStyle="1" w:styleId="scsenateclippagepath">
    <w:name w:val="sc_senate_clip_page_path"/>
    <w:uiPriority w:val="1"/>
    <w:qFormat/>
    <w:rsid w:val="008A0A7C"/>
    <w:rPr>
      <w:rFonts w:ascii="Times New Roman" w:hAnsi="Times New Roman"/>
      <w:caps/>
      <w:smallCaps w:val="0"/>
      <w:sz w:val="22"/>
    </w:rPr>
  </w:style>
  <w:style w:type="paragraph" w:customStyle="1" w:styleId="scsenateresolutionbody">
    <w:name w:val="sc_senate_resolution_body"/>
    <w:qFormat/>
    <w:rsid w:val="008A0A7C"/>
    <w:pPr>
      <w:widowControl w:val="0"/>
      <w:suppressAutoHyphens/>
      <w:spacing w:after="0" w:line="360" w:lineRule="auto"/>
      <w:jc w:val="both"/>
    </w:pPr>
  </w:style>
  <w:style w:type="paragraph" w:customStyle="1" w:styleId="scsenateresolutionclippagebottom">
    <w:name w:val="sc_senate_resolution_clip_page_bottom"/>
    <w:qFormat/>
    <w:rsid w:val="008A0A7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A0A7C"/>
    <w:pPr>
      <w:widowControl w:val="0"/>
      <w:suppressLineNumbers/>
      <w:suppressAutoHyphens/>
    </w:pPr>
  </w:style>
  <w:style w:type="paragraph" w:customStyle="1" w:styleId="scsenateresolutionclippagerepdocumentname">
    <w:name w:val="sc_senate_resolution_clip_page_rep_document_name"/>
    <w:qFormat/>
    <w:rsid w:val="008A0A7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A0A7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A0A7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A0A7C"/>
    <w:rPr>
      <w:color w:val="808080"/>
    </w:rPr>
  </w:style>
  <w:style w:type="paragraph" w:customStyle="1" w:styleId="sctablecodifiedsection">
    <w:name w:val="sc_table_codified_section"/>
    <w:qFormat/>
    <w:rsid w:val="008A0A7C"/>
    <w:pPr>
      <w:widowControl w:val="0"/>
      <w:suppressAutoHyphens/>
      <w:spacing w:after="0" w:line="360" w:lineRule="auto"/>
    </w:pPr>
  </w:style>
  <w:style w:type="paragraph" w:customStyle="1" w:styleId="sctableln">
    <w:name w:val="sc_table_ln"/>
    <w:qFormat/>
    <w:rsid w:val="008A0A7C"/>
    <w:pPr>
      <w:widowControl w:val="0"/>
      <w:suppressAutoHyphens/>
      <w:spacing w:after="0" w:line="360" w:lineRule="auto"/>
      <w:jc w:val="right"/>
    </w:pPr>
  </w:style>
  <w:style w:type="paragraph" w:customStyle="1" w:styleId="sctablenoncodifiedsection">
    <w:name w:val="sc_table_non_codified_section"/>
    <w:qFormat/>
    <w:rsid w:val="008A0A7C"/>
    <w:pPr>
      <w:widowControl w:val="0"/>
      <w:suppressAutoHyphens/>
      <w:spacing w:after="0" w:line="360" w:lineRule="auto"/>
    </w:pPr>
  </w:style>
  <w:style w:type="paragraph" w:customStyle="1" w:styleId="scresolutionmembers">
    <w:name w:val="sc_resolution_members"/>
    <w:qFormat/>
    <w:rsid w:val="008A0A7C"/>
    <w:pPr>
      <w:widowControl w:val="0"/>
      <w:suppressAutoHyphens/>
      <w:spacing w:after="0" w:line="360" w:lineRule="auto"/>
      <w:jc w:val="both"/>
    </w:pPr>
  </w:style>
  <w:style w:type="paragraph" w:customStyle="1" w:styleId="scdraftheader">
    <w:name w:val="sc_draft_header"/>
    <w:qFormat/>
    <w:rsid w:val="008A0A7C"/>
    <w:pPr>
      <w:widowControl w:val="0"/>
      <w:suppressAutoHyphens/>
      <w:spacing w:after="0" w:line="240" w:lineRule="auto"/>
    </w:pPr>
  </w:style>
  <w:style w:type="paragraph" w:customStyle="1" w:styleId="scemptyline">
    <w:name w:val="sc_empty_line"/>
    <w:qFormat/>
    <w:rsid w:val="008A0A7C"/>
    <w:pPr>
      <w:widowControl w:val="0"/>
      <w:suppressAutoHyphens/>
      <w:spacing w:after="0" w:line="360" w:lineRule="auto"/>
      <w:jc w:val="both"/>
    </w:pPr>
  </w:style>
  <w:style w:type="paragraph" w:customStyle="1" w:styleId="scemptylineheader">
    <w:name w:val="sc_emptyline_header"/>
    <w:qFormat/>
    <w:rsid w:val="008A0A7C"/>
    <w:pPr>
      <w:widowControl w:val="0"/>
      <w:suppressAutoHyphens/>
      <w:spacing w:after="0" w:line="240" w:lineRule="auto"/>
      <w:jc w:val="both"/>
    </w:pPr>
  </w:style>
  <w:style w:type="character" w:customStyle="1" w:styleId="scinsert">
    <w:name w:val="sc_insert"/>
    <w:uiPriority w:val="1"/>
    <w:qFormat/>
    <w:rsid w:val="008A0A7C"/>
    <w:rPr>
      <w:caps w:val="0"/>
      <w:smallCaps w:val="0"/>
      <w:strike w:val="0"/>
      <w:dstrike w:val="0"/>
      <w:vanish w:val="0"/>
      <w:u w:val="single"/>
      <w:vertAlign w:val="baseline"/>
    </w:rPr>
  </w:style>
  <w:style w:type="character" w:customStyle="1" w:styleId="scinsertblue">
    <w:name w:val="sc_insert_blue"/>
    <w:uiPriority w:val="1"/>
    <w:qFormat/>
    <w:rsid w:val="008A0A7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A0A7C"/>
    <w:rPr>
      <w:caps w:val="0"/>
      <w:smallCaps w:val="0"/>
      <w:strike w:val="0"/>
      <w:dstrike w:val="0"/>
      <w:vanish w:val="0"/>
      <w:color w:val="0070C0"/>
      <w:u w:val="none"/>
      <w:vertAlign w:val="baseline"/>
    </w:rPr>
  </w:style>
  <w:style w:type="character" w:customStyle="1" w:styleId="scinsertred">
    <w:name w:val="sc_insert_red"/>
    <w:uiPriority w:val="1"/>
    <w:qFormat/>
    <w:rsid w:val="008A0A7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A0A7C"/>
    <w:rPr>
      <w:caps w:val="0"/>
      <w:smallCaps w:val="0"/>
      <w:strike w:val="0"/>
      <w:dstrike w:val="0"/>
      <w:vanish w:val="0"/>
      <w:color w:val="FF0000"/>
      <w:u w:val="none"/>
      <w:vertAlign w:val="baseline"/>
    </w:rPr>
  </w:style>
  <w:style w:type="character" w:customStyle="1" w:styleId="scstrike">
    <w:name w:val="sc_strike"/>
    <w:uiPriority w:val="1"/>
    <w:qFormat/>
    <w:rsid w:val="008A0A7C"/>
    <w:rPr>
      <w:strike/>
      <w:dstrike w:val="0"/>
    </w:rPr>
  </w:style>
  <w:style w:type="character" w:customStyle="1" w:styleId="scstrikeblue">
    <w:name w:val="sc_strike_blue"/>
    <w:uiPriority w:val="1"/>
    <w:qFormat/>
    <w:rsid w:val="008A0A7C"/>
    <w:rPr>
      <w:strike/>
      <w:dstrike w:val="0"/>
      <w:color w:val="0070C0"/>
    </w:rPr>
  </w:style>
  <w:style w:type="character" w:customStyle="1" w:styleId="scstrikered">
    <w:name w:val="sc_strike_red"/>
    <w:uiPriority w:val="1"/>
    <w:qFormat/>
    <w:rsid w:val="008A0A7C"/>
    <w:rPr>
      <w:strike/>
      <w:dstrike w:val="0"/>
      <w:color w:val="FF0000"/>
    </w:rPr>
  </w:style>
  <w:style w:type="character" w:customStyle="1" w:styleId="scstrikebluenoncodified">
    <w:name w:val="sc_strike_blue_non_codified"/>
    <w:uiPriority w:val="1"/>
    <w:qFormat/>
    <w:rsid w:val="008A0A7C"/>
    <w:rPr>
      <w:strike/>
      <w:dstrike w:val="0"/>
      <w:color w:val="0070C0"/>
      <w:lang w:val="en-US"/>
    </w:rPr>
  </w:style>
  <w:style w:type="character" w:customStyle="1" w:styleId="scstrikerednoncodified">
    <w:name w:val="sc_strike_red_non_codified"/>
    <w:uiPriority w:val="1"/>
    <w:qFormat/>
    <w:rsid w:val="008A0A7C"/>
    <w:rPr>
      <w:strike/>
      <w:dstrike w:val="0"/>
      <w:color w:val="FF0000"/>
    </w:rPr>
  </w:style>
  <w:style w:type="paragraph" w:customStyle="1" w:styleId="scnowthereforebold">
    <w:name w:val="sc_now_therefore_bold"/>
    <w:uiPriority w:val="1"/>
    <w:qFormat/>
    <w:rsid w:val="008A0A7C"/>
    <w:pPr>
      <w:widowControl w:val="0"/>
      <w:suppressAutoHyphens/>
      <w:spacing w:after="0" w:line="480" w:lineRule="auto"/>
    </w:pPr>
    <w:rPr>
      <w:rFonts w:eastAsia="Calibri" w:cs="Times New Roman"/>
    </w:rPr>
  </w:style>
  <w:style w:type="paragraph" w:customStyle="1" w:styleId="scbillsiglines">
    <w:name w:val="sc_bill_sig_lines"/>
    <w:qFormat/>
    <w:rsid w:val="008A0A7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A0A7C"/>
  </w:style>
  <w:style w:type="paragraph" w:customStyle="1" w:styleId="scbillendxx">
    <w:name w:val="sc_bill_end_xx"/>
    <w:qFormat/>
    <w:rsid w:val="008A0A7C"/>
    <w:pPr>
      <w:widowControl w:val="0"/>
      <w:suppressAutoHyphens/>
      <w:spacing w:after="0" w:line="240" w:lineRule="auto"/>
      <w:jc w:val="center"/>
    </w:pPr>
  </w:style>
  <w:style w:type="character" w:customStyle="1" w:styleId="scbillheader1">
    <w:name w:val="sc_bill_header1"/>
    <w:uiPriority w:val="1"/>
    <w:qFormat/>
    <w:rsid w:val="008A0A7C"/>
  </w:style>
  <w:style w:type="character" w:customStyle="1" w:styleId="scresolutionbody1">
    <w:name w:val="sc_resolution_body1"/>
    <w:uiPriority w:val="1"/>
    <w:qFormat/>
    <w:rsid w:val="008A0A7C"/>
  </w:style>
  <w:style w:type="character" w:styleId="Strong">
    <w:name w:val="Strong"/>
    <w:basedOn w:val="DefaultParagraphFont"/>
    <w:uiPriority w:val="22"/>
    <w:qFormat/>
    <w:rsid w:val="008A0A7C"/>
    <w:rPr>
      <w:b/>
      <w:bCs/>
    </w:rPr>
  </w:style>
  <w:style w:type="character" w:customStyle="1" w:styleId="scamendhouse">
    <w:name w:val="sc_amend_house"/>
    <w:uiPriority w:val="1"/>
    <w:qFormat/>
    <w:rsid w:val="008A0A7C"/>
    <w:rPr>
      <w:bdr w:val="none" w:sz="0" w:space="0" w:color="auto"/>
      <w:shd w:val="clear" w:color="auto" w:fill="FDE9D9" w:themeFill="accent6" w:themeFillTint="33"/>
    </w:rPr>
  </w:style>
  <w:style w:type="character" w:customStyle="1" w:styleId="scamendsenate">
    <w:name w:val="sc_amend_senate"/>
    <w:uiPriority w:val="1"/>
    <w:qFormat/>
    <w:rsid w:val="008A0A7C"/>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50C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4&amp;session=125&amp;summary=B" TargetMode="External" Id="R84d8a994e57841b2" /><Relationship Type="http://schemas.openxmlformats.org/officeDocument/2006/relationships/hyperlink" Target="https://www.scstatehouse.gov/sess125_2023-2024/prever/5224_20240306.docx" TargetMode="External" Id="R19b1bd6632ca42cd" /><Relationship Type="http://schemas.openxmlformats.org/officeDocument/2006/relationships/hyperlink" Target="h:\hj\20240306.docx" TargetMode="External" Id="Rcce37d44217e4c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445DE"/>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0fa498cf-7619-4809-b201-36e3b7fffb24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fce30e80-6df6-47ec-b2ed-1d9040f06fcc</T_BILL_REQUEST_REQUEST>
  <T_BILL_R_ORIGINALDRAFT>e6391f2e-e0fa-4f20-b449-e66735df1181</T_BILL_R_ORIGINALDRAFT>
  <T_BILL_SPONSOR_SPONSOR>7cd3cd8d-77b1-42ca-a1ff-f4c069fd32ab</T_BILL_SPONSOR_SPONSOR>
  <T_BILL_T_BILLNAME>[5224]</T_BILL_T_BILLNAME>
  <T_BILL_T_BILLNUMBER>5224</T_BILL_T_BILLNUMBER>
  <T_BILL_T_BILLTITLE>To honor Ms. Jeanette Chanda Makgolo, Commissioner General of Botswana Unified Revenue Service, for her service and dedication to Botswana’s public sector and to recognize her contributions in implementing measures to enhance her country’s fiscal sustainability and efficiency in providing related services.</T_BILL_T_BILLTITLE>
  <T_BILL_T_CHAMBER>house</T_BILL_T_CHAMBER>
  <T_BILL_T_FILENAME> </T_BILL_T_FILENAME>
  <T_BILL_T_LEGTYPE>resolution</T_BILL_T_LEGTYPE>
  <T_BILL_T_SUBJECT>Jeanette Chanda Makgolo</T_BILL_T_SUBJECT>
  <T_BILL_UR_DRAFTER>heatheranderson@scstatehouse.gov</T_BILL_UR_DRAFTER>
  <T_BILL_UR_DRAFTINGASSISTANT>katierogers@scstatehouse.gov</T_BILL_UR_DRAFTINGASSISTANT>
  <T_BILL_UR_RESOLUTIONWRITER>brysonlee@scstatehouse.gov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2180</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2024-03-05T20:01:00Z</cp:lastPrinted>
  <dcterms:created xsi:type="dcterms:W3CDTF">2024-03-05T21:27:00Z</dcterms:created>
  <dcterms:modified xsi:type="dcterms:W3CDTF">2024-03-05T21:27:00Z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