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Dillard, Alexander, Anderson, Atkinson, Bailey, Ballentine, Bamberg, Bannister, Bauer, Beach, Bernstein, Blackwell, Bradley, Brewer, Brittain, Burns, Bustos, Calhoon, Carter, Caskey, Chapman, Chumley, Clyburn, Cobb-Hunter, Collins, Connell, B.J. Cox, B.L. Cox, Crawford, Cromer, Davis,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LC-0402DG-BL24.docx</w:t>
      </w:r>
    </w:p>
    <w:p>
      <w:pPr>
        <w:widowControl w:val="false"/>
        <w:spacing w:after="0"/>
        <w:jc w:val="left"/>
      </w:pPr>
    </w:p>
    <w:p>
      <w:pPr>
        <w:widowControl w:val="false"/>
        <w:spacing w:after="0"/>
        <w:jc w:val="left"/>
      </w:pPr>
      <w:r>
        <w:rPr>
          <w:rFonts w:ascii="Times New Roman"/>
          <w:sz w:val="22"/>
        </w:rPr>
        <w:t xml:space="preserve">Introduced in the House on March 20, 2024</w:t>
      </w:r>
    </w:p>
    <w:p>
      <w:pPr>
        <w:widowControl w:val="false"/>
        <w:spacing w:after="0"/>
        <w:jc w:val="left"/>
      </w:pPr>
      <w:r>
        <w:rPr>
          <w:rFonts w:ascii="Times New Roman"/>
          <w:sz w:val="22"/>
        </w:rPr>
        <w:t xml:space="preserve">Adopted by the House on March 20, 2024</w:t>
      </w:r>
    </w:p>
    <w:p>
      <w:pPr>
        <w:widowControl w:val="false"/>
        <w:spacing w:after="0"/>
        <w:jc w:val="left"/>
      </w:pPr>
    </w:p>
    <w:p>
      <w:pPr>
        <w:widowControl w:val="false"/>
        <w:spacing w:after="0"/>
        <w:jc w:val="left"/>
      </w:pPr>
      <w:r>
        <w:rPr>
          <w:rFonts w:ascii="Times New Roman"/>
          <w:sz w:val="22"/>
        </w:rPr>
        <w:t xml:space="preserve">Summary: Second Chance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3/20/2024</w:t>
      </w:r>
      <w:r>
        <w:tab/>
        <w:t>House</w:t>
      </w:r>
      <w:r>
        <w:tab/>
        <w:t xml:space="preserve">Introduced and adopted</w:t>
      </w:r>
      <w:r>
        <w:t xml:space="preserve"> (</w:t>
      </w:r>
      <w:hyperlink w:history="true" r:id="R655fed07e2e148da">
        <w:r w:rsidRPr="00770434">
          <w:rPr>
            <w:rStyle w:val="Hyperlink"/>
          </w:rPr>
          <w:t>House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c86e9afbe63c41e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1cb206962824f43">
        <w:r>
          <w:rPr>
            <w:rStyle w:val="Hyperlink"/>
            <w:u w:val="single"/>
          </w:rPr>
          <w:t>03/20/2024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9B3979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E5BA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E655C" w14:paraId="48DB32D0" w14:textId="1528905F">
          <w:pPr>
            <w:pStyle w:val="scresolutiontitle"/>
          </w:pPr>
          <w:r w:rsidRPr="00040E43">
            <w:t>T</w:t>
          </w:r>
          <w:r w:rsidR="005E1357">
            <w:t>o de</w:t>
          </w:r>
          <w:r w:rsidR="009C523B">
            <w:t>cl</w:t>
          </w:r>
          <w:r w:rsidR="005E1357">
            <w:t xml:space="preserve">are </w:t>
          </w:r>
          <w:r w:rsidR="009C523B">
            <w:t>A</w:t>
          </w:r>
          <w:r w:rsidR="005E1357">
            <w:t xml:space="preserve">pril 2024 as “Second chance Month” in South Carolina and to commend </w:t>
          </w:r>
          <w:r w:rsidR="00EC1483">
            <w:t xml:space="preserve">the </w:t>
          </w:r>
          <w:r w:rsidR="009C523B">
            <w:t>S</w:t>
          </w:r>
          <w:r w:rsidR="005E1357">
            <w:t xml:space="preserve">oteria Community development Corporation on its outstanding work in assisting formerly incarcerated individuals </w:t>
          </w:r>
          <w:r w:rsidR="00EC1483">
            <w:t>with</w:t>
          </w:r>
          <w:r w:rsidR="005E1357">
            <w:t xml:space="preserve"> reenter</w:t>
          </w:r>
          <w:r w:rsidR="00512E27">
            <w:t>ing</w:t>
          </w:r>
          <w:r w:rsidR="005E1357">
            <w:t xml:space="preserve"> society</w:t>
          </w:r>
          <w:r w:rsidR="00512E27">
            <w:t xml:space="preserve"> for the past Twenty-Five years</w:t>
          </w:r>
          <w:r w:rsidR="005E1357">
            <w:t xml:space="preserve">. </w:t>
          </w:r>
        </w:p>
      </w:sdtContent>
    </w:sdt>
    <w:p w:rsidR="0010776B" w:rsidP="00091FD9" w:rsidRDefault="0010776B" w14:paraId="48DB32D1" w14:textId="56627158">
      <w:pPr>
        <w:pStyle w:val="scresolutiontitle"/>
      </w:pPr>
    </w:p>
    <w:p w:rsidR="008C3A19" w:rsidP="00084D53" w:rsidRDefault="008C3A19" w14:paraId="5C7CA9E3" w14:textId="2EA09ABD">
      <w:pPr>
        <w:pStyle w:val="scresolutionwhereas"/>
      </w:pPr>
      <w:bookmarkStart w:name="wa_2822c2636" w:id="0"/>
      <w:r w:rsidRPr="00084D53">
        <w:t>W</w:t>
      </w:r>
      <w:bookmarkEnd w:id="0"/>
      <w:r w:rsidRPr="00084D53">
        <w:t>hereas,</w:t>
      </w:r>
      <w:r w:rsidR="009829B9">
        <w:t xml:space="preserve"> </w:t>
      </w:r>
      <w:r w:rsidR="005E1357">
        <w:t>the members of the South Carolina House of Representatives deeply appreciate the critical services provided by the Soteria Community Development Corporation (CDC), a nonprofit organization which has for the past twenty-five years played a critical role in providing the necessary resources for successful reentry into society</w:t>
      </w:r>
      <w:r w:rsidRPr="00084D53">
        <w:t>; and</w:t>
      </w:r>
    </w:p>
    <w:p w:rsidR="008C3A19" w:rsidP="00AF1A81" w:rsidRDefault="008C3A19" w14:paraId="69ECC539" w14:textId="77777777">
      <w:pPr>
        <w:pStyle w:val="scemptyline"/>
      </w:pPr>
    </w:p>
    <w:p w:rsidR="00F935A0" w:rsidP="00084D53" w:rsidRDefault="00F935A0" w14:paraId="2EACEF40" w14:textId="240BCE23">
      <w:pPr>
        <w:pStyle w:val="scresolutionwhereas"/>
      </w:pPr>
      <w:bookmarkStart w:name="wa_c0024e13d" w:id="1"/>
      <w:r>
        <w:t>W</w:t>
      </w:r>
      <w:bookmarkEnd w:id="1"/>
      <w:r>
        <w:t>hereas,</w:t>
      </w:r>
      <w:r w:rsidR="001347EE">
        <w:t xml:space="preserve"> </w:t>
      </w:r>
      <w:r w:rsidR="00512E27">
        <w:t xml:space="preserve">individuals returning from prison and those who have paid their debt after committing a crime face significant barriers and often struggle to obtain housing, </w:t>
      </w:r>
      <w:r w:rsidR="00F07D55">
        <w:t>employment, or education; regain voting rights; or volunteer in their community. In addition, they often must pay for significant debt that arises as a result of their conviction or incarceration</w:t>
      </w:r>
      <w:r>
        <w:t>; and</w:t>
      </w:r>
    </w:p>
    <w:p w:rsidR="00F935A0" w:rsidP="00AF1A81" w:rsidRDefault="00F935A0" w14:paraId="16A4F864" w14:textId="1DCF294D">
      <w:pPr>
        <w:pStyle w:val="scemptyline"/>
      </w:pPr>
    </w:p>
    <w:p w:rsidR="008A7625" w:rsidP="00084D53" w:rsidRDefault="00F935A0" w14:paraId="4666F527" w14:textId="0FE5FC2F">
      <w:pPr>
        <w:pStyle w:val="scresolutionwhereas"/>
      </w:pPr>
      <w:bookmarkStart w:name="wa_eac2d4cff" w:id="2"/>
      <w:r>
        <w:t>W</w:t>
      </w:r>
      <w:bookmarkEnd w:id="2"/>
      <w:r>
        <w:t>here</w:t>
      </w:r>
      <w:r w:rsidR="008A7625">
        <w:t>as,</w:t>
      </w:r>
      <w:r w:rsidR="001347EE">
        <w:t xml:space="preserve"> </w:t>
      </w:r>
      <w:r w:rsidR="00926D67">
        <w:t>t</w:t>
      </w:r>
      <w:r w:rsidR="004B1E87">
        <w:t>he Soteria CDC offers a holistic approach for formerly incarcerated individuals to help them navigate and successfully overcome the barriers that can make reentering society difficult</w:t>
      </w:r>
      <w:r w:rsidR="00BD1AEE">
        <w:t xml:space="preserve">. Continued collaborative efforts with state and local organizations </w:t>
      </w:r>
      <w:r w:rsidR="009127BC">
        <w:t>that focus on alleviating the complexity of this transition are vital to both ensuring the success of people reentering society and to reducing recidivism</w:t>
      </w:r>
      <w:r w:rsidR="008A7625">
        <w:t>; and</w:t>
      </w:r>
    </w:p>
    <w:p w:rsidR="00CD3A88" w:rsidP="00084D53" w:rsidRDefault="00CD3A88" w14:paraId="78CF3886" w14:textId="77777777">
      <w:pPr>
        <w:pStyle w:val="scresolutionwhereas"/>
      </w:pPr>
    </w:p>
    <w:p w:rsidR="00CD3A88" w:rsidP="00084D53" w:rsidRDefault="00CD3A88" w14:paraId="09A2EF5B" w14:textId="419320DA">
      <w:pPr>
        <w:pStyle w:val="scresolutionwhereas"/>
      </w:pPr>
      <w:bookmarkStart w:name="wa_f99b63b71" w:id="3"/>
      <w:r w:rsidRPr="00CD3A88">
        <w:t>W</w:t>
      </w:r>
      <w:bookmarkEnd w:id="3"/>
      <w:r w:rsidRPr="00CD3A88">
        <w:t xml:space="preserve">hereas, more formerly incarcerated people return to Greenville County than any other </w:t>
      </w:r>
      <w:r>
        <w:t>county</w:t>
      </w:r>
      <w:r w:rsidRPr="00CD3A88">
        <w:t xml:space="preserve"> in South Carolina.</w:t>
      </w:r>
      <w:r>
        <w:t xml:space="preserve"> As a result, the services that Soteria CDC provide are in great need, and the organization has been dutifully serving the Greenville community for the past twenty-five years since it was founded in 1999 by Jerry Blassingame</w:t>
      </w:r>
      <w:r w:rsidRPr="00CD3A88">
        <w:t>; and</w:t>
      </w:r>
    </w:p>
    <w:p w:rsidR="008A7625" w:rsidP="007720AC" w:rsidRDefault="008A7625" w14:paraId="251CC829" w14:textId="0705D188">
      <w:pPr>
        <w:pStyle w:val="scemptyline"/>
      </w:pPr>
    </w:p>
    <w:p w:rsidR="008A7625" w:rsidP="00843D27" w:rsidRDefault="008A7625" w14:paraId="44F28955" w14:textId="2F40F241">
      <w:pPr>
        <w:pStyle w:val="scresolutionwhereas"/>
      </w:pPr>
      <w:bookmarkStart w:name="wa_32c322b22" w:id="4"/>
      <w:r>
        <w:t>W</w:t>
      </w:r>
      <w:bookmarkEnd w:id="4"/>
      <w:r>
        <w:t>hereas,</w:t>
      </w:r>
      <w:r w:rsidR="001347EE">
        <w:t xml:space="preserve"> </w:t>
      </w:r>
      <w:r w:rsidR="00382A6F">
        <w:t>recognizing the importance of providing support to individuals reentering society following incarceration, the South Carolina House of Representatives is please to designate</w:t>
      </w:r>
      <w:r w:rsidR="000E0988">
        <w:t xml:space="preserve"> </w:t>
      </w:r>
      <w:r w:rsidR="00382A6F">
        <w:t xml:space="preserve">April as “Second Chance Month” in order to contribute to increased public awareness about the need for closure for those who have paid their debt and to encourage the creation of opportunities for individuals, employers, congregations, </w:t>
      </w:r>
      <w:r w:rsidR="00CD3A88">
        <w:t xml:space="preserve">and communities to extend second chances.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A0FCC4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E5BA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BD6E22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E5BA5">
            <w:rPr>
              <w:rStyle w:val="scresolutionbody1"/>
            </w:rPr>
            <w:t>House of Representatives</w:t>
          </w:r>
        </w:sdtContent>
      </w:sdt>
      <w:r w:rsidRPr="00040E43">
        <w:t xml:space="preserve">, by this resolution, </w:t>
      </w:r>
      <w:r w:rsidR="005E1357">
        <w:t xml:space="preserve">declare April 2024 as “Second Chance Month” in South Carolina and commend </w:t>
      </w:r>
      <w:r w:rsidR="00EC1483">
        <w:t xml:space="preserve">the </w:t>
      </w:r>
      <w:r w:rsidR="005E1357">
        <w:t xml:space="preserve">Soteria Community Development Corporation on its outstanding work in assisting formerly incarcerated individuals </w:t>
      </w:r>
      <w:r w:rsidR="00EC1483">
        <w:t>with</w:t>
      </w:r>
      <w:r w:rsidR="005E1357">
        <w:t xml:space="preserve"> reenter</w:t>
      </w:r>
      <w:r w:rsidR="00512E27">
        <w:t>ing</w:t>
      </w:r>
      <w:r w:rsidR="005E1357">
        <w:t xml:space="preserve"> society</w:t>
      </w:r>
      <w:r w:rsidR="00512E27">
        <w:t xml:space="preserve"> for the past twenty-five years</w:t>
      </w:r>
      <w:r w:rsidR="005E135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76DD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05F6F1A" w:rsidR="007003E1" w:rsidRDefault="00376DD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E5BA5">
              <w:rPr>
                <w:noProof/>
              </w:rPr>
              <w:t>LC-0402DG-BL24.docx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0988"/>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058E"/>
    <w:rsid w:val="001C4F58"/>
    <w:rsid w:val="001D08F2"/>
    <w:rsid w:val="001D2A16"/>
    <w:rsid w:val="001D3A58"/>
    <w:rsid w:val="001D525B"/>
    <w:rsid w:val="001D68D8"/>
    <w:rsid w:val="001D7F4F"/>
    <w:rsid w:val="001F3EF6"/>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76DD1"/>
    <w:rsid w:val="00382A6F"/>
    <w:rsid w:val="003A4798"/>
    <w:rsid w:val="003A4F41"/>
    <w:rsid w:val="003C4DAB"/>
    <w:rsid w:val="003D01E8"/>
    <w:rsid w:val="003D0BC2"/>
    <w:rsid w:val="003E5288"/>
    <w:rsid w:val="003F6D79"/>
    <w:rsid w:val="003F6E8C"/>
    <w:rsid w:val="0041760A"/>
    <w:rsid w:val="00417C01"/>
    <w:rsid w:val="004252D4"/>
    <w:rsid w:val="00436096"/>
    <w:rsid w:val="004370AA"/>
    <w:rsid w:val="004403BD"/>
    <w:rsid w:val="0044442C"/>
    <w:rsid w:val="00461441"/>
    <w:rsid w:val="004623E6"/>
    <w:rsid w:val="0046488E"/>
    <w:rsid w:val="0046685D"/>
    <w:rsid w:val="004669F5"/>
    <w:rsid w:val="004809EE"/>
    <w:rsid w:val="004A09D3"/>
    <w:rsid w:val="004B1E87"/>
    <w:rsid w:val="004B7339"/>
    <w:rsid w:val="004C3D7B"/>
    <w:rsid w:val="004E5BA5"/>
    <w:rsid w:val="004E7D54"/>
    <w:rsid w:val="00511974"/>
    <w:rsid w:val="00512E27"/>
    <w:rsid w:val="0052116B"/>
    <w:rsid w:val="005273C6"/>
    <w:rsid w:val="005275A2"/>
    <w:rsid w:val="00530A69"/>
    <w:rsid w:val="00543DF3"/>
    <w:rsid w:val="00544C6E"/>
    <w:rsid w:val="00545593"/>
    <w:rsid w:val="00545C09"/>
    <w:rsid w:val="00551C74"/>
    <w:rsid w:val="00556BB0"/>
    <w:rsid w:val="00556EBF"/>
    <w:rsid w:val="0055760A"/>
    <w:rsid w:val="0057560B"/>
    <w:rsid w:val="00577C6C"/>
    <w:rsid w:val="005834ED"/>
    <w:rsid w:val="00595E99"/>
    <w:rsid w:val="005A62FE"/>
    <w:rsid w:val="005C2FE2"/>
    <w:rsid w:val="005E1357"/>
    <w:rsid w:val="005E2BC9"/>
    <w:rsid w:val="00605102"/>
    <w:rsid w:val="006053F5"/>
    <w:rsid w:val="00611909"/>
    <w:rsid w:val="006215AA"/>
    <w:rsid w:val="00627DCA"/>
    <w:rsid w:val="00666E48"/>
    <w:rsid w:val="006913C9"/>
    <w:rsid w:val="0069470D"/>
    <w:rsid w:val="006B1590"/>
    <w:rsid w:val="006C6331"/>
    <w:rsid w:val="006D58AA"/>
    <w:rsid w:val="006E4451"/>
    <w:rsid w:val="006E655C"/>
    <w:rsid w:val="006E69E6"/>
    <w:rsid w:val="007003E1"/>
    <w:rsid w:val="007070AD"/>
    <w:rsid w:val="00733210"/>
    <w:rsid w:val="00734F00"/>
    <w:rsid w:val="007352A5"/>
    <w:rsid w:val="0073631E"/>
    <w:rsid w:val="00736959"/>
    <w:rsid w:val="0074375C"/>
    <w:rsid w:val="00746A58"/>
    <w:rsid w:val="0076158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61135"/>
    <w:rsid w:val="00870570"/>
    <w:rsid w:val="008905D2"/>
    <w:rsid w:val="008A1768"/>
    <w:rsid w:val="008A489F"/>
    <w:rsid w:val="008A7625"/>
    <w:rsid w:val="008B2AB0"/>
    <w:rsid w:val="008B4AC4"/>
    <w:rsid w:val="008C01AE"/>
    <w:rsid w:val="008C3A19"/>
    <w:rsid w:val="008C60CE"/>
    <w:rsid w:val="008D05D1"/>
    <w:rsid w:val="008D0A2C"/>
    <w:rsid w:val="008E1DCA"/>
    <w:rsid w:val="008F0F33"/>
    <w:rsid w:val="008F4429"/>
    <w:rsid w:val="009016F4"/>
    <w:rsid w:val="009059FF"/>
    <w:rsid w:val="009127BC"/>
    <w:rsid w:val="0092634F"/>
    <w:rsid w:val="00926D67"/>
    <w:rsid w:val="009270BA"/>
    <w:rsid w:val="0094021A"/>
    <w:rsid w:val="00953783"/>
    <w:rsid w:val="0095475C"/>
    <w:rsid w:val="0096528D"/>
    <w:rsid w:val="00965B3F"/>
    <w:rsid w:val="009829B9"/>
    <w:rsid w:val="009B44AF"/>
    <w:rsid w:val="009C523B"/>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1AEE"/>
    <w:rsid w:val="00BD4498"/>
    <w:rsid w:val="00BE1F56"/>
    <w:rsid w:val="00BE3C22"/>
    <w:rsid w:val="00BE46CD"/>
    <w:rsid w:val="00C02C1B"/>
    <w:rsid w:val="00C0345E"/>
    <w:rsid w:val="00C21775"/>
    <w:rsid w:val="00C21ABE"/>
    <w:rsid w:val="00C31C95"/>
    <w:rsid w:val="00C3483A"/>
    <w:rsid w:val="00C41EB9"/>
    <w:rsid w:val="00C433D3"/>
    <w:rsid w:val="00C62F36"/>
    <w:rsid w:val="00C664FC"/>
    <w:rsid w:val="00C7322B"/>
    <w:rsid w:val="00C73AFC"/>
    <w:rsid w:val="00C74E9D"/>
    <w:rsid w:val="00C826DD"/>
    <w:rsid w:val="00C82FD3"/>
    <w:rsid w:val="00C92819"/>
    <w:rsid w:val="00C93C2C"/>
    <w:rsid w:val="00CA3BCF"/>
    <w:rsid w:val="00CC6B7B"/>
    <w:rsid w:val="00CD2089"/>
    <w:rsid w:val="00CD3A88"/>
    <w:rsid w:val="00CE4EE6"/>
    <w:rsid w:val="00CF44FA"/>
    <w:rsid w:val="00D101E7"/>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C1483"/>
    <w:rsid w:val="00EF2368"/>
    <w:rsid w:val="00EF5F4D"/>
    <w:rsid w:val="00F02C5C"/>
    <w:rsid w:val="00F04F06"/>
    <w:rsid w:val="00F07D55"/>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F0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04F0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F06"/>
    <w:rPr>
      <w:rFonts w:eastAsia="Times New Roman" w:cs="Times New Roman"/>
      <w:b/>
      <w:sz w:val="30"/>
      <w:szCs w:val="20"/>
    </w:rPr>
  </w:style>
  <w:style w:type="paragraph" w:styleId="Header">
    <w:name w:val="header"/>
    <w:basedOn w:val="Normal"/>
    <w:link w:val="HeaderChar"/>
    <w:uiPriority w:val="99"/>
    <w:unhideWhenUsed/>
    <w:rsid w:val="00F04F06"/>
    <w:pPr>
      <w:tabs>
        <w:tab w:val="center" w:pos="4680"/>
        <w:tab w:val="right" w:pos="9360"/>
      </w:tabs>
    </w:pPr>
  </w:style>
  <w:style w:type="character" w:customStyle="1" w:styleId="HeaderChar">
    <w:name w:val="Header Char"/>
    <w:basedOn w:val="DefaultParagraphFont"/>
    <w:link w:val="Header"/>
    <w:uiPriority w:val="99"/>
    <w:rsid w:val="00F04F06"/>
    <w:rPr>
      <w:rFonts w:eastAsia="Times New Roman" w:cs="Times New Roman"/>
      <w:szCs w:val="20"/>
    </w:rPr>
  </w:style>
  <w:style w:type="paragraph" w:styleId="Footer">
    <w:name w:val="footer"/>
    <w:basedOn w:val="Normal"/>
    <w:link w:val="FooterChar"/>
    <w:uiPriority w:val="99"/>
    <w:unhideWhenUsed/>
    <w:rsid w:val="00F04F06"/>
    <w:pPr>
      <w:tabs>
        <w:tab w:val="center" w:pos="4680"/>
        <w:tab w:val="right" w:pos="9360"/>
      </w:tabs>
    </w:pPr>
  </w:style>
  <w:style w:type="character" w:customStyle="1" w:styleId="FooterChar">
    <w:name w:val="Footer Char"/>
    <w:basedOn w:val="DefaultParagraphFont"/>
    <w:link w:val="Footer"/>
    <w:uiPriority w:val="99"/>
    <w:rsid w:val="00F04F06"/>
    <w:rPr>
      <w:rFonts w:eastAsia="Times New Roman" w:cs="Times New Roman"/>
      <w:szCs w:val="20"/>
    </w:rPr>
  </w:style>
  <w:style w:type="character" w:styleId="PageNumber">
    <w:name w:val="page number"/>
    <w:basedOn w:val="DefaultParagraphFont"/>
    <w:uiPriority w:val="99"/>
    <w:semiHidden/>
    <w:unhideWhenUsed/>
    <w:rsid w:val="00F04F06"/>
  </w:style>
  <w:style w:type="character" w:styleId="LineNumber">
    <w:name w:val="line number"/>
    <w:basedOn w:val="DefaultParagraphFont"/>
    <w:uiPriority w:val="99"/>
    <w:semiHidden/>
    <w:unhideWhenUsed/>
    <w:rsid w:val="00F04F06"/>
  </w:style>
  <w:style w:type="paragraph" w:customStyle="1" w:styleId="BillDots">
    <w:name w:val="Bill Dots"/>
    <w:basedOn w:val="Normal"/>
    <w:qFormat/>
    <w:rsid w:val="00F04F0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04F06"/>
    <w:pPr>
      <w:tabs>
        <w:tab w:val="right" w:pos="5904"/>
      </w:tabs>
    </w:pPr>
  </w:style>
  <w:style w:type="paragraph" w:styleId="BalloonText">
    <w:name w:val="Balloon Text"/>
    <w:basedOn w:val="Normal"/>
    <w:link w:val="BalloonTextChar"/>
    <w:uiPriority w:val="99"/>
    <w:semiHidden/>
    <w:unhideWhenUsed/>
    <w:rsid w:val="00F04F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F06"/>
    <w:rPr>
      <w:rFonts w:ascii="Segoe UI" w:eastAsia="Times New Roman" w:hAnsi="Segoe UI" w:cs="Segoe UI"/>
      <w:sz w:val="18"/>
      <w:szCs w:val="18"/>
    </w:rPr>
  </w:style>
  <w:style w:type="paragraph" w:styleId="ListParagraph">
    <w:name w:val="List Paragraph"/>
    <w:basedOn w:val="Normal"/>
    <w:uiPriority w:val="34"/>
    <w:qFormat/>
    <w:rsid w:val="00F04F06"/>
    <w:pPr>
      <w:ind w:left="720"/>
      <w:contextualSpacing/>
    </w:pPr>
  </w:style>
  <w:style w:type="paragraph" w:customStyle="1" w:styleId="scbillheader">
    <w:name w:val="sc_bill_header"/>
    <w:qFormat/>
    <w:rsid w:val="00F04F06"/>
    <w:pPr>
      <w:widowControl w:val="0"/>
      <w:suppressAutoHyphens/>
      <w:spacing w:after="0" w:line="240" w:lineRule="auto"/>
      <w:jc w:val="center"/>
    </w:pPr>
    <w:rPr>
      <w:b/>
      <w:caps/>
      <w:sz w:val="30"/>
    </w:rPr>
  </w:style>
  <w:style w:type="paragraph" w:customStyle="1" w:styleId="schouseresolutionbythis">
    <w:name w:val="sc_house_resolution_by_this"/>
    <w:qFormat/>
    <w:rsid w:val="00F04F06"/>
    <w:pPr>
      <w:widowControl w:val="0"/>
      <w:suppressAutoHyphens/>
      <w:spacing w:after="0" w:line="240" w:lineRule="auto"/>
      <w:jc w:val="both"/>
    </w:pPr>
  </w:style>
  <w:style w:type="paragraph" w:customStyle="1" w:styleId="schouseresolutionclippageattorney">
    <w:name w:val="sc_house_resolution_clip_page_attorney"/>
    <w:qFormat/>
    <w:rsid w:val="00F04F0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04F0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04F0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04F0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04F0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04F0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04F0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04F0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04F06"/>
    <w:pPr>
      <w:widowControl w:val="0"/>
      <w:suppressAutoHyphens/>
      <w:spacing w:after="0" w:line="240" w:lineRule="auto"/>
      <w:jc w:val="both"/>
    </w:pPr>
    <w:rPr>
      <w:caps/>
    </w:rPr>
  </w:style>
  <w:style w:type="paragraph" w:customStyle="1" w:styleId="schouseresolutionemptyline">
    <w:name w:val="sc_house_resolution_empty_line"/>
    <w:qFormat/>
    <w:rsid w:val="00F04F06"/>
    <w:pPr>
      <w:widowControl w:val="0"/>
      <w:suppressAutoHyphens/>
      <w:spacing w:after="0" w:line="240" w:lineRule="auto"/>
      <w:jc w:val="both"/>
    </w:pPr>
  </w:style>
  <w:style w:type="paragraph" w:customStyle="1" w:styleId="schouseresolutionfurtherresolved">
    <w:name w:val="sc_house_resolution_further_resolved"/>
    <w:qFormat/>
    <w:rsid w:val="00F04F06"/>
    <w:pPr>
      <w:widowControl w:val="0"/>
      <w:suppressAutoHyphens/>
      <w:spacing w:after="0" w:line="240" w:lineRule="auto"/>
      <w:jc w:val="both"/>
    </w:pPr>
  </w:style>
  <w:style w:type="paragraph" w:customStyle="1" w:styleId="schouseresolutionheader">
    <w:name w:val="sc_house_resolution_header"/>
    <w:qFormat/>
    <w:rsid w:val="00F04F0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04F0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04F0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04F06"/>
    <w:pPr>
      <w:widowControl w:val="0"/>
      <w:suppressLineNumbers/>
      <w:suppressAutoHyphens/>
      <w:jc w:val="left"/>
    </w:pPr>
    <w:rPr>
      <w:b/>
    </w:rPr>
  </w:style>
  <w:style w:type="paragraph" w:customStyle="1" w:styleId="schouseresolutionjackettitle">
    <w:name w:val="sc_house_resolution_jacket_title"/>
    <w:qFormat/>
    <w:rsid w:val="00F04F0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04F06"/>
    <w:pPr>
      <w:widowControl w:val="0"/>
      <w:suppressAutoHyphens/>
      <w:spacing w:after="0" w:line="360" w:lineRule="auto"/>
      <w:jc w:val="both"/>
    </w:pPr>
  </w:style>
  <w:style w:type="paragraph" w:customStyle="1" w:styleId="scresolutionwhereas">
    <w:name w:val="sc_resolution_whereas"/>
    <w:qFormat/>
    <w:rsid w:val="00F04F06"/>
    <w:pPr>
      <w:widowControl w:val="0"/>
      <w:suppressAutoHyphens/>
      <w:spacing w:after="0" w:line="360" w:lineRule="auto"/>
      <w:jc w:val="both"/>
    </w:pPr>
  </w:style>
  <w:style w:type="paragraph" w:customStyle="1" w:styleId="schouseresolutionxx">
    <w:name w:val="sc_house_resolution_xx"/>
    <w:qFormat/>
    <w:rsid w:val="00F04F06"/>
    <w:pPr>
      <w:widowControl w:val="0"/>
      <w:suppressAutoHyphens/>
      <w:spacing w:after="0" w:line="240" w:lineRule="auto"/>
      <w:jc w:val="center"/>
    </w:pPr>
  </w:style>
  <w:style w:type="paragraph" w:customStyle="1" w:styleId="BillDots0">
    <w:name w:val="BillDots"/>
    <w:basedOn w:val="Normal"/>
    <w:autoRedefine/>
    <w:qFormat/>
    <w:rsid w:val="00F04F0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04F06"/>
    <w:rPr>
      <w:color w:val="0000FF" w:themeColor="hyperlink"/>
      <w:u w:val="single"/>
    </w:rPr>
  </w:style>
  <w:style w:type="paragraph" w:customStyle="1" w:styleId="Numbers">
    <w:name w:val="Numbers"/>
    <w:basedOn w:val="BillDots0"/>
    <w:qFormat/>
    <w:rsid w:val="00F04F06"/>
    <w:pPr>
      <w:tabs>
        <w:tab w:val="right" w:pos="5904"/>
      </w:tabs>
    </w:pPr>
  </w:style>
  <w:style w:type="character" w:customStyle="1" w:styleId="scclippagepath">
    <w:name w:val="sc_clip_page_path"/>
    <w:uiPriority w:val="1"/>
    <w:qFormat/>
    <w:rsid w:val="00F04F06"/>
    <w:rPr>
      <w:rFonts w:ascii="Times New Roman" w:hAnsi="Times New Roman"/>
      <w:caps/>
      <w:smallCaps w:val="0"/>
      <w:sz w:val="22"/>
    </w:rPr>
  </w:style>
  <w:style w:type="paragraph" w:customStyle="1" w:styleId="scconresoattyda">
    <w:name w:val="sc_con_reso_atty_da"/>
    <w:qFormat/>
    <w:rsid w:val="00F04F0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04F0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04F0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04F0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04F06"/>
    <w:pPr>
      <w:widowControl w:val="0"/>
      <w:suppressAutoHyphens/>
      <w:spacing w:after="0" w:line="240" w:lineRule="auto"/>
      <w:jc w:val="both"/>
    </w:pPr>
  </w:style>
  <w:style w:type="paragraph" w:customStyle="1" w:styleId="scjrregattydadocno">
    <w:name w:val="sc_jrreg_atty_da_docno"/>
    <w:basedOn w:val="Normal"/>
    <w:qFormat/>
    <w:rsid w:val="00F04F0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04F0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04F0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04F06"/>
    <w:rPr>
      <w:rFonts w:ascii="Times New Roman" w:hAnsi="Times New Roman"/>
      <w:b/>
      <w:caps/>
      <w:smallCaps w:val="0"/>
      <w:sz w:val="24"/>
    </w:rPr>
  </w:style>
  <w:style w:type="paragraph" w:customStyle="1" w:styleId="scjrregfooter">
    <w:name w:val="sc_jrreg_footer"/>
    <w:qFormat/>
    <w:rsid w:val="00F04F0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04F0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04F0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04F0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04F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04F0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04F0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04F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04F06"/>
    <w:pPr>
      <w:widowControl w:val="0"/>
      <w:suppressAutoHyphens/>
      <w:spacing w:after="0" w:line="360" w:lineRule="auto"/>
      <w:jc w:val="both"/>
    </w:pPr>
  </w:style>
  <w:style w:type="paragraph" w:customStyle="1" w:styleId="scresolutionbody">
    <w:name w:val="sc_resolution_body"/>
    <w:qFormat/>
    <w:rsid w:val="00F04F06"/>
    <w:pPr>
      <w:widowControl w:val="0"/>
      <w:suppressAutoHyphens/>
      <w:spacing w:after="0" w:line="360" w:lineRule="auto"/>
      <w:jc w:val="both"/>
    </w:pPr>
  </w:style>
  <w:style w:type="paragraph" w:customStyle="1" w:styleId="scresolutionclippagebottom">
    <w:name w:val="sc_resolution_clip_page_bottom"/>
    <w:qFormat/>
    <w:rsid w:val="00F04F0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04F06"/>
    <w:pPr>
      <w:widowControl w:val="0"/>
      <w:suppressAutoHyphens/>
      <w:spacing w:after="0" w:line="240" w:lineRule="auto"/>
      <w:jc w:val="both"/>
    </w:pPr>
  </w:style>
  <w:style w:type="paragraph" w:customStyle="1" w:styleId="scresolutionfooter">
    <w:name w:val="sc_resolution_footer"/>
    <w:link w:val="scresolutionfooterChar"/>
    <w:qFormat/>
    <w:rsid w:val="00F04F0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04F06"/>
    <w:rPr>
      <w:rFonts w:eastAsia="Times New Roman" w:cs="Times New Roman"/>
      <w:szCs w:val="20"/>
    </w:rPr>
  </w:style>
  <w:style w:type="paragraph" w:customStyle="1" w:styleId="scresolutionheader">
    <w:name w:val="sc_resolution_header"/>
    <w:qFormat/>
    <w:rsid w:val="00F04F06"/>
    <w:pPr>
      <w:widowControl w:val="0"/>
      <w:suppressAutoHyphens/>
      <w:spacing w:after="0" w:line="240" w:lineRule="auto"/>
      <w:jc w:val="center"/>
    </w:pPr>
    <w:rPr>
      <w:b/>
      <w:caps/>
      <w:sz w:val="30"/>
    </w:rPr>
  </w:style>
  <w:style w:type="paragraph" w:customStyle="1" w:styleId="scresolutiontitle">
    <w:name w:val="sc_resolution_title"/>
    <w:qFormat/>
    <w:rsid w:val="00F04F06"/>
    <w:pPr>
      <w:widowControl w:val="0"/>
      <w:suppressAutoHyphens/>
      <w:spacing w:after="0" w:line="240" w:lineRule="auto"/>
      <w:jc w:val="both"/>
    </w:pPr>
    <w:rPr>
      <w:caps/>
    </w:rPr>
  </w:style>
  <w:style w:type="paragraph" w:customStyle="1" w:styleId="scresolutionxx">
    <w:name w:val="sc_resolution_xx"/>
    <w:qFormat/>
    <w:rsid w:val="00F04F06"/>
    <w:pPr>
      <w:widowControl w:val="0"/>
      <w:suppressAutoHyphens/>
      <w:spacing w:after="0" w:line="240" w:lineRule="auto"/>
      <w:jc w:val="center"/>
    </w:pPr>
  </w:style>
  <w:style w:type="character" w:customStyle="1" w:styleId="scSECTIONS">
    <w:name w:val="sc_SECTIONS"/>
    <w:uiPriority w:val="1"/>
    <w:qFormat/>
    <w:rsid w:val="00F04F06"/>
    <w:rPr>
      <w:rFonts w:ascii="Times New Roman" w:hAnsi="Times New Roman"/>
      <w:b w:val="0"/>
      <w:i w:val="0"/>
      <w:caps/>
      <w:smallCaps w:val="0"/>
      <w:color w:val="auto"/>
      <w:sz w:val="22"/>
    </w:rPr>
  </w:style>
  <w:style w:type="character" w:customStyle="1" w:styleId="scsenateclippagepath">
    <w:name w:val="sc_senate_clip_page_path"/>
    <w:uiPriority w:val="1"/>
    <w:qFormat/>
    <w:rsid w:val="00F04F06"/>
    <w:rPr>
      <w:rFonts w:ascii="Times New Roman" w:hAnsi="Times New Roman"/>
      <w:caps/>
      <w:smallCaps w:val="0"/>
      <w:sz w:val="22"/>
    </w:rPr>
  </w:style>
  <w:style w:type="paragraph" w:customStyle="1" w:styleId="scsenateresolutionbody">
    <w:name w:val="sc_senate_resolution_body"/>
    <w:qFormat/>
    <w:rsid w:val="00F04F06"/>
    <w:pPr>
      <w:widowControl w:val="0"/>
      <w:suppressAutoHyphens/>
      <w:spacing w:after="0" w:line="360" w:lineRule="auto"/>
      <w:jc w:val="both"/>
    </w:pPr>
  </w:style>
  <w:style w:type="paragraph" w:customStyle="1" w:styleId="scsenateresolutionclippagebottom">
    <w:name w:val="sc_senate_resolution_clip_page_bottom"/>
    <w:qFormat/>
    <w:rsid w:val="00F04F0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04F06"/>
    <w:pPr>
      <w:widowControl w:val="0"/>
      <w:suppressLineNumbers/>
      <w:suppressAutoHyphens/>
    </w:pPr>
  </w:style>
  <w:style w:type="paragraph" w:customStyle="1" w:styleId="scsenateresolutionclippagerepdocumentname">
    <w:name w:val="sc_senate_resolution_clip_page_rep_document_name"/>
    <w:qFormat/>
    <w:rsid w:val="00F04F0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04F0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04F0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04F06"/>
    <w:rPr>
      <w:color w:val="808080"/>
    </w:rPr>
  </w:style>
  <w:style w:type="paragraph" w:customStyle="1" w:styleId="sctablecodifiedsection">
    <w:name w:val="sc_table_codified_section"/>
    <w:qFormat/>
    <w:rsid w:val="00F04F06"/>
    <w:pPr>
      <w:widowControl w:val="0"/>
      <w:suppressAutoHyphens/>
      <w:spacing w:after="0" w:line="360" w:lineRule="auto"/>
    </w:pPr>
  </w:style>
  <w:style w:type="paragraph" w:customStyle="1" w:styleId="sctableln">
    <w:name w:val="sc_table_ln"/>
    <w:qFormat/>
    <w:rsid w:val="00F04F06"/>
    <w:pPr>
      <w:widowControl w:val="0"/>
      <w:suppressAutoHyphens/>
      <w:spacing w:after="0" w:line="360" w:lineRule="auto"/>
      <w:jc w:val="right"/>
    </w:pPr>
  </w:style>
  <w:style w:type="paragraph" w:customStyle="1" w:styleId="sctablenoncodifiedsection">
    <w:name w:val="sc_table_non_codified_section"/>
    <w:qFormat/>
    <w:rsid w:val="00F04F06"/>
    <w:pPr>
      <w:widowControl w:val="0"/>
      <w:suppressAutoHyphens/>
      <w:spacing w:after="0" w:line="360" w:lineRule="auto"/>
    </w:pPr>
  </w:style>
  <w:style w:type="paragraph" w:customStyle="1" w:styleId="scresolutionmembers">
    <w:name w:val="sc_resolution_members"/>
    <w:qFormat/>
    <w:rsid w:val="00F04F06"/>
    <w:pPr>
      <w:widowControl w:val="0"/>
      <w:suppressAutoHyphens/>
      <w:spacing w:after="0" w:line="360" w:lineRule="auto"/>
      <w:jc w:val="both"/>
    </w:pPr>
  </w:style>
  <w:style w:type="paragraph" w:customStyle="1" w:styleId="scdraftheader">
    <w:name w:val="sc_draft_header"/>
    <w:qFormat/>
    <w:rsid w:val="00F04F06"/>
    <w:pPr>
      <w:widowControl w:val="0"/>
      <w:suppressAutoHyphens/>
      <w:spacing w:after="0" w:line="240" w:lineRule="auto"/>
    </w:pPr>
  </w:style>
  <w:style w:type="paragraph" w:customStyle="1" w:styleId="scemptyline">
    <w:name w:val="sc_empty_line"/>
    <w:qFormat/>
    <w:rsid w:val="00F04F06"/>
    <w:pPr>
      <w:widowControl w:val="0"/>
      <w:suppressAutoHyphens/>
      <w:spacing w:after="0" w:line="360" w:lineRule="auto"/>
      <w:jc w:val="both"/>
    </w:pPr>
  </w:style>
  <w:style w:type="paragraph" w:customStyle="1" w:styleId="scemptylineheader">
    <w:name w:val="sc_emptyline_header"/>
    <w:qFormat/>
    <w:rsid w:val="00F04F06"/>
    <w:pPr>
      <w:widowControl w:val="0"/>
      <w:suppressAutoHyphens/>
      <w:spacing w:after="0" w:line="240" w:lineRule="auto"/>
      <w:jc w:val="both"/>
    </w:pPr>
  </w:style>
  <w:style w:type="character" w:customStyle="1" w:styleId="scinsert">
    <w:name w:val="sc_insert"/>
    <w:uiPriority w:val="1"/>
    <w:qFormat/>
    <w:rsid w:val="00F04F06"/>
    <w:rPr>
      <w:caps w:val="0"/>
      <w:smallCaps w:val="0"/>
      <w:strike w:val="0"/>
      <w:dstrike w:val="0"/>
      <w:vanish w:val="0"/>
      <w:u w:val="single"/>
      <w:vertAlign w:val="baseline"/>
    </w:rPr>
  </w:style>
  <w:style w:type="character" w:customStyle="1" w:styleId="scinsertblue">
    <w:name w:val="sc_insert_blue"/>
    <w:uiPriority w:val="1"/>
    <w:qFormat/>
    <w:rsid w:val="00F04F0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04F06"/>
    <w:rPr>
      <w:caps w:val="0"/>
      <w:smallCaps w:val="0"/>
      <w:strike w:val="0"/>
      <w:dstrike w:val="0"/>
      <w:vanish w:val="0"/>
      <w:color w:val="0070C0"/>
      <w:u w:val="none"/>
      <w:vertAlign w:val="baseline"/>
    </w:rPr>
  </w:style>
  <w:style w:type="character" w:customStyle="1" w:styleId="scinsertred">
    <w:name w:val="sc_insert_red"/>
    <w:uiPriority w:val="1"/>
    <w:qFormat/>
    <w:rsid w:val="00F04F0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04F06"/>
    <w:rPr>
      <w:caps w:val="0"/>
      <w:smallCaps w:val="0"/>
      <w:strike w:val="0"/>
      <w:dstrike w:val="0"/>
      <w:vanish w:val="0"/>
      <w:color w:val="FF0000"/>
      <w:u w:val="none"/>
      <w:vertAlign w:val="baseline"/>
    </w:rPr>
  </w:style>
  <w:style w:type="character" w:customStyle="1" w:styleId="scstrike">
    <w:name w:val="sc_strike"/>
    <w:uiPriority w:val="1"/>
    <w:qFormat/>
    <w:rsid w:val="00F04F06"/>
    <w:rPr>
      <w:strike/>
      <w:dstrike w:val="0"/>
    </w:rPr>
  </w:style>
  <w:style w:type="character" w:customStyle="1" w:styleId="scstrikeblue">
    <w:name w:val="sc_strike_blue"/>
    <w:uiPriority w:val="1"/>
    <w:qFormat/>
    <w:rsid w:val="00F04F06"/>
    <w:rPr>
      <w:strike/>
      <w:dstrike w:val="0"/>
      <w:color w:val="0070C0"/>
    </w:rPr>
  </w:style>
  <w:style w:type="character" w:customStyle="1" w:styleId="scstrikered">
    <w:name w:val="sc_strike_red"/>
    <w:uiPriority w:val="1"/>
    <w:qFormat/>
    <w:rsid w:val="00F04F06"/>
    <w:rPr>
      <w:strike/>
      <w:dstrike w:val="0"/>
      <w:color w:val="FF0000"/>
    </w:rPr>
  </w:style>
  <w:style w:type="character" w:customStyle="1" w:styleId="scstrikebluenoncodified">
    <w:name w:val="sc_strike_blue_non_codified"/>
    <w:uiPriority w:val="1"/>
    <w:qFormat/>
    <w:rsid w:val="00F04F06"/>
    <w:rPr>
      <w:strike/>
      <w:dstrike w:val="0"/>
      <w:color w:val="0070C0"/>
      <w:lang w:val="en-US"/>
    </w:rPr>
  </w:style>
  <w:style w:type="character" w:customStyle="1" w:styleId="scstrikerednoncodified">
    <w:name w:val="sc_strike_red_non_codified"/>
    <w:uiPriority w:val="1"/>
    <w:qFormat/>
    <w:rsid w:val="00F04F06"/>
    <w:rPr>
      <w:strike/>
      <w:dstrike w:val="0"/>
      <w:color w:val="FF0000"/>
    </w:rPr>
  </w:style>
  <w:style w:type="paragraph" w:customStyle="1" w:styleId="scnowthereforebold">
    <w:name w:val="sc_now_therefore_bold"/>
    <w:uiPriority w:val="1"/>
    <w:qFormat/>
    <w:rsid w:val="00F04F06"/>
    <w:pPr>
      <w:widowControl w:val="0"/>
      <w:suppressAutoHyphens/>
      <w:spacing w:after="0" w:line="480" w:lineRule="auto"/>
    </w:pPr>
    <w:rPr>
      <w:rFonts w:eastAsia="Calibri" w:cs="Times New Roman"/>
    </w:rPr>
  </w:style>
  <w:style w:type="paragraph" w:customStyle="1" w:styleId="scbillsiglines">
    <w:name w:val="sc_bill_sig_lines"/>
    <w:qFormat/>
    <w:rsid w:val="00F04F0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04F06"/>
  </w:style>
  <w:style w:type="paragraph" w:customStyle="1" w:styleId="scbillendxx">
    <w:name w:val="sc_bill_end_xx"/>
    <w:qFormat/>
    <w:rsid w:val="00F04F06"/>
    <w:pPr>
      <w:widowControl w:val="0"/>
      <w:suppressAutoHyphens/>
      <w:spacing w:after="0" w:line="240" w:lineRule="auto"/>
      <w:jc w:val="center"/>
    </w:pPr>
  </w:style>
  <w:style w:type="character" w:customStyle="1" w:styleId="scbillheader1">
    <w:name w:val="sc_bill_header1"/>
    <w:uiPriority w:val="1"/>
    <w:qFormat/>
    <w:rsid w:val="00F04F06"/>
  </w:style>
  <w:style w:type="character" w:customStyle="1" w:styleId="scresolutionbody1">
    <w:name w:val="sc_resolution_body1"/>
    <w:uiPriority w:val="1"/>
    <w:qFormat/>
    <w:rsid w:val="00F04F06"/>
  </w:style>
  <w:style w:type="character" w:styleId="Strong">
    <w:name w:val="Strong"/>
    <w:basedOn w:val="DefaultParagraphFont"/>
    <w:uiPriority w:val="22"/>
    <w:qFormat/>
    <w:rsid w:val="00F04F06"/>
    <w:rPr>
      <w:b/>
      <w:bCs/>
    </w:rPr>
  </w:style>
  <w:style w:type="character" w:customStyle="1" w:styleId="scamendhouse">
    <w:name w:val="sc_amend_house"/>
    <w:uiPriority w:val="1"/>
    <w:qFormat/>
    <w:rsid w:val="00F04F06"/>
    <w:rPr>
      <w:bdr w:val="none" w:sz="0" w:space="0" w:color="auto"/>
      <w:shd w:val="clear" w:color="auto" w:fill="FDE9D9" w:themeFill="accent6" w:themeFillTint="33"/>
    </w:rPr>
  </w:style>
  <w:style w:type="character" w:customStyle="1" w:styleId="scamendsenate">
    <w:name w:val="sc_amend_senate"/>
    <w:uiPriority w:val="1"/>
    <w:qFormat/>
    <w:rsid w:val="00F04F06"/>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D0A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85&amp;session=125&amp;summary=B" TargetMode="External" Id="Rc86e9afbe63c41e0" /><Relationship Type="http://schemas.openxmlformats.org/officeDocument/2006/relationships/hyperlink" Target="https://www.scstatehouse.gov/sess125_2023-2024/prever/5285_20240320.docx" TargetMode="External" Id="R31cb206962824f43" /><Relationship Type="http://schemas.openxmlformats.org/officeDocument/2006/relationships/hyperlink" Target="h:\hj\20240320.docx" TargetMode="External" Id="R655fed07e2e148d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435FB"/>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63508f24-8654-495e-b8c2-78c7aa84c7a4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2024-03-20T00:00:00-04:00</T_BILL_DT_VERSION>
  <T_BILL_D_HOUSEINTRODATE>2024-03-20</T_BILL_D_HOUSEINTRODATE>
  <T_BILL_D_INTRODATE>2024-03-20</T_BILL_D_INTRODATE>
  <T_BILL_N_INTERNALVERSIONNUMBER>1</T_BILL_N_INTERNALVERSIONNUMBER>
  <T_BILL_N_SESSION>125</T_BILL_N_SESSION>
  <T_BILL_N_VERSIONNUMBER>1</T_BILL_N_VERSIONNUMBER>
  <T_BILL_N_YEAR>2024</T_BILL_N_YEAR>
  <T_BILL_REQUEST_REQUEST>55f2714d-bcb1-4b33-b762-bbc7bc440bf2</T_BILL_REQUEST_REQUEST>
  <T_BILL_R_ORIGINALDRAFT>0643252a-1001-4570-b5b4-2bbfd7f786c9</T_BILL_R_ORIGINALDRAFT>
  <T_BILL_SPONSOR_SPONSOR>7dc1c7e7-c961-4e3b-8899-56bffbad9a98</T_BILL_SPONSOR_SPONSOR>
  <T_BILL_T_BILLNAME>[5285]</T_BILL_T_BILLNAME>
  <T_BILL_T_BILLNUMBER>5285</T_BILL_T_BILLNUMBER>
  <T_BILL_T_BILLTITLE>To declare April 2024 as “Second chance Month” in South Carolina and to commend the Soteria Community development Corporation on its outstanding work in assisting formerly incarcerated individuals with reentering society for the past Twenty-Five years. </T_BILL_T_BILLTITLE>
  <T_BILL_T_CHAMBER>house</T_BILL_T_CHAMBER>
  <T_BILL_T_FILENAME> </T_BILL_T_FILENAME>
  <T_BILL_T_LEGTYPE>resolution</T_BILL_T_LEGTYPE>
  <T_BILL_T_SUBJECT>Second Chance Month</T_BILL_T_SUBJECT>
  <T_BILL_UR_DRAFTER>davidgood@scstatehouse.gov</T_BILL_UR_DRAFTER>
  <T_BILL_UR_DRAFTINGASSISTANT>chrischarlton@scstatehouse.gov</T_BILL_UR_DRAFTINGASSISTANT>
  <T_BILL_UR_RESOLUTIONWRITER>brysonlee@scstatehouse.gov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2252</Characters>
  <Application>Microsoft Office Word</Application>
  <DocSecurity>0</DocSecurity>
  <Lines>50</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2024-03-18T17:45:00Z</cp:lastPrinted>
  <dcterms:created xsi:type="dcterms:W3CDTF">2024-03-19T14:52:00Z</dcterms:created>
  <dcterms:modified xsi:type="dcterms:W3CDTF">2024-03-19T14:52:00Z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