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Thigpen, Howard, Garvin, Bernstein, Bauer, McDaniel and Rutherford</w:t>
      </w:r>
    </w:p>
    <w:p>
      <w:pPr>
        <w:widowControl w:val="false"/>
        <w:spacing w:after="0"/>
        <w:jc w:val="left"/>
      </w:pPr>
      <w:r>
        <w:rPr>
          <w:rFonts w:ascii="Times New Roman"/>
          <w:sz w:val="22"/>
        </w:rPr>
        <w:t xml:space="preserve">Document Path: LC-0590CM-GT24.docx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 xml:space="preserve">Adopted by the General Assembly on May 8, 2024</w:t>
      </w:r>
    </w:p>
    <w:p>
      <w:pPr>
        <w:widowControl w:val="false"/>
        <w:spacing w:after="0"/>
        <w:jc w:val="left"/>
      </w:pPr>
    </w:p>
    <w:p>
      <w:pPr>
        <w:widowControl w:val="false"/>
        <w:spacing w:after="0"/>
        <w:jc w:val="left"/>
      </w:pPr>
      <w:r>
        <w:rPr>
          <w:rFonts w:ascii="Times New Roman"/>
          <w:sz w:val="22"/>
        </w:rPr>
        <w:t xml:space="preserve">Summary: James T. and Barbara McLawhorn Boulevard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w:t>
      </w:r>
      <w:r>
        <w:t xml:space="preserve"> (</w:t>
      </w:r>
      <w:hyperlink w:history="true" r:id="R663bee5a6940409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Invitations and Memorial Resolutions</w:t>
      </w:r>
      <w:r>
        <w:t xml:space="preserve"> (</w:t>
      </w:r>
      <w:hyperlink w:history="true" r:id="Rd46a49dfe6be48cd">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w:t>
      </w:r>
      <w:r>
        <w:rPr>
          <w:b/>
        </w:rPr>
        <w:t xml:space="preserve"> Invitations and Memorial Resolutions</w:t>
      </w:r>
      <w:r>
        <w:t xml:space="preserve"> (</w:t>
      </w:r>
      <w:hyperlink w:history="true" r:id="Re52891afa8334a30">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Adopted, sent to Senate</w:t>
      </w:r>
      <w:r>
        <w:t xml:space="preserve"> (</w:t>
      </w:r>
      <w:hyperlink w:history="true" r:id="R6c6bfe8d493c48f1">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Introduced</w:t>
      </w:r>
      <w:r>
        <w:t xml:space="preserve"> (</w:t>
      </w:r>
      <w:hyperlink w:history="true" r:id="R75ed4e088672438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Referred to Committee on</w:t>
      </w:r>
      <w:r>
        <w:rPr>
          <w:b/>
        </w:rPr>
        <w:t xml:space="preserve"> Transportation</w:t>
      </w:r>
      <w:r>
        <w:t xml:space="preserve"> (</w:t>
      </w:r>
      <w:hyperlink w:history="true" r:id="R42ac3fb8ab99496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Recalled from Committee on</w:t>
      </w:r>
      <w:r>
        <w:rPr>
          <w:b/>
        </w:rPr>
        <w:t xml:space="preserve"> Transportation</w:t>
      </w:r>
      <w:r>
        <w:t xml:space="preserve"> (</w:t>
      </w:r>
      <w:hyperlink w:history="true" r:id="Rdb6ef55aa85a4d5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Adopted, returned to House with concurrence</w:t>
      </w:r>
      <w:r>
        <w:t xml:space="preserve"> (</w:t>
      </w:r>
      <w:hyperlink w:history="true" r:id="Rab78d7672f304c93">
        <w:r w:rsidRPr="00770434">
          <w:rPr>
            <w:rStyle w:val="Hyperlink"/>
          </w:rPr>
          <w:t>Senate Journal</w:t>
        </w:r>
        <w:r w:rsidRPr="00770434">
          <w:rPr>
            <w:rStyle w:val="Hyperlink"/>
          </w:rPr>
          <w:noBreakHyphen/>
          <w:t>page 166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ad570f033545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fdb08b28034699">
        <w:r>
          <w:rPr>
            <w:rStyle w:val="Hyperlink"/>
            <w:u w:val="single"/>
          </w:rPr>
          <w:t>04/09/2024</w:t>
        </w:r>
      </w:hyperlink>
      <w:r>
        <w:t xml:space="preserve"/>
      </w:r>
    </w:p>
    <w:p>
      <w:pPr>
        <w:widowControl w:val="true"/>
        <w:spacing w:after="0"/>
        <w:jc w:val="left"/>
      </w:pPr>
      <w:r>
        <w:rPr>
          <w:rFonts w:ascii="Times New Roman"/>
          <w:sz w:val="22"/>
        </w:rPr>
        <w:t xml:space="preserve"/>
      </w:r>
      <w:hyperlink r:id="Racd2a5ef632a4975">
        <w:r>
          <w:rPr>
            <w:rStyle w:val="Hyperlink"/>
            <w:u w:val="single"/>
          </w:rPr>
          <w:t>04/25/2024</w:t>
        </w:r>
      </w:hyperlink>
      <w:r>
        <w:t xml:space="preserve"/>
      </w:r>
    </w:p>
    <w:p>
      <w:pPr>
        <w:widowControl w:val="true"/>
        <w:spacing w:after="0"/>
        <w:jc w:val="left"/>
      </w:pPr>
      <w:r>
        <w:rPr>
          <w:rFonts w:ascii="Times New Roman"/>
          <w:sz w:val="22"/>
        </w:rPr>
        <w:t xml:space="preserve"/>
      </w:r>
      <w:hyperlink r:id="R1b802455b26847cf">
        <w:r>
          <w:rPr>
            <w:rStyle w:val="Hyperlink"/>
            <w:u w:val="single"/>
          </w:rPr>
          <w:t>04/25/2024-A</w:t>
        </w:r>
      </w:hyperlink>
      <w:r>
        <w:t xml:space="preserve"/>
      </w:r>
    </w:p>
    <w:p>
      <w:pPr>
        <w:widowControl w:val="true"/>
        <w:spacing w:after="0"/>
        <w:jc w:val="left"/>
      </w:pPr>
      <w:r>
        <w:rPr>
          <w:rFonts w:ascii="Times New Roman"/>
          <w:sz w:val="22"/>
        </w:rPr>
        <w:t xml:space="preserve"/>
      </w:r>
      <w:hyperlink r:id="R4e21af7624be45b7">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0C6C41" w:rsidP="000C6C41" w:rsidRDefault="008303EE" w14:paraId="5986E22C" w14:textId="47D84BFD">
      <w:pPr>
        <w:pStyle w:val="sccoversheetstatus"/>
      </w:pPr>
      <w:sdt>
        <w:sdtPr>
          <w:alias w:val="status"/>
          <w:tag w:val="status"/>
          <w:id w:val="854397200"/>
          <w:placeholder>
            <w:docPart w:val="47468115848D43E69E05EC4635B6EB91"/>
          </w:placeholder>
        </w:sdtPr>
        <w:sdtEndPr/>
        <w:sdtContent>
          <w:r w:rsidR="000C6C41">
            <w:t>Recalled</w:t>
          </w:r>
        </w:sdtContent>
      </w:sdt>
    </w:p>
    <w:sdt>
      <w:sdtPr>
        <w:alias w:val="printed1"/>
        <w:tag w:val="printed1"/>
        <w:id w:val="-1779714481"/>
        <w:placeholder>
          <w:docPart w:val="47468115848D43E69E05EC4635B6EB91"/>
        </w:placeholder>
        <w:text/>
      </w:sdtPr>
      <w:sdtEndPr/>
      <w:sdtContent>
        <w:p w:rsidR="000C6C41" w:rsidP="000C6C41" w:rsidRDefault="000C6C41" w14:paraId="269F9724" w14:textId="532D0F3E">
          <w:pPr>
            <w:pStyle w:val="sccoversheetinfo"/>
          </w:pPr>
          <w:r>
            <w:t>May 07, 2024</w:t>
          </w:r>
        </w:p>
      </w:sdtContent>
    </w:sdt>
    <w:p w:rsidR="000C6C41" w:rsidP="000C6C41" w:rsidRDefault="000C6C41" w14:paraId="5375FBCC" w14:textId="77777777">
      <w:pPr>
        <w:pStyle w:val="sccoversheetinfo"/>
      </w:pPr>
    </w:p>
    <w:sdt>
      <w:sdtPr>
        <w:alias w:val="billnumber"/>
        <w:tag w:val="billnumber"/>
        <w:id w:val="-897512070"/>
        <w:placeholder>
          <w:docPart w:val="47468115848D43E69E05EC4635B6EB91"/>
        </w:placeholder>
        <w:text/>
      </w:sdtPr>
      <w:sdtEndPr/>
      <w:sdtContent>
        <w:p w:rsidRPr="00B07BF4" w:rsidR="000C6C41" w:rsidP="000C6C41" w:rsidRDefault="000C6C41" w14:paraId="70499208" w14:textId="1AB44E5B">
          <w:pPr>
            <w:pStyle w:val="sccoversheetbillno"/>
          </w:pPr>
          <w:r>
            <w:t>H. 5378</w:t>
          </w:r>
        </w:p>
      </w:sdtContent>
    </w:sdt>
    <w:p w:rsidR="000C6C41" w:rsidP="000C6C41" w:rsidRDefault="000C6C41" w14:paraId="6E9663C0" w14:textId="77777777">
      <w:pPr>
        <w:pStyle w:val="sccoversheetsponsor6"/>
      </w:pPr>
    </w:p>
    <w:p w:rsidRPr="00B07BF4" w:rsidR="000C6C41" w:rsidP="0039312D" w:rsidRDefault="000C6C41" w14:paraId="1A7DB217" w14:textId="6C3213B2">
      <w:pPr>
        <w:pStyle w:val="sccoversheetsponsor6"/>
        <w:jc w:val="center"/>
      </w:pPr>
      <w:r w:rsidRPr="00B07BF4">
        <w:t xml:space="preserve">Introduced by </w:t>
      </w:r>
      <w:sdt>
        <w:sdtPr>
          <w:alias w:val="sponsortype"/>
          <w:tag w:val="sponsortype"/>
          <w:id w:val="1707217765"/>
          <w:placeholder>
            <w:docPart w:val="47468115848D43E69E05EC4635B6EB91"/>
          </w:placeholder>
          <w:text/>
        </w:sdtPr>
        <w:sdtEndPr/>
        <w:sdtContent>
          <w:r>
            <w:t>Reps.</w:t>
          </w:r>
        </w:sdtContent>
      </w:sdt>
      <w:r w:rsidRPr="00B07BF4">
        <w:t xml:space="preserve"> </w:t>
      </w:r>
      <w:sdt>
        <w:sdtPr>
          <w:alias w:val="sponsors"/>
          <w:tag w:val="sponsors"/>
          <w:id w:val="716862734"/>
          <w:placeholder>
            <w:docPart w:val="47468115848D43E69E05EC4635B6EB91"/>
          </w:placeholder>
          <w:text/>
        </w:sdtPr>
        <w:sdtEndPr/>
        <w:sdtContent>
          <w:r>
            <w:t>Thigpen, Howard, Garvin, Bernstein, Bauer, McDaniel and Rutherford</w:t>
          </w:r>
        </w:sdtContent>
      </w:sdt>
    </w:p>
    <w:p w:rsidRPr="00B07BF4" w:rsidR="000C6C41" w:rsidP="000C6C41" w:rsidRDefault="000C6C41" w14:paraId="6325E136" w14:textId="77777777">
      <w:pPr>
        <w:pStyle w:val="sccoversheetsponsor6"/>
      </w:pPr>
    </w:p>
    <w:p w:rsidRPr="00B07BF4" w:rsidR="000C6C41" w:rsidP="000C6C41" w:rsidRDefault="008303EE" w14:paraId="3F3DD20C" w14:textId="6DBA9080">
      <w:pPr>
        <w:pStyle w:val="sccoversheetinfo"/>
      </w:pPr>
      <w:sdt>
        <w:sdtPr>
          <w:alias w:val="typeinitial"/>
          <w:tag w:val="typeinitial"/>
          <w:id w:val="98301346"/>
          <w:placeholder>
            <w:docPart w:val="47468115848D43E69E05EC4635B6EB91"/>
          </w:placeholder>
          <w:text/>
        </w:sdtPr>
        <w:sdtEndPr/>
        <w:sdtContent>
          <w:r w:rsidR="000C6C41">
            <w:t>S</w:t>
          </w:r>
        </w:sdtContent>
      </w:sdt>
      <w:r w:rsidRPr="00B07BF4" w:rsidR="000C6C41">
        <w:t xml:space="preserve">. Printed </w:t>
      </w:r>
      <w:sdt>
        <w:sdtPr>
          <w:alias w:val="printed2"/>
          <w:tag w:val="printed2"/>
          <w:id w:val="-774643221"/>
          <w:placeholder>
            <w:docPart w:val="47468115848D43E69E05EC4635B6EB91"/>
          </w:placeholder>
          <w:text/>
        </w:sdtPr>
        <w:sdtEndPr/>
        <w:sdtContent>
          <w:r w:rsidR="000C6C41">
            <w:t>05/07/24</w:t>
          </w:r>
        </w:sdtContent>
      </w:sdt>
      <w:r w:rsidRPr="00B07BF4" w:rsidR="000C6C41">
        <w:t>--</w:t>
      </w:r>
      <w:sdt>
        <w:sdtPr>
          <w:alias w:val="residingchamber"/>
          <w:tag w:val="residingchamber"/>
          <w:id w:val="1651789982"/>
          <w:placeholder>
            <w:docPart w:val="47468115848D43E69E05EC4635B6EB91"/>
          </w:placeholder>
          <w:text/>
        </w:sdtPr>
        <w:sdtEndPr/>
        <w:sdtContent>
          <w:r w:rsidR="000C6C41">
            <w:t>S</w:t>
          </w:r>
        </w:sdtContent>
      </w:sdt>
      <w:r w:rsidRPr="00B07BF4" w:rsidR="000C6C41">
        <w:t>.</w:t>
      </w:r>
    </w:p>
    <w:p w:rsidRPr="00B07BF4" w:rsidR="000C6C41" w:rsidP="000C6C41" w:rsidRDefault="000C6C41" w14:paraId="41AFF2BF" w14:textId="44AE09B9">
      <w:pPr>
        <w:pStyle w:val="sccoversheetreadfirst"/>
      </w:pPr>
      <w:r w:rsidRPr="00B07BF4">
        <w:t xml:space="preserve">Read the first time </w:t>
      </w:r>
      <w:sdt>
        <w:sdtPr>
          <w:alias w:val="readfirst"/>
          <w:tag w:val="readfirst"/>
          <w:id w:val="-1145275273"/>
          <w:placeholder>
            <w:docPart w:val="47468115848D43E69E05EC4635B6EB91"/>
          </w:placeholder>
          <w:text/>
        </w:sdtPr>
        <w:sdtEndPr/>
        <w:sdtContent>
          <w:r>
            <w:t xml:space="preserve">May </w:t>
          </w:r>
          <w:r w:rsidR="0039312D">
            <w:t>0</w:t>
          </w:r>
          <w:r>
            <w:t>7, 2024</w:t>
          </w:r>
        </w:sdtContent>
      </w:sdt>
    </w:p>
    <w:p w:rsidRPr="00B07BF4" w:rsidR="000C6C41" w:rsidP="000C6C41" w:rsidRDefault="000C6C41" w14:paraId="160061CE" w14:textId="77777777">
      <w:pPr>
        <w:pStyle w:val="sccoversheetemptyline"/>
      </w:pPr>
    </w:p>
    <w:p w:rsidRPr="00B07BF4" w:rsidR="000C6C41" w:rsidP="000C6C41" w:rsidRDefault="000C6C41" w14:paraId="60706B7D" w14:textId="7862B282">
      <w:pPr>
        <w:pStyle w:val="sccoversheetemptyline"/>
        <w:jc w:val="center"/>
        <w:rPr>
          <w:u w:val="single"/>
        </w:rPr>
      </w:pPr>
      <w:r>
        <w:t>________</w:t>
      </w:r>
    </w:p>
    <w:p w:rsidR="000C6C41" w:rsidP="000C6C41" w:rsidRDefault="000C6C41" w14:paraId="3C5F9263" w14:textId="101E6057">
      <w:pPr>
        <w:pStyle w:val="sccoversheetemptyline"/>
        <w:jc w:val="center"/>
        <w:sectPr w:rsidR="000C6C41" w:rsidSect="000C6C41">
          <w:footerReference w:type="default" r:id="rId12"/>
          <w:pgSz w:w="12240" w:h="15840" w:code="1"/>
          <w:pgMar w:top="1008" w:right="1627" w:bottom="1008" w:left="1627" w:header="720" w:footer="720" w:gutter="0"/>
          <w:lnNumType w:countBy="1"/>
          <w:pgNumType w:start="1"/>
          <w:cols w:space="708"/>
          <w:docGrid w:linePitch="360"/>
        </w:sectPr>
      </w:pPr>
    </w:p>
    <w:p w:rsidRPr="00B07BF4" w:rsidR="000C6C41" w:rsidP="000C6C41" w:rsidRDefault="000C6C41" w14:paraId="397FA340" w14:textId="77777777">
      <w:pPr>
        <w:pStyle w:val="sccoversheetemptyline"/>
      </w:pPr>
    </w:p>
    <w:p w:rsidRPr="008A567B" w:rsidR="002F4473" w:rsidP="00D5343A" w:rsidRDefault="002F4473" w14:paraId="48DB32C7" w14:textId="0829F65B">
      <w:pPr>
        <w:pStyle w:val="scemptylineheader"/>
      </w:pPr>
    </w:p>
    <w:p w:rsidRPr="008A567B" w:rsidR="002F4473" w:rsidP="00D5343A" w:rsidRDefault="002F4473" w14:paraId="48DB32C8" w14:textId="4CDCA9E5">
      <w:pPr>
        <w:pStyle w:val="scemptylineheader"/>
      </w:pPr>
    </w:p>
    <w:p w:rsidRPr="008A567B" w:rsidR="002F4473" w:rsidP="00D5343A" w:rsidRDefault="002F4473" w14:paraId="48DB32C9" w14:textId="486E8FCE">
      <w:pPr>
        <w:pStyle w:val="scemptylineheader"/>
      </w:pPr>
    </w:p>
    <w:p w:rsidRPr="008A567B" w:rsidR="002F4473" w:rsidP="00D5343A" w:rsidRDefault="002F4473" w14:paraId="48DB32CA" w14:textId="548FB4F7">
      <w:pPr>
        <w:pStyle w:val="scemptylineheader"/>
      </w:pPr>
    </w:p>
    <w:p w:rsidRPr="008A567B" w:rsidR="002F4473" w:rsidP="00D5343A" w:rsidRDefault="002F4473" w14:paraId="48DB32CB" w14:textId="281E4D7C">
      <w:pPr>
        <w:pStyle w:val="scemptylineheader"/>
      </w:pPr>
    </w:p>
    <w:p w:rsidR="000C6C41" w:rsidP="000F045E" w:rsidRDefault="000C6C41" w14:paraId="778FB017" w14:textId="77777777">
      <w:pPr>
        <w:pStyle w:val="scemptylineheader"/>
      </w:pPr>
    </w:p>
    <w:p w:rsidRPr="008A567B" w:rsidR="002F4473" w:rsidP="000F045E" w:rsidRDefault="002F4473" w14:paraId="48DB32CC" w14:textId="7D671B4F">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A58FC" w14:paraId="48DB32D0" w14:textId="5D1931F7">
          <w:pPr>
            <w:pStyle w:val="scresolutiontitle"/>
          </w:pPr>
          <w:r>
            <w:t xml:space="preserve">To request the Department of Transportation name a portion of United States Highway 21 (Wilson Boulevard) from State Road S-910 (Plumbers Road) to its intersection with State Road S-130 (Sharpe Road) </w:t>
          </w:r>
          <w:r w:rsidR="005D56E0">
            <w:t xml:space="preserve">in Richland County </w:t>
          </w:r>
          <w:r>
            <w:t>“James and Barbara McLawhorn Boulevard”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67DD8524">
      <w:pPr>
        <w:pStyle w:val="scresolutionwhereas"/>
      </w:pPr>
      <w:bookmarkStart w:name="wa_eae4f4542" w:id="1"/>
      <w:r w:rsidRPr="00591EDD">
        <w:t>W</w:t>
      </w:r>
      <w:bookmarkEnd w:id="1"/>
      <w:r w:rsidRPr="00591EDD">
        <w:t>hereas,</w:t>
      </w:r>
      <w:r w:rsidR="00A9569D">
        <w:t xml:space="preserve"> </w:t>
      </w:r>
      <w:r w:rsidR="00B816DF">
        <w:t xml:space="preserve">for decades James T. and Barbara Campbell McLawhorn spent their lives at the forefront of </w:t>
      </w:r>
      <w:r w:rsidR="007D1E35">
        <w:t>youth leadership and development while at the same time making a mark on social justice and civil rights</w:t>
      </w:r>
      <w:r w:rsidR="006870D7">
        <w:t xml:space="preserve"> in the State of South Carolina</w:t>
      </w:r>
      <w:r w:rsidR="000A0EE7">
        <w:t>. The couple met on the campus of North Carolina A&amp;T University and were married on September 5, 1970, a union that would last for fifty-two years until her death</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8626197">
      <w:pPr>
        <w:pStyle w:val="scresolutionwhereas"/>
      </w:pPr>
      <w:bookmarkStart w:name="wa_98116cf78" w:id="2"/>
      <w:r w:rsidRPr="00591EDD">
        <w:t>W</w:t>
      </w:r>
      <w:bookmarkEnd w:id="2"/>
      <w:r w:rsidRPr="00591EDD">
        <w:t>hereas,</w:t>
      </w:r>
      <w:r w:rsidR="00A9569D">
        <w:t xml:space="preserve"> </w:t>
      </w:r>
      <w:r w:rsidR="007D1E35">
        <w:t>James T. McLawhorn e</w:t>
      </w:r>
      <w:r w:rsidR="00B2794B">
        <w:t>arned a bachelor’s degree in political science</w:t>
      </w:r>
      <w:r w:rsidR="000A0EE7">
        <w:t xml:space="preserve"> from North Carolina A&amp;T</w:t>
      </w:r>
      <w:r w:rsidR="00B2794B">
        <w:t>. He also earned a master’s degree in city and regional planning from the University of North Carolina at Chapel Hill, a master’s degree in business administration from the University of Miami at Coral Gables, and holds an honorary doctorate from the College of Charleston</w:t>
      </w:r>
      <w:r w:rsidRPr="00591EDD">
        <w:t>; and</w:t>
      </w:r>
    </w:p>
    <w:p w:rsidR="00591EDD" w:rsidP="00275D16" w:rsidRDefault="00591EDD" w14:paraId="36BFE9DF" w14:textId="58ABA93C">
      <w:pPr>
        <w:pStyle w:val="scemptyline"/>
      </w:pPr>
    </w:p>
    <w:p w:rsidR="000A0EE7" w:rsidP="00275D16" w:rsidRDefault="000A0EE7" w14:paraId="62B5CE5F" w14:textId="0C2CA1BD">
      <w:pPr>
        <w:pStyle w:val="scemptyline"/>
      </w:pPr>
      <w:bookmarkStart w:name="wa_5b841c968" w:id="3"/>
      <w:r>
        <w:t>W</w:t>
      </w:r>
      <w:bookmarkEnd w:id="3"/>
      <w:r>
        <w:t xml:space="preserve">hereas, a native of Marion County, Barbara Campbell McLawhorn earned a bachelor’s degree in business education from North Carolina A&amp;T. She continued her education with a master’s degree in guidance from the University of North Carolina at Charlotte, and earned a master’s degree plus 30 credential classification; and </w:t>
      </w:r>
    </w:p>
    <w:p w:rsidRPr="00591EDD" w:rsidR="000A0EE7" w:rsidP="00275D16" w:rsidRDefault="000A0EE7" w14:paraId="6DEA8471" w14:textId="77777777">
      <w:pPr>
        <w:pStyle w:val="scemptyline"/>
      </w:pPr>
    </w:p>
    <w:p w:rsidR="002C6933" w:rsidP="00591EDD" w:rsidRDefault="00591EDD" w14:paraId="267F7786" w14:textId="32E1917A">
      <w:pPr>
        <w:pStyle w:val="scresolutionwhereas"/>
      </w:pPr>
      <w:bookmarkStart w:name="wa_e77ba646c" w:id="4"/>
      <w:r w:rsidRPr="00591EDD">
        <w:t>W</w:t>
      </w:r>
      <w:bookmarkEnd w:id="4"/>
      <w:r w:rsidRPr="00591EDD">
        <w:t>hereas,</w:t>
      </w:r>
      <w:r w:rsidR="00A9569D">
        <w:t xml:space="preserve"> </w:t>
      </w:r>
      <w:r w:rsidR="00B2794B">
        <w:t>since 1979, McLawhorn has served as president and chief executive officer of the Columbia Urban League</w:t>
      </w:r>
      <w:r w:rsidR="00E9476F">
        <w:t xml:space="preserve">. The largest nonprofit provider of youth career work experience in the State, the organization </w:t>
      </w:r>
      <w:r w:rsidR="00B2794B">
        <w:t>has received local and national recognition in promoting leadership development for disadvantaged and foster care youths.</w:t>
      </w:r>
      <w:r w:rsidR="000A3717">
        <w:t xml:space="preserve"> Long an </w:t>
      </w:r>
      <w:r w:rsidR="002C6933">
        <w:t xml:space="preserve">advocate for social justice and equal opportunity, </w:t>
      </w:r>
      <w:r w:rsidR="000A3717">
        <w:t>he</w:t>
      </w:r>
      <w:r w:rsidR="002C6933">
        <w:t xml:space="preserve"> initiated the Urban League’s publication </w:t>
      </w:r>
      <w:r w:rsidRPr="002C6933" w:rsidR="002C6933">
        <w:rPr>
          <w:i/>
          <w:iCs/>
        </w:rPr>
        <w:t>The State of Black South Carolina: An Action Agenda for the Future</w:t>
      </w:r>
      <w:r w:rsidR="002C6933">
        <w:t xml:space="preserve">. He founded the National Black Family Summit and was a chief planner of the “King Day at the Dome” march and rally held on January 17, 2000, which drew </w:t>
      </w:r>
      <w:r w:rsidR="000A3717">
        <w:t>more than fift</w:t>
      </w:r>
      <w:r w:rsidR="00B63DF9">
        <w:t>y</w:t>
      </w:r>
      <w:r w:rsidR="000A3717">
        <w:t xml:space="preserve"> </w:t>
      </w:r>
      <w:r w:rsidR="002C6933">
        <w:t>thousand</w:t>
      </w:r>
      <w:r w:rsidR="000A3717">
        <w:t xml:space="preserve"> people</w:t>
      </w:r>
      <w:r w:rsidR="002C6933">
        <w:t xml:space="preserve"> to downtown Columbia to protest the Confederate flag </w:t>
      </w:r>
      <w:r w:rsidR="000A3717">
        <w:t xml:space="preserve">flying </w:t>
      </w:r>
      <w:r w:rsidR="002C6933">
        <w:t>atop the State Capitol</w:t>
      </w:r>
      <w:r w:rsidR="00481C41">
        <w:t>. I</w:t>
      </w:r>
      <w:r w:rsidR="002C6933">
        <w:t>n 201</w:t>
      </w:r>
      <w:r w:rsidR="00B63DF9">
        <w:t>0</w:t>
      </w:r>
      <w:r w:rsidR="002C6933">
        <w:t>, McLawhorn and the Columbia Urban League received the Whitney M. Young, Jr., Leadership Award for advancing</w:t>
      </w:r>
      <w:r w:rsidR="00210698">
        <w:t xml:space="preserve"> racial relations and the National Urban League’s President’s Award for public policy advocacy</w:t>
      </w:r>
      <w:r w:rsidR="00481C41">
        <w:t>; and</w:t>
      </w:r>
    </w:p>
    <w:p w:rsidR="00481C41" w:rsidP="00591EDD" w:rsidRDefault="00481C41" w14:paraId="296824C6" w14:textId="26DA97CD">
      <w:pPr>
        <w:pStyle w:val="scresolutionwhereas"/>
      </w:pPr>
      <w:bookmarkStart w:name="wa_24180c879" w:id="5"/>
      <w:r>
        <w:lastRenderedPageBreak/>
        <w:t>W</w:t>
      </w:r>
      <w:bookmarkEnd w:id="5"/>
      <w:r>
        <w:t>hereas, a man of faith, McLawhorn is a member and deacon at S</w:t>
      </w:r>
      <w:r w:rsidR="000A0EE7">
        <w:t>aint</w:t>
      </w:r>
      <w:r>
        <w:t xml:space="preserve"> John Baptist Church. He also serves </w:t>
      </w:r>
      <w:r w:rsidR="00B63DF9">
        <w:t xml:space="preserve">or has served </w:t>
      </w:r>
      <w:r>
        <w:t>on numerous boards and commissions. Among them are the South Carolina Human Affairs Commission, South Carolina Department of Transportation, Greater Columbia Area Chamber of Commerce, charter member of the Eau Claire Cooperative Health Center, Fort Jackson Equal Opportunity committee, and the State Workforce Investment Board. He received t</w:t>
      </w:r>
      <w:r w:rsidR="00566B77">
        <w:t xml:space="preserve">he </w:t>
      </w:r>
      <w:r>
        <w:t>Order of the Palmetto</w:t>
      </w:r>
      <w:r w:rsidR="00473CCD">
        <w:t xml:space="preserve"> twice</w:t>
      </w:r>
      <w:r>
        <w:t>,</w:t>
      </w:r>
      <w:r w:rsidR="00473CCD">
        <w:t xml:space="preserve"> </w:t>
      </w:r>
      <w:r>
        <w:t xml:space="preserve">and is an inductee in the South Carolina </w:t>
      </w:r>
      <w:r w:rsidR="00B63DF9">
        <w:t xml:space="preserve">Black </w:t>
      </w:r>
      <w:r>
        <w:t>Hall of Fame; and</w:t>
      </w:r>
    </w:p>
    <w:p w:rsidR="00481C41" w:rsidP="00591EDD" w:rsidRDefault="00481C41" w14:paraId="4786DF18" w14:textId="77777777">
      <w:pPr>
        <w:pStyle w:val="scresolutionwhereas"/>
      </w:pPr>
    </w:p>
    <w:p w:rsidR="0052435D" w:rsidP="00591EDD" w:rsidRDefault="00481C41" w14:paraId="17E0AB46" w14:textId="3974CE93">
      <w:pPr>
        <w:pStyle w:val="scresolutionwhereas"/>
      </w:pPr>
      <w:bookmarkStart w:name="wa_3c5bfaa94" w:id="6"/>
      <w:r>
        <w:t>W</w:t>
      </w:r>
      <w:bookmarkEnd w:id="6"/>
      <w:r>
        <w:t>hereas,</w:t>
      </w:r>
      <w:r w:rsidR="005D56E0">
        <w:t xml:space="preserve"> Mrs.</w:t>
      </w:r>
      <w:r w:rsidR="000F0D15">
        <w:t xml:space="preserve"> McLawhorn </w:t>
      </w:r>
      <w:r w:rsidR="002507CC">
        <w:t xml:space="preserve">worked as a clerical and administrative skills teacher </w:t>
      </w:r>
      <w:r w:rsidR="000A0EE7">
        <w:t xml:space="preserve">at </w:t>
      </w:r>
      <w:r w:rsidR="002507CC">
        <w:t>the Opportunity Industrialization Center in Charlotte, N.C., and later was a business teacher at East Mecklenburg High School</w:t>
      </w:r>
      <w:r w:rsidR="005D56E0">
        <w:t xml:space="preserve">. </w:t>
      </w:r>
      <w:r w:rsidR="002507CC">
        <w:t>When the McLawhorn family moved to Columbia, she spent two decades as a counselor at Alcorn Middle School, where her lasting impact on students</w:t>
      </w:r>
      <w:r w:rsidR="0052435D">
        <w:t>’ lives saw many of them reach out to her</w:t>
      </w:r>
      <w:r w:rsidR="002507CC">
        <w:t xml:space="preserve"> </w:t>
      </w:r>
      <w:r w:rsidR="0052435D">
        <w:t xml:space="preserve">well after her retirement. In 2021, she published the inspirational novel, </w:t>
      </w:r>
      <w:r w:rsidRPr="0052435D" w:rsidR="0052435D">
        <w:rPr>
          <w:i/>
          <w:iCs/>
        </w:rPr>
        <w:t>The Saga of Danny Jo</w:t>
      </w:r>
      <w:r w:rsidR="00BF46C3">
        <w:rPr>
          <w:i/>
          <w:iCs/>
        </w:rPr>
        <w:t>n</w:t>
      </w:r>
      <w:r w:rsidRPr="0052435D" w:rsidR="0052435D">
        <w:rPr>
          <w:i/>
          <w:iCs/>
        </w:rPr>
        <w:t>es, A Journey to New Beginnings</w:t>
      </w:r>
      <w:r w:rsidR="0052435D">
        <w:t>, which reached number five on Amazon’s New Releases list</w:t>
      </w:r>
      <w:r w:rsidR="00BF46C3">
        <w:t xml:space="preserve"> for Teen and Young Adult Christian Fiction</w:t>
      </w:r>
      <w:r w:rsidR="0052435D">
        <w:t>; and</w:t>
      </w:r>
    </w:p>
    <w:p w:rsidR="0052435D" w:rsidP="00591EDD" w:rsidRDefault="0052435D" w14:paraId="679FDADE" w14:textId="77777777">
      <w:pPr>
        <w:pStyle w:val="scresolutionwhereas"/>
      </w:pPr>
    </w:p>
    <w:p w:rsidRPr="00591EDD" w:rsidR="002507CC" w:rsidP="00591EDD" w:rsidRDefault="0052435D" w14:paraId="0935906F" w14:textId="7C70B2CA">
      <w:pPr>
        <w:pStyle w:val="scresolutionwhereas"/>
      </w:pPr>
      <w:bookmarkStart w:name="wa_57785c81f" w:id="7"/>
      <w:r>
        <w:t>W</w:t>
      </w:r>
      <w:bookmarkEnd w:id="7"/>
      <w:r>
        <w:t xml:space="preserve">hereas, </w:t>
      </w:r>
      <w:r w:rsidR="00E9476F">
        <w:t xml:space="preserve">at </w:t>
      </w:r>
      <w:r>
        <w:t>Saint John Baptist Church,</w:t>
      </w:r>
      <w:r w:rsidR="005D56E0">
        <w:t xml:space="preserve"> she was</w:t>
      </w:r>
      <w:r>
        <w:t xml:space="preserve"> a member of the Deaconess Board, the scholarship committee, and the Ethel C. Wilson Missionary Circle. She </w:t>
      </w:r>
      <w:r w:rsidR="00E9476F">
        <w:t>received</w:t>
      </w:r>
      <w:r>
        <w:t xml:space="preserve"> the National Council of Negro Women Living the Legacy Award, the Drum Major for Justice Award in Education, </w:t>
      </w:r>
      <w:r w:rsidR="006870D7">
        <w:t xml:space="preserve">and </w:t>
      </w:r>
      <w:r>
        <w:t>the Columbia Urban League Guild’s Tower Award</w:t>
      </w:r>
      <w:r w:rsidR="006870D7">
        <w:t xml:space="preserve">. The owner of </w:t>
      </w:r>
      <w:r w:rsidRPr="000A3717" w:rsidR="006870D7">
        <w:rPr>
          <w:i/>
          <w:iCs/>
        </w:rPr>
        <w:t>Mama…licious Southern Gourmet Pound Cakes</w:t>
      </w:r>
      <w:r w:rsidRPr="000A3717" w:rsidR="006870D7">
        <w:rPr>
          <w:rFonts w:cs="Times New Roman"/>
          <w:i/>
          <w:iCs/>
          <w:sz w:val="16"/>
          <w:szCs w:val="16"/>
          <w:shd w:val="clear" w:color="auto" w:fill="FFFFFF"/>
        </w:rPr>
        <w:t>®</w:t>
      </w:r>
      <w:r>
        <w:t xml:space="preserve">, </w:t>
      </w:r>
      <w:r w:rsidR="006870D7">
        <w:t>she</w:t>
      </w:r>
      <w:r>
        <w:t xml:space="preserve"> won several State Fair Blue Ribbon awards for her pound cakes</w:t>
      </w:r>
      <w:r w:rsidR="006870D7">
        <w:t>; and</w:t>
      </w:r>
    </w:p>
    <w:p w:rsidRPr="00591EDD" w:rsidR="00591EDD" w:rsidP="00275D16" w:rsidRDefault="00591EDD" w14:paraId="4C8837C4" w14:textId="6E5BAD59">
      <w:pPr>
        <w:pStyle w:val="scemptyline"/>
      </w:pPr>
    </w:p>
    <w:p w:rsidRPr="00591EDD" w:rsidR="00591EDD" w:rsidP="00591EDD" w:rsidRDefault="00591EDD" w14:paraId="19F735BD" w14:textId="3CFAAB44">
      <w:pPr>
        <w:pStyle w:val="scresolutionwhereas"/>
      </w:pPr>
      <w:bookmarkStart w:name="wa_dd6de1ced" w:id="8"/>
      <w:r w:rsidRPr="00591EDD">
        <w:t>W</w:t>
      </w:r>
      <w:bookmarkEnd w:id="8"/>
      <w:r w:rsidRPr="00591EDD">
        <w:t>hereas,</w:t>
      </w:r>
      <w:r w:rsidR="00B644A8">
        <w:t xml:space="preserve"> </w:t>
      </w:r>
      <w:r w:rsidR="005D56E0">
        <w:t>it is only fitting and proper that a couple who has given so much to enhance and uplift the lives of so</w:t>
      </w:r>
      <w:r w:rsidR="00BF46C3">
        <w:t xml:space="preserve"> many</w:t>
      </w:r>
      <w:r w:rsidR="005D56E0">
        <w:t xml:space="preserve"> South Carolinians through their work and programs be recognized with a portion of highway named in their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FF85534">
      <w:pPr>
        <w:pStyle w:val="scresolutionmembers"/>
      </w:pPr>
      <w:r w:rsidRPr="008A567B">
        <w:t xml:space="preserve">That the members of the South Carolina General Assembly, by this resolution, </w:t>
      </w:r>
      <w:r w:rsidR="005D56E0">
        <w:t>request the Department of Transportation name a portion of United States Highway 21 (Wilson Boulevard) from State Road S</w:t>
      </w:r>
      <w:r w:rsidR="005D56E0">
        <w:noBreakHyphen/>
        <w:t>910 (Plumbers Road) to its intersection with State Road S-130 (Sharpe Road) in Richland County “James and Barbara McLawhorn Boulevard” and erect appropriate signs or markers at this location containing these words.</w:t>
      </w:r>
    </w:p>
    <w:p w:rsidR="00B36D5A" w:rsidP="00634744" w:rsidRDefault="00B36D5A" w14:paraId="2A880412" w14:textId="77777777">
      <w:pPr>
        <w:pStyle w:val="scresolutionmembers"/>
      </w:pPr>
    </w:p>
    <w:p w:rsidRPr="008A567B" w:rsidR="00B9052D" w:rsidP="00386AE9" w:rsidRDefault="00007116" w14:paraId="48DB32E8" w14:textId="2473D8FF">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5D56E0">
        <w:t>forward</w:t>
      </w:r>
      <w:r w:rsidRPr="00510BBD" w:rsidR="00510BBD">
        <w:t>ed to</w:t>
      </w:r>
      <w:r w:rsidR="005D56E0">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9312D">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AC6F" w14:textId="239A3583" w:rsidR="000C6C41" w:rsidRPr="00BC78CD" w:rsidRDefault="000C6C4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5378</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B4A112E" w:rsidR="005955A6" w:rsidRDefault="008303EE" w:rsidP="005955A6">
    <w:pPr>
      <w:pStyle w:val="scresolutionfooter"/>
    </w:pPr>
    <w:sdt>
      <w:sdtPr>
        <w:alias w:val="footer_billname"/>
        <w:tag w:val="footer_billname"/>
        <w:id w:val="1797722414"/>
        <w:lock w:val="sdtContentLocked"/>
        <w:placeholder>
          <w:docPart w:val="D3CBA14488F743B8817FE9E50A2F23C8"/>
        </w:placeholder>
        <w:dataBinding w:prefixMappings="xmlns:ns0='http://schemas.openxmlformats.org/package/2006/metadata/lwb360-metadata' " w:xpath="/ns0:lwb360Metadata[1]/ns0:T_BILL_T_BILLNAME[1]" w:storeItemID="{A70AC2F9-CF59-46A9-A8A7-29CBD0ED4110}"/>
        <w:text/>
      </w:sdtPr>
      <w:sdtEndPr/>
      <w:sdtContent>
        <w:r w:rsidR="003D76FF">
          <w:t>[5378]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3CBA14488F743B8817FE9E50A2F23C8"/>
        </w:placeholder>
        <w:dataBinding w:prefixMappings="xmlns:ns0='http://schemas.openxmlformats.org/package/2006/metadata/lwb360-metadata' " w:xpath="/ns0:lwb360Metadata[1]/ns0:T_BILL_T_FILENAME[1]" w:storeItemID="{A70AC2F9-CF59-46A9-A8A7-29CBD0ED4110}"/>
        <w:text/>
      </w:sdtPr>
      <w:sdtEndPr/>
      <w:sdtContent>
        <w:r w:rsidR="003D76FF">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70BF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A8C1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EC0D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862E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864F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F0B1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7470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0E39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5490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D2CB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432703138">
    <w:abstractNumId w:val="9"/>
  </w:num>
  <w:num w:numId="3" w16cid:durableId="575357287">
    <w:abstractNumId w:val="7"/>
  </w:num>
  <w:num w:numId="4" w16cid:durableId="362681455">
    <w:abstractNumId w:val="6"/>
  </w:num>
  <w:num w:numId="5" w16cid:durableId="214044921">
    <w:abstractNumId w:val="5"/>
  </w:num>
  <w:num w:numId="6" w16cid:durableId="289212507">
    <w:abstractNumId w:val="4"/>
  </w:num>
  <w:num w:numId="7" w16cid:durableId="1020276057">
    <w:abstractNumId w:val="8"/>
  </w:num>
  <w:num w:numId="8" w16cid:durableId="2034569160">
    <w:abstractNumId w:val="3"/>
  </w:num>
  <w:num w:numId="9" w16cid:durableId="890925469">
    <w:abstractNumId w:val="2"/>
  </w:num>
  <w:num w:numId="10" w16cid:durableId="1424647568">
    <w:abstractNumId w:val="1"/>
  </w:num>
  <w:num w:numId="11" w16cid:durableId="169646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28E0"/>
    <w:rsid w:val="000453B8"/>
    <w:rsid w:val="00097234"/>
    <w:rsid w:val="00097C23"/>
    <w:rsid w:val="000A0EE7"/>
    <w:rsid w:val="000A3717"/>
    <w:rsid w:val="000A53B4"/>
    <w:rsid w:val="000A641D"/>
    <w:rsid w:val="000C6C41"/>
    <w:rsid w:val="000D1C4F"/>
    <w:rsid w:val="000E0100"/>
    <w:rsid w:val="000E1785"/>
    <w:rsid w:val="000F045E"/>
    <w:rsid w:val="000F0D15"/>
    <w:rsid w:val="000F1901"/>
    <w:rsid w:val="000F2E49"/>
    <w:rsid w:val="000F40FA"/>
    <w:rsid w:val="001035F1"/>
    <w:rsid w:val="00104752"/>
    <w:rsid w:val="0010776B"/>
    <w:rsid w:val="00110EDC"/>
    <w:rsid w:val="00111693"/>
    <w:rsid w:val="00115FB0"/>
    <w:rsid w:val="00122071"/>
    <w:rsid w:val="00133E66"/>
    <w:rsid w:val="001435A3"/>
    <w:rsid w:val="00146ED3"/>
    <w:rsid w:val="001477B1"/>
    <w:rsid w:val="00151044"/>
    <w:rsid w:val="00162B98"/>
    <w:rsid w:val="001639E6"/>
    <w:rsid w:val="001734E7"/>
    <w:rsid w:val="00173EDF"/>
    <w:rsid w:val="00177C51"/>
    <w:rsid w:val="0018646F"/>
    <w:rsid w:val="001A022F"/>
    <w:rsid w:val="001A7F04"/>
    <w:rsid w:val="001C27EE"/>
    <w:rsid w:val="001C5986"/>
    <w:rsid w:val="001C6E2D"/>
    <w:rsid w:val="001D08F2"/>
    <w:rsid w:val="001D3A58"/>
    <w:rsid w:val="001D525B"/>
    <w:rsid w:val="001D68D8"/>
    <w:rsid w:val="001D7F4F"/>
    <w:rsid w:val="001E034F"/>
    <w:rsid w:val="001F635C"/>
    <w:rsid w:val="001F6DD1"/>
    <w:rsid w:val="002017E6"/>
    <w:rsid w:val="00205238"/>
    <w:rsid w:val="00206003"/>
    <w:rsid w:val="00210698"/>
    <w:rsid w:val="00211B4F"/>
    <w:rsid w:val="002133EC"/>
    <w:rsid w:val="00223D5D"/>
    <w:rsid w:val="002321B6"/>
    <w:rsid w:val="00232912"/>
    <w:rsid w:val="002432B7"/>
    <w:rsid w:val="0025001F"/>
    <w:rsid w:val="002507CC"/>
    <w:rsid w:val="00250967"/>
    <w:rsid w:val="002543C8"/>
    <w:rsid w:val="0025541D"/>
    <w:rsid w:val="00262B45"/>
    <w:rsid w:val="00275403"/>
    <w:rsid w:val="00275D16"/>
    <w:rsid w:val="00284AAE"/>
    <w:rsid w:val="002A3211"/>
    <w:rsid w:val="002B0837"/>
    <w:rsid w:val="002C6933"/>
    <w:rsid w:val="002D241B"/>
    <w:rsid w:val="002D55D2"/>
    <w:rsid w:val="002D56E2"/>
    <w:rsid w:val="002D5748"/>
    <w:rsid w:val="002E5912"/>
    <w:rsid w:val="002F3C96"/>
    <w:rsid w:val="002F4473"/>
    <w:rsid w:val="00301B21"/>
    <w:rsid w:val="003213C6"/>
    <w:rsid w:val="00325348"/>
    <w:rsid w:val="0032732C"/>
    <w:rsid w:val="00336AD0"/>
    <w:rsid w:val="00345620"/>
    <w:rsid w:val="00347376"/>
    <w:rsid w:val="00362F83"/>
    <w:rsid w:val="0037079A"/>
    <w:rsid w:val="003718A5"/>
    <w:rsid w:val="0038654E"/>
    <w:rsid w:val="00386AE9"/>
    <w:rsid w:val="0039312D"/>
    <w:rsid w:val="003A4798"/>
    <w:rsid w:val="003A4F41"/>
    <w:rsid w:val="003A6E17"/>
    <w:rsid w:val="003C4DAB"/>
    <w:rsid w:val="003D01E8"/>
    <w:rsid w:val="003D76FF"/>
    <w:rsid w:val="003E5288"/>
    <w:rsid w:val="003F6D79"/>
    <w:rsid w:val="0041760A"/>
    <w:rsid w:val="00417C01"/>
    <w:rsid w:val="004252D4"/>
    <w:rsid w:val="00436096"/>
    <w:rsid w:val="004403BD"/>
    <w:rsid w:val="00444169"/>
    <w:rsid w:val="00446290"/>
    <w:rsid w:val="00453CE3"/>
    <w:rsid w:val="00461441"/>
    <w:rsid w:val="00467EF5"/>
    <w:rsid w:val="00473CCD"/>
    <w:rsid w:val="00474ED4"/>
    <w:rsid w:val="004809EE"/>
    <w:rsid w:val="00481C41"/>
    <w:rsid w:val="004D63AC"/>
    <w:rsid w:val="004E7D54"/>
    <w:rsid w:val="004F0CD6"/>
    <w:rsid w:val="00510BBD"/>
    <w:rsid w:val="0052435D"/>
    <w:rsid w:val="005273C6"/>
    <w:rsid w:val="005275A2"/>
    <w:rsid w:val="00530A69"/>
    <w:rsid w:val="00545593"/>
    <w:rsid w:val="00545C09"/>
    <w:rsid w:val="00551C74"/>
    <w:rsid w:val="00556EBF"/>
    <w:rsid w:val="0055760A"/>
    <w:rsid w:val="00566B77"/>
    <w:rsid w:val="00574EC5"/>
    <w:rsid w:val="0057560B"/>
    <w:rsid w:val="00577C6C"/>
    <w:rsid w:val="005834ED"/>
    <w:rsid w:val="00591EDD"/>
    <w:rsid w:val="005955A6"/>
    <w:rsid w:val="00597B6E"/>
    <w:rsid w:val="005A62FE"/>
    <w:rsid w:val="005C2FE2"/>
    <w:rsid w:val="005C7500"/>
    <w:rsid w:val="005D52D5"/>
    <w:rsid w:val="005D56E0"/>
    <w:rsid w:val="005E2BC9"/>
    <w:rsid w:val="005F2692"/>
    <w:rsid w:val="005F5001"/>
    <w:rsid w:val="00605102"/>
    <w:rsid w:val="00611909"/>
    <w:rsid w:val="006215AA"/>
    <w:rsid w:val="00634744"/>
    <w:rsid w:val="00662C9C"/>
    <w:rsid w:val="00666E48"/>
    <w:rsid w:val="00681C97"/>
    <w:rsid w:val="00685C84"/>
    <w:rsid w:val="006870D7"/>
    <w:rsid w:val="006913C9"/>
    <w:rsid w:val="006920EF"/>
    <w:rsid w:val="0069470D"/>
    <w:rsid w:val="006B2EA0"/>
    <w:rsid w:val="006C05B4"/>
    <w:rsid w:val="006D2AA7"/>
    <w:rsid w:val="006D58AA"/>
    <w:rsid w:val="006E5D03"/>
    <w:rsid w:val="006E6997"/>
    <w:rsid w:val="006F128D"/>
    <w:rsid w:val="007070AD"/>
    <w:rsid w:val="00734F00"/>
    <w:rsid w:val="00736959"/>
    <w:rsid w:val="007465E9"/>
    <w:rsid w:val="007758D1"/>
    <w:rsid w:val="00776E76"/>
    <w:rsid w:val="00781DF8"/>
    <w:rsid w:val="00786EDE"/>
    <w:rsid w:val="00787728"/>
    <w:rsid w:val="00787F97"/>
    <w:rsid w:val="007917CE"/>
    <w:rsid w:val="007A1AE8"/>
    <w:rsid w:val="007A70AE"/>
    <w:rsid w:val="007B3CA3"/>
    <w:rsid w:val="007C46A3"/>
    <w:rsid w:val="007D1E35"/>
    <w:rsid w:val="007E01B6"/>
    <w:rsid w:val="007F2BD5"/>
    <w:rsid w:val="007F6D64"/>
    <w:rsid w:val="007F7D1C"/>
    <w:rsid w:val="00800D17"/>
    <w:rsid w:val="0080793D"/>
    <w:rsid w:val="008303EE"/>
    <w:rsid w:val="008362E8"/>
    <w:rsid w:val="008511FE"/>
    <w:rsid w:val="008526EB"/>
    <w:rsid w:val="0085786E"/>
    <w:rsid w:val="008833A1"/>
    <w:rsid w:val="008942E8"/>
    <w:rsid w:val="008A1768"/>
    <w:rsid w:val="008A489F"/>
    <w:rsid w:val="008A567B"/>
    <w:rsid w:val="008A58FC"/>
    <w:rsid w:val="008A6483"/>
    <w:rsid w:val="008B4AC4"/>
    <w:rsid w:val="008B7957"/>
    <w:rsid w:val="008C145E"/>
    <w:rsid w:val="008D05D1"/>
    <w:rsid w:val="008E1DCA"/>
    <w:rsid w:val="008E3276"/>
    <w:rsid w:val="008E707C"/>
    <w:rsid w:val="008F0F33"/>
    <w:rsid w:val="008F4429"/>
    <w:rsid w:val="009059FF"/>
    <w:rsid w:val="00933263"/>
    <w:rsid w:val="0094021A"/>
    <w:rsid w:val="00940251"/>
    <w:rsid w:val="00956C29"/>
    <w:rsid w:val="00995F21"/>
    <w:rsid w:val="009B44AF"/>
    <w:rsid w:val="009C6A0B"/>
    <w:rsid w:val="009C7137"/>
    <w:rsid w:val="009F0C77"/>
    <w:rsid w:val="009F4DD1"/>
    <w:rsid w:val="009F5B33"/>
    <w:rsid w:val="00A02543"/>
    <w:rsid w:val="00A41684"/>
    <w:rsid w:val="00A446B5"/>
    <w:rsid w:val="00A477AA"/>
    <w:rsid w:val="00A50395"/>
    <w:rsid w:val="00A51F63"/>
    <w:rsid w:val="00A64E80"/>
    <w:rsid w:val="00A72BCD"/>
    <w:rsid w:val="00A738AB"/>
    <w:rsid w:val="00A74015"/>
    <w:rsid w:val="00A741D9"/>
    <w:rsid w:val="00A76667"/>
    <w:rsid w:val="00A833AB"/>
    <w:rsid w:val="00A9569D"/>
    <w:rsid w:val="00A9741D"/>
    <w:rsid w:val="00AB2CC0"/>
    <w:rsid w:val="00AC34A2"/>
    <w:rsid w:val="00AD133F"/>
    <w:rsid w:val="00AD1C9A"/>
    <w:rsid w:val="00AD4B17"/>
    <w:rsid w:val="00AE2603"/>
    <w:rsid w:val="00AE5C8E"/>
    <w:rsid w:val="00AF0102"/>
    <w:rsid w:val="00B07883"/>
    <w:rsid w:val="00B1683A"/>
    <w:rsid w:val="00B23521"/>
    <w:rsid w:val="00B2794B"/>
    <w:rsid w:val="00B3407E"/>
    <w:rsid w:val="00B35DCF"/>
    <w:rsid w:val="00B36D5A"/>
    <w:rsid w:val="00B412D4"/>
    <w:rsid w:val="00B472F9"/>
    <w:rsid w:val="00B524F8"/>
    <w:rsid w:val="00B63381"/>
    <w:rsid w:val="00B63DF9"/>
    <w:rsid w:val="00B644A8"/>
    <w:rsid w:val="00B6480F"/>
    <w:rsid w:val="00B64FFF"/>
    <w:rsid w:val="00B7267F"/>
    <w:rsid w:val="00B75700"/>
    <w:rsid w:val="00B816DF"/>
    <w:rsid w:val="00B9052D"/>
    <w:rsid w:val="00BA36EE"/>
    <w:rsid w:val="00BA562E"/>
    <w:rsid w:val="00BC65D1"/>
    <w:rsid w:val="00BD4498"/>
    <w:rsid w:val="00BE3C22"/>
    <w:rsid w:val="00BE5420"/>
    <w:rsid w:val="00BE6417"/>
    <w:rsid w:val="00BF46C3"/>
    <w:rsid w:val="00C02C1B"/>
    <w:rsid w:val="00C0345E"/>
    <w:rsid w:val="00C168BE"/>
    <w:rsid w:val="00C21ABE"/>
    <w:rsid w:val="00C30377"/>
    <w:rsid w:val="00C31C95"/>
    <w:rsid w:val="00C3483A"/>
    <w:rsid w:val="00C4368F"/>
    <w:rsid w:val="00C56A5C"/>
    <w:rsid w:val="00C71EB2"/>
    <w:rsid w:val="00C73AFC"/>
    <w:rsid w:val="00C74E9D"/>
    <w:rsid w:val="00C826DD"/>
    <w:rsid w:val="00C82FD3"/>
    <w:rsid w:val="00C831DE"/>
    <w:rsid w:val="00C92819"/>
    <w:rsid w:val="00CA7D84"/>
    <w:rsid w:val="00CB0582"/>
    <w:rsid w:val="00CC3D4F"/>
    <w:rsid w:val="00CC6B7B"/>
    <w:rsid w:val="00CD2089"/>
    <w:rsid w:val="00CD7356"/>
    <w:rsid w:val="00CE36AF"/>
    <w:rsid w:val="00CE4EE6"/>
    <w:rsid w:val="00CF63F1"/>
    <w:rsid w:val="00D0041E"/>
    <w:rsid w:val="00D4291B"/>
    <w:rsid w:val="00D5343A"/>
    <w:rsid w:val="00D62528"/>
    <w:rsid w:val="00D66B80"/>
    <w:rsid w:val="00D73A67"/>
    <w:rsid w:val="00D75851"/>
    <w:rsid w:val="00D8028D"/>
    <w:rsid w:val="00D95502"/>
    <w:rsid w:val="00D970A9"/>
    <w:rsid w:val="00DB25D7"/>
    <w:rsid w:val="00DC36F9"/>
    <w:rsid w:val="00DC47B1"/>
    <w:rsid w:val="00DE58E2"/>
    <w:rsid w:val="00DF079C"/>
    <w:rsid w:val="00DF2DD4"/>
    <w:rsid w:val="00DF33B7"/>
    <w:rsid w:val="00DF3845"/>
    <w:rsid w:val="00DF64D9"/>
    <w:rsid w:val="00E1282A"/>
    <w:rsid w:val="00E32D96"/>
    <w:rsid w:val="00E41911"/>
    <w:rsid w:val="00E42AB8"/>
    <w:rsid w:val="00E44B57"/>
    <w:rsid w:val="00E51454"/>
    <w:rsid w:val="00E672CC"/>
    <w:rsid w:val="00E848B1"/>
    <w:rsid w:val="00E92EEF"/>
    <w:rsid w:val="00E9476F"/>
    <w:rsid w:val="00E967A7"/>
    <w:rsid w:val="00E97571"/>
    <w:rsid w:val="00EA1514"/>
    <w:rsid w:val="00EA485B"/>
    <w:rsid w:val="00ED52DF"/>
    <w:rsid w:val="00EE6DBA"/>
    <w:rsid w:val="00EF094E"/>
    <w:rsid w:val="00EF2368"/>
    <w:rsid w:val="00EF2A33"/>
    <w:rsid w:val="00F24442"/>
    <w:rsid w:val="00F262CF"/>
    <w:rsid w:val="00F3245B"/>
    <w:rsid w:val="00F50AE3"/>
    <w:rsid w:val="00F655B7"/>
    <w:rsid w:val="00F656BA"/>
    <w:rsid w:val="00F66A78"/>
    <w:rsid w:val="00F67CF1"/>
    <w:rsid w:val="00F728AA"/>
    <w:rsid w:val="00F8202C"/>
    <w:rsid w:val="00F840F0"/>
    <w:rsid w:val="00F9695A"/>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F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72F9"/>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8303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03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03E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03E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03E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303E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303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03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2F9"/>
    <w:rPr>
      <w:rFonts w:eastAsia="Times New Roman" w:cs="Times New Roman"/>
      <w:b/>
      <w:sz w:val="30"/>
      <w:szCs w:val="20"/>
    </w:rPr>
  </w:style>
  <w:style w:type="paragraph" w:styleId="Header">
    <w:name w:val="header"/>
    <w:basedOn w:val="Normal"/>
    <w:link w:val="HeaderChar"/>
    <w:uiPriority w:val="99"/>
    <w:unhideWhenUsed/>
    <w:rsid w:val="00B472F9"/>
    <w:pPr>
      <w:tabs>
        <w:tab w:val="center" w:pos="4320"/>
        <w:tab w:val="right" w:pos="8640"/>
      </w:tabs>
    </w:pPr>
  </w:style>
  <w:style w:type="character" w:customStyle="1" w:styleId="HeaderChar">
    <w:name w:val="Header Char"/>
    <w:basedOn w:val="DefaultParagraphFont"/>
    <w:link w:val="Header"/>
    <w:uiPriority w:val="99"/>
    <w:rsid w:val="00B472F9"/>
    <w:rPr>
      <w:rFonts w:eastAsia="Times New Roman" w:cs="Times New Roman"/>
      <w:szCs w:val="20"/>
    </w:rPr>
  </w:style>
  <w:style w:type="paragraph" w:styleId="Footer">
    <w:name w:val="footer"/>
    <w:basedOn w:val="Normal"/>
    <w:link w:val="FooterChar"/>
    <w:uiPriority w:val="99"/>
    <w:unhideWhenUsed/>
    <w:rsid w:val="00B472F9"/>
    <w:pPr>
      <w:tabs>
        <w:tab w:val="center" w:pos="4680"/>
        <w:tab w:val="right" w:pos="9360"/>
      </w:tabs>
    </w:pPr>
  </w:style>
  <w:style w:type="character" w:customStyle="1" w:styleId="FooterChar">
    <w:name w:val="Footer Char"/>
    <w:basedOn w:val="DefaultParagraphFont"/>
    <w:link w:val="Footer"/>
    <w:uiPriority w:val="99"/>
    <w:rsid w:val="00B472F9"/>
    <w:rPr>
      <w:rFonts w:eastAsia="Times New Roman" w:cs="Times New Roman"/>
      <w:szCs w:val="20"/>
    </w:rPr>
  </w:style>
  <w:style w:type="character" w:styleId="PageNumber">
    <w:name w:val="page number"/>
    <w:basedOn w:val="DefaultParagraphFont"/>
    <w:uiPriority w:val="99"/>
    <w:semiHidden/>
    <w:unhideWhenUsed/>
    <w:rsid w:val="00B472F9"/>
  </w:style>
  <w:style w:type="character" w:styleId="LineNumber">
    <w:name w:val="line number"/>
    <w:basedOn w:val="DefaultParagraphFont"/>
    <w:uiPriority w:val="99"/>
    <w:semiHidden/>
    <w:unhideWhenUsed/>
    <w:rsid w:val="00B472F9"/>
  </w:style>
  <w:style w:type="paragraph" w:customStyle="1" w:styleId="BillDots">
    <w:name w:val="Bill Dots"/>
    <w:basedOn w:val="Normal"/>
    <w:qFormat/>
    <w:rsid w:val="00B472F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72F9"/>
    <w:pPr>
      <w:tabs>
        <w:tab w:val="right" w:pos="5904"/>
      </w:tabs>
    </w:pPr>
  </w:style>
  <w:style w:type="paragraph" w:styleId="BalloonText">
    <w:name w:val="Balloon Text"/>
    <w:basedOn w:val="Normal"/>
    <w:link w:val="BalloonTextChar"/>
    <w:uiPriority w:val="99"/>
    <w:semiHidden/>
    <w:unhideWhenUsed/>
    <w:rsid w:val="00B47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2F9"/>
    <w:rPr>
      <w:rFonts w:ascii="Segoe UI" w:eastAsia="Times New Roman" w:hAnsi="Segoe UI" w:cs="Segoe UI"/>
      <w:sz w:val="18"/>
      <w:szCs w:val="18"/>
    </w:rPr>
  </w:style>
  <w:style w:type="paragraph" w:styleId="ListParagraph">
    <w:name w:val="List Paragraph"/>
    <w:basedOn w:val="Normal"/>
    <w:uiPriority w:val="34"/>
    <w:qFormat/>
    <w:rsid w:val="00B472F9"/>
    <w:pPr>
      <w:ind w:left="720"/>
      <w:contextualSpacing/>
    </w:pPr>
  </w:style>
  <w:style w:type="paragraph" w:customStyle="1" w:styleId="scbillheader">
    <w:name w:val="sc_bill_header"/>
    <w:qFormat/>
    <w:rsid w:val="00B472F9"/>
    <w:pPr>
      <w:widowControl w:val="0"/>
      <w:suppressAutoHyphens/>
      <w:spacing w:after="0" w:line="240" w:lineRule="auto"/>
      <w:jc w:val="center"/>
    </w:pPr>
    <w:rPr>
      <w:b/>
      <w:caps/>
      <w:sz w:val="30"/>
    </w:rPr>
  </w:style>
  <w:style w:type="paragraph" w:customStyle="1" w:styleId="schouseresolutionbythis">
    <w:name w:val="sc_house_resolution_by_this"/>
    <w:qFormat/>
    <w:rsid w:val="00B472F9"/>
    <w:pPr>
      <w:widowControl w:val="0"/>
      <w:suppressAutoHyphens/>
      <w:spacing w:after="0" w:line="240" w:lineRule="auto"/>
      <w:jc w:val="both"/>
    </w:pPr>
  </w:style>
  <w:style w:type="paragraph" w:customStyle="1" w:styleId="schouseresolutionclippageattorney">
    <w:name w:val="sc_house_resolution_clip_page_attorney"/>
    <w:qFormat/>
    <w:rsid w:val="00B47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7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7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72F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72F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7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72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72F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472F9"/>
    <w:pPr>
      <w:widowControl w:val="0"/>
      <w:suppressAutoHyphens/>
      <w:spacing w:after="0" w:line="240" w:lineRule="auto"/>
      <w:jc w:val="both"/>
    </w:pPr>
  </w:style>
  <w:style w:type="paragraph" w:customStyle="1" w:styleId="schouseresolutionemptyline">
    <w:name w:val="sc_house_resolution_empty_line"/>
    <w:qFormat/>
    <w:rsid w:val="00B472F9"/>
    <w:pPr>
      <w:widowControl w:val="0"/>
      <w:suppressAutoHyphens/>
      <w:spacing w:after="0" w:line="240" w:lineRule="auto"/>
      <w:jc w:val="both"/>
    </w:pPr>
  </w:style>
  <w:style w:type="paragraph" w:customStyle="1" w:styleId="schouseresolutionfurtherresolved">
    <w:name w:val="sc_house_resolution_further_resolved"/>
    <w:qFormat/>
    <w:rsid w:val="00B472F9"/>
    <w:pPr>
      <w:widowControl w:val="0"/>
      <w:suppressAutoHyphens/>
      <w:spacing w:after="0" w:line="240" w:lineRule="auto"/>
      <w:jc w:val="both"/>
    </w:pPr>
  </w:style>
  <w:style w:type="paragraph" w:customStyle="1" w:styleId="schouseresolutionheader">
    <w:name w:val="sc_house_resolution_header"/>
    <w:qFormat/>
    <w:rsid w:val="00B472F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72F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72F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72F9"/>
    <w:pPr>
      <w:widowControl w:val="0"/>
      <w:suppressLineNumbers/>
      <w:suppressAutoHyphens/>
      <w:jc w:val="left"/>
    </w:pPr>
    <w:rPr>
      <w:b/>
    </w:rPr>
  </w:style>
  <w:style w:type="paragraph" w:customStyle="1" w:styleId="schouseresolutionjackettitle">
    <w:name w:val="sc_house_resolution_jacket_title"/>
    <w:qFormat/>
    <w:rsid w:val="00B472F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72F9"/>
    <w:pPr>
      <w:widowControl w:val="0"/>
      <w:suppressAutoHyphens/>
      <w:spacing w:after="0" w:line="360" w:lineRule="auto"/>
      <w:jc w:val="both"/>
    </w:pPr>
  </w:style>
  <w:style w:type="paragraph" w:customStyle="1" w:styleId="scresolutionwhereas">
    <w:name w:val="sc_resolution_whereas"/>
    <w:qFormat/>
    <w:rsid w:val="00B472F9"/>
    <w:pPr>
      <w:widowControl w:val="0"/>
      <w:suppressAutoHyphens/>
      <w:spacing w:after="0" w:line="360" w:lineRule="auto"/>
      <w:jc w:val="both"/>
    </w:pPr>
  </w:style>
  <w:style w:type="paragraph" w:customStyle="1" w:styleId="schouseresolutionxx">
    <w:name w:val="sc_house_resolution_xx"/>
    <w:qFormat/>
    <w:rsid w:val="00B472F9"/>
    <w:pPr>
      <w:widowControl w:val="0"/>
      <w:suppressAutoHyphens/>
      <w:spacing w:after="0" w:line="240" w:lineRule="auto"/>
      <w:jc w:val="center"/>
    </w:pPr>
  </w:style>
  <w:style w:type="paragraph" w:customStyle="1" w:styleId="scconresoattyda">
    <w:name w:val="sc_con_reso_atty_da"/>
    <w:qFormat/>
    <w:rsid w:val="00B472F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72F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472F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472F9"/>
    <w:pPr>
      <w:widowControl w:val="0"/>
      <w:suppressAutoHyphens/>
      <w:spacing w:after="0" w:line="360" w:lineRule="auto"/>
      <w:jc w:val="both"/>
    </w:pPr>
  </w:style>
  <w:style w:type="paragraph" w:customStyle="1" w:styleId="scresolutionemptyline">
    <w:name w:val="sc_resolution_empty_line"/>
    <w:qFormat/>
    <w:rsid w:val="00B472F9"/>
    <w:pPr>
      <w:widowControl w:val="0"/>
      <w:suppressAutoHyphens/>
      <w:spacing w:after="0" w:line="240" w:lineRule="auto"/>
      <w:jc w:val="both"/>
    </w:pPr>
  </w:style>
  <w:style w:type="paragraph" w:customStyle="1" w:styleId="scresolutionfooter">
    <w:name w:val="sc_resolution_footer"/>
    <w:link w:val="scresolutionfooterChar"/>
    <w:qFormat/>
    <w:rsid w:val="00B472F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72F9"/>
    <w:rPr>
      <w:rFonts w:eastAsia="Times New Roman" w:cs="Times New Roman"/>
      <w:szCs w:val="20"/>
    </w:rPr>
  </w:style>
  <w:style w:type="paragraph" w:customStyle="1" w:styleId="scresolutionheader">
    <w:name w:val="sc_resolution_header"/>
    <w:qFormat/>
    <w:rsid w:val="00B472F9"/>
    <w:pPr>
      <w:widowControl w:val="0"/>
      <w:suppressAutoHyphens/>
      <w:spacing w:after="0" w:line="240" w:lineRule="auto"/>
      <w:jc w:val="center"/>
    </w:pPr>
    <w:rPr>
      <w:b/>
      <w:caps/>
      <w:sz w:val="30"/>
    </w:rPr>
  </w:style>
  <w:style w:type="paragraph" w:customStyle="1" w:styleId="scresolutiontitle">
    <w:name w:val="sc_resolution_title"/>
    <w:qFormat/>
    <w:rsid w:val="00B472F9"/>
    <w:pPr>
      <w:widowControl w:val="0"/>
      <w:suppressAutoHyphens/>
      <w:spacing w:after="0" w:line="240" w:lineRule="auto"/>
      <w:jc w:val="both"/>
    </w:pPr>
    <w:rPr>
      <w:caps/>
    </w:rPr>
  </w:style>
  <w:style w:type="paragraph" w:customStyle="1" w:styleId="scresolutionxx">
    <w:name w:val="sc_resolution_xx"/>
    <w:qFormat/>
    <w:rsid w:val="00B472F9"/>
    <w:pPr>
      <w:widowControl w:val="0"/>
      <w:suppressAutoHyphens/>
      <w:spacing w:after="0" w:line="240" w:lineRule="auto"/>
      <w:jc w:val="center"/>
    </w:pPr>
  </w:style>
  <w:style w:type="character" w:customStyle="1" w:styleId="scsenateclippagepath">
    <w:name w:val="sc_senate_clip_page_path"/>
    <w:uiPriority w:val="1"/>
    <w:qFormat/>
    <w:rsid w:val="00B472F9"/>
    <w:rPr>
      <w:rFonts w:ascii="Times New Roman" w:hAnsi="Times New Roman"/>
      <w:caps/>
      <w:smallCaps w:val="0"/>
      <w:sz w:val="22"/>
    </w:rPr>
  </w:style>
  <w:style w:type="paragraph" w:customStyle="1" w:styleId="scsenateresolutionclippagebottom">
    <w:name w:val="sc_senate_resolution_clip_page_bottom"/>
    <w:qFormat/>
    <w:rsid w:val="00B472F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72F9"/>
    <w:pPr>
      <w:widowControl w:val="0"/>
      <w:suppressLineNumbers/>
      <w:suppressAutoHyphens/>
    </w:pPr>
  </w:style>
  <w:style w:type="paragraph" w:customStyle="1" w:styleId="scsenateresolutionclippagerepdocumentname">
    <w:name w:val="sc_senate_resolution_clip_page_rep_document_name"/>
    <w:qFormat/>
    <w:rsid w:val="00B472F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72F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472F9"/>
    <w:rPr>
      <w:color w:val="808080"/>
    </w:rPr>
  </w:style>
  <w:style w:type="paragraph" w:customStyle="1" w:styleId="scbillfooter">
    <w:name w:val="sc_bill_footer"/>
    <w:qFormat/>
    <w:rsid w:val="00B472F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472F9"/>
    <w:pPr>
      <w:widowControl w:val="0"/>
      <w:suppressAutoHyphens/>
      <w:spacing w:after="0" w:line="360" w:lineRule="auto"/>
      <w:jc w:val="both"/>
    </w:pPr>
  </w:style>
  <w:style w:type="paragraph" w:customStyle="1" w:styleId="scdraftheader">
    <w:name w:val="sc_draft_header"/>
    <w:qFormat/>
    <w:rsid w:val="00B472F9"/>
    <w:pPr>
      <w:widowControl w:val="0"/>
      <w:suppressAutoHyphens/>
      <w:spacing w:after="0" w:line="240" w:lineRule="auto"/>
    </w:pPr>
  </w:style>
  <w:style w:type="paragraph" w:customStyle="1" w:styleId="scemptyline">
    <w:name w:val="sc_empty_line"/>
    <w:qFormat/>
    <w:rsid w:val="00B472F9"/>
    <w:pPr>
      <w:widowControl w:val="0"/>
      <w:suppressAutoHyphens/>
      <w:spacing w:after="0" w:line="360" w:lineRule="auto"/>
      <w:jc w:val="both"/>
    </w:pPr>
  </w:style>
  <w:style w:type="paragraph" w:customStyle="1" w:styleId="scemptylineheader">
    <w:name w:val="sc_emptyline_header"/>
    <w:qFormat/>
    <w:rsid w:val="00B472F9"/>
    <w:pPr>
      <w:widowControl w:val="0"/>
      <w:suppressAutoHyphens/>
      <w:spacing w:after="0" w:line="240" w:lineRule="auto"/>
      <w:jc w:val="both"/>
    </w:pPr>
  </w:style>
  <w:style w:type="character" w:customStyle="1" w:styleId="scstrike">
    <w:name w:val="sc_strike"/>
    <w:uiPriority w:val="1"/>
    <w:qFormat/>
    <w:rsid w:val="00B472F9"/>
    <w:rPr>
      <w:strike/>
      <w:dstrike w:val="0"/>
    </w:rPr>
  </w:style>
  <w:style w:type="character" w:customStyle="1" w:styleId="scstrikeblue">
    <w:name w:val="sc_strike_blue"/>
    <w:uiPriority w:val="1"/>
    <w:qFormat/>
    <w:rsid w:val="00B472F9"/>
    <w:rPr>
      <w:strike/>
      <w:dstrike w:val="0"/>
      <w:color w:val="0070C0"/>
    </w:rPr>
  </w:style>
  <w:style w:type="character" w:customStyle="1" w:styleId="scstrikebluenoncodified">
    <w:name w:val="sc_strike_blue_non_codified"/>
    <w:uiPriority w:val="1"/>
    <w:qFormat/>
    <w:rsid w:val="00B472F9"/>
    <w:rPr>
      <w:strike/>
      <w:dstrike w:val="0"/>
      <w:color w:val="0070C0"/>
      <w:lang w:val="en-US"/>
    </w:rPr>
  </w:style>
  <w:style w:type="character" w:customStyle="1" w:styleId="scstrikered">
    <w:name w:val="sc_strike_red"/>
    <w:uiPriority w:val="1"/>
    <w:qFormat/>
    <w:rsid w:val="00B472F9"/>
    <w:rPr>
      <w:strike/>
      <w:dstrike w:val="0"/>
      <w:color w:val="FF0000"/>
    </w:rPr>
  </w:style>
  <w:style w:type="character" w:customStyle="1" w:styleId="scstrikerednoncodified">
    <w:name w:val="sc_strike_red_non_codified"/>
    <w:uiPriority w:val="1"/>
    <w:qFormat/>
    <w:rsid w:val="00B472F9"/>
    <w:rPr>
      <w:strike/>
      <w:dstrike w:val="0"/>
      <w:color w:val="FF0000"/>
    </w:rPr>
  </w:style>
  <w:style w:type="paragraph" w:customStyle="1" w:styleId="sctablecodifiedsection">
    <w:name w:val="sc_table_codified_section"/>
    <w:qFormat/>
    <w:rsid w:val="00B472F9"/>
    <w:pPr>
      <w:widowControl w:val="0"/>
      <w:suppressAutoHyphens/>
      <w:spacing w:after="0" w:line="360" w:lineRule="auto"/>
    </w:pPr>
  </w:style>
  <w:style w:type="paragraph" w:customStyle="1" w:styleId="sctableln">
    <w:name w:val="sc_table_ln"/>
    <w:qFormat/>
    <w:rsid w:val="00B472F9"/>
    <w:pPr>
      <w:widowControl w:val="0"/>
      <w:suppressAutoHyphens/>
      <w:spacing w:after="0" w:line="360" w:lineRule="auto"/>
      <w:jc w:val="right"/>
    </w:pPr>
  </w:style>
  <w:style w:type="paragraph" w:customStyle="1" w:styleId="sctablenoncodifiedsection">
    <w:name w:val="sc_table_non_codified_section"/>
    <w:qFormat/>
    <w:rsid w:val="00B472F9"/>
    <w:pPr>
      <w:widowControl w:val="0"/>
      <w:suppressAutoHyphens/>
      <w:spacing w:after="0" w:line="360" w:lineRule="auto"/>
    </w:pPr>
  </w:style>
  <w:style w:type="paragraph" w:customStyle="1" w:styleId="scnowthereforebold">
    <w:name w:val="sc_now_therefore_bold"/>
    <w:uiPriority w:val="1"/>
    <w:qFormat/>
    <w:rsid w:val="00B472F9"/>
    <w:pPr>
      <w:widowControl w:val="0"/>
      <w:suppressAutoHyphens/>
      <w:spacing w:after="0" w:line="480" w:lineRule="auto"/>
    </w:pPr>
    <w:rPr>
      <w:rFonts w:eastAsia="Calibri" w:cs="Times New Roman"/>
    </w:rPr>
  </w:style>
  <w:style w:type="paragraph" w:customStyle="1" w:styleId="scbillsiglines">
    <w:name w:val="sc_bill_sig_lines"/>
    <w:qFormat/>
    <w:rsid w:val="00B472F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472F9"/>
    <w:pPr>
      <w:widowControl w:val="0"/>
      <w:suppressAutoHyphens/>
      <w:spacing w:after="0" w:line="240" w:lineRule="auto"/>
      <w:jc w:val="center"/>
    </w:pPr>
  </w:style>
  <w:style w:type="character" w:customStyle="1" w:styleId="scinsertblue">
    <w:name w:val="sc_insert_blue"/>
    <w:uiPriority w:val="1"/>
    <w:qFormat/>
    <w:rsid w:val="00B472F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72F9"/>
    <w:rPr>
      <w:caps w:val="0"/>
      <w:smallCaps w:val="0"/>
      <w:strike w:val="0"/>
      <w:dstrike w:val="0"/>
      <w:vanish w:val="0"/>
      <w:color w:val="0070C0"/>
      <w:u w:val="none"/>
      <w:vertAlign w:val="baseline"/>
    </w:rPr>
  </w:style>
  <w:style w:type="character" w:customStyle="1" w:styleId="scinsert">
    <w:name w:val="sc_insert"/>
    <w:uiPriority w:val="1"/>
    <w:qFormat/>
    <w:rsid w:val="00B472F9"/>
    <w:rPr>
      <w:caps w:val="0"/>
      <w:smallCaps w:val="0"/>
      <w:strike w:val="0"/>
      <w:dstrike w:val="0"/>
      <w:vanish w:val="0"/>
      <w:u w:val="single"/>
      <w:vertAlign w:val="baseline"/>
    </w:rPr>
  </w:style>
  <w:style w:type="character" w:customStyle="1" w:styleId="scinsertred">
    <w:name w:val="sc_insert_red"/>
    <w:uiPriority w:val="1"/>
    <w:qFormat/>
    <w:rsid w:val="00B472F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72F9"/>
    <w:rPr>
      <w:caps w:val="0"/>
      <w:smallCaps w:val="0"/>
      <w:strike w:val="0"/>
      <w:dstrike w:val="0"/>
      <w:vanish w:val="0"/>
      <w:color w:val="FF0000"/>
      <w:u w:val="none"/>
      <w:vertAlign w:val="baseline"/>
    </w:rPr>
  </w:style>
  <w:style w:type="character" w:customStyle="1" w:styleId="scamendhouse">
    <w:name w:val="sc_amend_house"/>
    <w:uiPriority w:val="1"/>
    <w:qFormat/>
    <w:rsid w:val="00B472F9"/>
    <w:rPr>
      <w:bdr w:val="none" w:sz="0" w:space="0" w:color="auto"/>
      <w:shd w:val="clear" w:color="auto" w:fill="FDE9D9" w:themeFill="accent6" w:themeFillTint="33"/>
    </w:rPr>
  </w:style>
  <w:style w:type="character" w:customStyle="1" w:styleId="scamendsenate">
    <w:name w:val="sc_amend_senate"/>
    <w:uiPriority w:val="1"/>
    <w:qFormat/>
    <w:rsid w:val="00B472F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0C6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C6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C6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C6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C6C41"/>
    <w:pPr>
      <w:widowControl w:val="0"/>
      <w:tabs>
        <w:tab w:val="right" w:pos="9000"/>
      </w:tabs>
      <w:suppressAutoHyphens/>
      <w:spacing w:after="0" w:line="240" w:lineRule="auto"/>
      <w:jc w:val="both"/>
    </w:pPr>
  </w:style>
  <w:style w:type="paragraph" w:customStyle="1" w:styleId="sccoversheetbillno">
    <w:name w:val="sc_coversheet_bill_no"/>
    <w:qFormat/>
    <w:rsid w:val="000C6C41"/>
    <w:pPr>
      <w:widowControl w:val="0"/>
      <w:suppressAutoHyphens/>
      <w:spacing w:after="0" w:line="240" w:lineRule="auto"/>
      <w:jc w:val="right"/>
    </w:pPr>
    <w:rPr>
      <w:b/>
      <w:sz w:val="36"/>
    </w:rPr>
  </w:style>
  <w:style w:type="paragraph" w:customStyle="1" w:styleId="sccoversheetsponsor6">
    <w:name w:val="sc_coversheet_sponsor_6"/>
    <w:qFormat/>
    <w:rsid w:val="000C6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C6C41"/>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C6C41"/>
    <w:pPr>
      <w:widowControl w:val="0"/>
      <w:suppressAutoHyphens/>
      <w:spacing w:after="0" w:line="360" w:lineRule="auto"/>
      <w:jc w:val="both"/>
    </w:pPr>
  </w:style>
  <w:style w:type="paragraph" w:customStyle="1" w:styleId="sccoversheetcommitteereportheader">
    <w:name w:val="sc_coversheet_committee_report_header"/>
    <w:qFormat/>
    <w:rsid w:val="000C6C41"/>
    <w:pPr>
      <w:widowControl w:val="0"/>
      <w:suppressAutoHyphens/>
      <w:spacing w:after="0" w:line="240" w:lineRule="auto"/>
      <w:jc w:val="center"/>
    </w:pPr>
    <w:rPr>
      <w:b/>
      <w:caps/>
    </w:rPr>
  </w:style>
  <w:style w:type="paragraph" w:customStyle="1" w:styleId="sccoversheetFISdirector">
    <w:name w:val="sc_coversheet_FIS_director"/>
    <w:qFormat/>
    <w:rsid w:val="000C6C41"/>
    <w:pPr>
      <w:widowControl w:val="0"/>
      <w:suppressAutoHyphens/>
      <w:spacing w:after="0" w:line="240" w:lineRule="auto"/>
      <w:jc w:val="both"/>
    </w:pPr>
  </w:style>
  <w:style w:type="paragraph" w:customStyle="1" w:styleId="sccoversheetFISheader">
    <w:name w:val="sc_coversheet_FIS_header"/>
    <w:qFormat/>
    <w:rsid w:val="000C6C4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C6C41"/>
    <w:pPr>
      <w:widowControl w:val="0"/>
      <w:suppressAutoHyphens/>
      <w:spacing w:after="0" w:line="360" w:lineRule="auto"/>
      <w:jc w:val="both"/>
    </w:pPr>
    <w:rPr>
      <w:b/>
    </w:rPr>
  </w:style>
  <w:style w:type="paragraph" w:customStyle="1" w:styleId="sccoversheetFISsectioninfo">
    <w:name w:val="sc_coversheet_FIS_section_info"/>
    <w:qFormat/>
    <w:rsid w:val="000C6C41"/>
    <w:pPr>
      <w:widowControl w:val="0"/>
      <w:suppressAutoHyphens/>
      <w:spacing w:after="0" w:line="360" w:lineRule="auto"/>
      <w:ind w:firstLine="216"/>
      <w:jc w:val="both"/>
    </w:pPr>
  </w:style>
  <w:style w:type="paragraph" w:customStyle="1" w:styleId="sccommitteereporttitle">
    <w:name w:val="sc_committee_report_title"/>
    <w:qFormat/>
    <w:rsid w:val="000C6C41"/>
    <w:pPr>
      <w:widowControl w:val="0"/>
      <w:suppressAutoHyphens/>
      <w:spacing w:after="0" w:line="360" w:lineRule="auto"/>
      <w:ind w:firstLine="216"/>
      <w:jc w:val="both"/>
    </w:pPr>
  </w:style>
  <w:style w:type="paragraph" w:customStyle="1" w:styleId="sccoversheetmajmin">
    <w:name w:val="sc_coversheet_maj_min"/>
    <w:qFormat/>
    <w:rsid w:val="000C6C41"/>
    <w:pPr>
      <w:tabs>
        <w:tab w:val="left" w:pos="5472"/>
      </w:tabs>
      <w:spacing w:after="0" w:line="240" w:lineRule="auto"/>
      <w:jc w:val="both"/>
    </w:pPr>
  </w:style>
  <w:style w:type="paragraph" w:customStyle="1" w:styleId="sccoversheetcommitteereportemplyline">
    <w:name w:val="sc_coversheet_committee_report_emply_line"/>
    <w:qFormat/>
    <w:rsid w:val="000C6C41"/>
    <w:pPr>
      <w:widowControl w:val="0"/>
      <w:suppressAutoHyphens/>
      <w:spacing w:after="0" w:line="360" w:lineRule="auto"/>
    </w:pPr>
  </w:style>
  <w:style w:type="paragraph" w:customStyle="1" w:styleId="sccoversheetreadfirst">
    <w:name w:val="sc_coversheet_readfirst"/>
    <w:qFormat/>
    <w:rsid w:val="000C6C41"/>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8303EE"/>
  </w:style>
  <w:style w:type="paragraph" w:styleId="BlockText">
    <w:name w:val="Block Text"/>
    <w:basedOn w:val="Normal"/>
    <w:uiPriority w:val="99"/>
    <w:semiHidden/>
    <w:unhideWhenUsed/>
    <w:rsid w:val="008303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303EE"/>
    <w:pPr>
      <w:spacing w:after="120"/>
    </w:pPr>
  </w:style>
  <w:style w:type="character" w:customStyle="1" w:styleId="BodyTextChar">
    <w:name w:val="Body Text Char"/>
    <w:basedOn w:val="DefaultParagraphFont"/>
    <w:link w:val="BodyText"/>
    <w:uiPriority w:val="99"/>
    <w:semiHidden/>
    <w:rsid w:val="008303EE"/>
    <w:rPr>
      <w:rFonts w:eastAsia="Times New Roman" w:cs="Times New Roman"/>
      <w:szCs w:val="20"/>
    </w:rPr>
  </w:style>
  <w:style w:type="paragraph" w:styleId="BodyText2">
    <w:name w:val="Body Text 2"/>
    <w:basedOn w:val="Normal"/>
    <w:link w:val="BodyText2Char"/>
    <w:uiPriority w:val="99"/>
    <w:semiHidden/>
    <w:unhideWhenUsed/>
    <w:rsid w:val="008303EE"/>
    <w:pPr>
      <w:spacing w:after="120" w:line="480" w:lineRule="auto"/>
    </w:pPr>
  </w:style>
  <w:style w:type="character" w:customStyle="1" w:styleId="BodyText2Char">
    <w:name w:val="Body Text 2 Char"/>
    <w:basedOn w:val="DefaultParagraphFont"/>
    <w:link w:val="BodyText2"/>
    <w:uiPriority w:val="99"/>
    <w:semiHidden/>
    <w:rsid w:val="008303EE"/>
    <w:rPr>
      <w:rFonts w:eastAsia="Times New Roman" w:cs="Times New Roman"/>
      <w:szCs w:val="20"/>
    </w:rPr>
  </w:style>
  <w:style w:type="paragraph" w:styleId="BodyText3">
    <w:name w:val="Body Text 3"/>
    <w:basedOn w:val="Normal"/>
    <w:link w:val="BodyText3Char"/>
    <w:uiPriority w:val="99"/>
    <w:semiHidden/>
    <w:unhideWhenUsed/>
    <w:rsid w:val="008303EE"/>
    <w:pPr>
      <w:spacing w:after="120"/>
    </w:pPr>
    <w:rPr>
      <w:sz w:val="16"/>
      <w:szCs w:val="16"/>
    </w:rPr>
  </w:style>
  <w:style w:type="character" w:customStyle="1" w:styleId="BodyText3Char">
    <w:name w:val="Body Text 3 Char"/>
    <w:basedOn w:val="DefaultParagraphFont"/>
    <w:link w:val="BodyText3"/>
    <w:uiPriority w:val="99"/>
    <w:semiHidden/>
    <w:rsid w:val="008303E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8303EE"/>
    <w:pPr>
      <w:spacing w:after="0"/>
      <w:ind w:firstLine="360"/>
    </w:pPr>
  </w:style>
  <w:style w:type="character" w:customStyle="1" w:styleId="BodyTextFirstIndentChar">
    <w:name w:val="Body Text First Indent Char"/>
    <w:basedOn w:val="BodyTextChar"/>
    <w:link w:val="BodyTextFirstIndent"/>
    <w:uiPriority w:val="99"/>
    <w:semiHidden/>
    <w:rsid w:val="008303EE"/>
    <w:rPr>
      <w:rFonts w:eastAsia="Times New Roman" w:cs="Times New Roman"/>
      <w:szCs w:val="20"/>
    </w:rPr>
  </w:style>
  <w:style w:type="paragraph" w:styleId="BodyTextIndent">
    <w:name w:val="Body Text Indent"/>
    <w:basedOn w:val="Normal"/>
    <w:link w:val="BodyTextIndentChar"/>
    <w:uiPriority w:val="99"/>
    <w:semiHidden/>
    <w:unhideWhenUsed/>
    <w:rsid w:val="008303EE"/>
    <w:pPr>
      <w:spacing w:after="120"/>
      <w:ind w:left="360"/>
    </w:pPr>
  </w:style>
  <w:style w:type="character" w:customStyle="1" w:styleId="BodyTextIndentChar">
    <w:name w:val="Body Text Indent Char"/>
    <w:basedOn w:val="DefaultParagraphFont"/>
    <w:link w:val="BodyTextIndent"/>
    <w:uiPriority w:val="99"/>
    <w:semiHidden/>
    <w:rsid w:val="008303E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8303EE"/>
    <w:pPr>
      <w:spacing w:after="0"/>
      <w:ind w:firstLine="360"/>
    </w:pPr>
  </w:style>
  <w:style w:type="character" w:customStyle="1" w:styleId="BodyTextFirstIndent2Char">
    <w:name w:val="Body Text First Indent 2 Char"/>
    <w:basedOn w:val="BodyTextIndentChar"/>
    <w:link w:val="BodyTextFirstIndent2"/>
    <w:uiPriority w:val="99"/>
    <w:semiHidden/>
    <w:rsid w:val="008303EE"/>
    <w:rPr>
      <w:rFonts w:eastAsia="Times New Roman" w:cs="Times New Roman"/>
      <w:szCs w:val="20"/>
    </w:rPr>
  </w:style>
  <w:style w:type="paragraph" w:styleId="BodyTextIndent2">
    <w:name w:val="Body Text Indent 2"/>
    <w:basedOn w:val="Normal"/>
    <w:link w:val="BodyTextIndent2Char"/>
    <w:uiPriority w:val="99"/>
    <w:semiHidden/>
    <w:unhideWhenUsed/>
    <w:rsid w:val="008303EE"/>
    <w:pPr>
      <w:spacing w:after="120" w:line="480" w:lineRule="auto"/>
      <w:ind w:left="360"/>
    </w:pPr>
  </w:style>
  <w:style w:type="character" w:customStyle="1" w:styleId="BodyTextIndent2Char">
    <w:name w:val="Body Text Indent 2 Char"/>
    <w:basedOn w:val="DefaultParagraphFont"/>
    <w:link w:val="BodyTextIndent2"/>
    <w:uiPriority w:val="99"/>
    <w:semiHidden/>
    <w:rsid w:val="008303EE"/>
    <w:rPr>
      <w:rFonts w:eastAsia="Times New Roman" w:cs="Times New Roman"/>
      <w:szCs w:val="20"/>
    </w:rPr>
  </w:style>
  <w:style w:type="paragraph" w:styleId="BodyTextIndent3">
    <w:name w:val="Body Text Indent 3"/>
    <w:basedOn w:val="Normal"/>
    <w:link w:val="BodyTextIndent3Char"/>
    <w:uiPriority w:val="99"/>
    <w:semiHidden/>
    <w:unhideWhenUsed/>
    <w:rsid w:val="008303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03EE"/>
    <w:rPr>
      <w:rFonts w:eastAsia="Times New Roman" w:cs="Times New Roman"/>
      <w:sz w:val="16"/>
      <w:szCs w:val="16"/>
    </w:rPr>
  </w:style>
  <w:style w:type="paragraph" w:styleId="Caption">
    <w:name w:val="caption"/>
    <w:basedOn w:val="Normal"/>
    <w:next w:val="Normal"/>
    <w:uiPriority w:val="35"/>
    <w:semiHidden/>
    <w:unhideWhenUsed/>
    <w:qFormat/>
    <w:rsid w:val="008303EE"/>
    <w:pPr>
      <w:spacing w:after="200"/>
    </w:pPr>
    <w:rPr>
      <w:i/>
      <w:iCs/>
      <w:color w:val="1F497D" w:themeColor="text2"/>
      <w:sz w:val="18"/>
      <w:szCs w:val="18"/>
    </w:rPr>
  </w:style>
  <w:style w:type="paragraph" w:styleId="Closing">
    <w:name w:val="Closing"/>
    <w:basedOn w:val="Normal"/>
    <w:link w:val="ClosingChar"/>
    <w:uiPriority w:val="99"/>
    <w:semiHidden/>
    <w:unhideWhenUsed/>
    <w:rsid w:val="008303EE"/>
    <w:pPr>
      <w:ind w:left="4320"/>
    </w:pPr>
  </w:style>
  <w:style w:type="character" w:customStyle="1" w:styleId="ClosingChar">
    <w:name w:val="Closing Char"/>
    <w:basedOn w:val="DefaultParagraphFont"/>
    <w:link w:val="Closing"/>
    <w:uiPriority w:val="99"/>
    <w:semiHidden/>
    <w:rsid w:val="008303EE"/>
    <w:rPr>
      <w:rFonts w:eastAsia="Times New Roman" w:cs="Times New Roman"/>
      <w:szCs w:val="20"/>
    </w:rPr>
  </w:style>
  <w:style w:type="paragraph" w:styleId="CommentText">
    <w:name w:val="annotation text"/>
    <w:basedOn w:val="Normal"/>
    <w:link w:val="CommentTextChar"/>
    <w:uiPriority w:val="99"/>
    <w:semiHidden/>
    <w:unhideWhenUsed/>
    <w:rsid w:val="008303EE"/>
    <w:rPr>
      <w:sz w:val="20"/>
    </w:rPr>
  </w:style>
  <w:style w:type="character" w:customStyle="1" w:styleId="CommentTextChar">
    <w:name w:val="Comment Text Char"/>
    <w:basedOn w:val="DefaultParagraphFont"/>
    <w:link w:val="CommentText"/>
    <w:uiPriority w:val="99"/>
    <w:semiHidden/>
    <w:rsid w:val="008303E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03EE"/>
    <w:rPr>
      <w:b/>
      <w:bCs/>
    </w:rPr>
  </w:style>
  <w:style w:type="character" w:customStyle="1" w:styleId="CommentSubjectChar">
    <w:name w:val="Comment Subject Char"/>
    <w:basedOn w:val="CommentTextChar"/>
    <w:link w:val="CommentSubject"/>
    <w:uiPriority w:val="99"/>
    <w:semiHidden/>
    <w:rsid w:val="008303EE"/>
    <w:rPr>
      <w:rFonts w:eastAsia="Times New Roman" w:cs="Times New Roman"/>
      <w:b/>
      <w:bCs/>
      <w:sz w:val="20"/>
      <w:szCs w:val="20"/>
    </w:rPr>
  </w:style>
  <w:style w:type="paragraph" w:styleId="Date">
    <w:name w:val="Date"/>
    <w:basedOn w:val="Normal"/>
    <w:next w:val="Normal"/>
    <w:link w:val="DateChar"/>
    <w:uiPriority w:val="99"/>
    <w:semiHidden/>
    <w:unhideWhenUsed/>
    <w:rsid w:val="008303EE"/>
  </w:style>
  <w:style w:type="character" w:customStyle="1" w:styleId="DateChar">
    <w:name w:val="Date Char"/>
    <w:basedOn w:val="DefaultParagraphFont"/>
    <w:link w:val="Date"/>
    <w:uiPriority w:val="99"/>
    <w:semiHidden/>
    <w:rsid w:val="008303EE"/>
    <w:rPr>
      <w:rFonts w:eastAsia="Times New Roman" w:cs="Times New Roman"/>
      <w:szCs w:val="20"/>
    </w:rPr>
  </w:style>
  <w:style w:type="paragraph" w:styleId="DocumentMap">
    <w:name w:val="Document Map"/>
    <w:basedOn w:val="Normal"/>
    <w:link w:val="DocumentMapChar"/>
    <w:uiPriority w:val="99"/>
    <w:semiHidden/>
    <w:unhideWhenUsed/>
    <w:rsid w:val="008303E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03E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303EE"/>
  </w:style>
  <w:style w:type="character" w:customStyle="1" w:styleId="E-mailSignatureChar">
    <w:name w:val="E-mail Signature Char"/>
    <w:basedOn w:val="DefaultParagraphFont"/>
    <w:link w:val="E-mailSignature"/>
    <w:uiPriority w:val="99"/>
    <w:semiHidden/>
    <w:rsid w:val="008303EE"/>
    <w:rPr>
      <w:rFonts w:eastAsia="Times New Roman" w:cs="Times New Roman"/>
      <w:szCs w:val="20"/>
    </w:rPr>
  </w:style>
  <w:style w:type="paragraph" w:styleId="EndnoteText">
    <w:name w:val="endnote text"/>
    <w:basedOn w:val="Normal"/>
    <w:link w:val="EndnoteTextChar"/>
    <w:uiPriority w:val="99"/>
    <w:semiHidden/>
    <w:unhideWhenUsed/>
    <w:rsid w:val="008303EE"/>
    <w:rPr>
      <w:sz w:val="20"/>
    </w:rPr>
  </w:style>
  <w:style w:type="character" w:customStyle="1" w:styleId="EndnoteTextChar">
    <w:name w:val="Endnote Text Char"/>
    <w:basedOn w:val="DefaultParagraphFont"/>
    <w:link w:val="EndnoteText"/>
    <w:uiPriority w:val="99"/>
    <w:semiHidden/>
    <w:rsid w:val="008303EE"/>
    <w:rPr>
      <w:rFonts w:eastAsia="Times New Roman" w:cs="Times New Roman"/>
      <w:sz w:val="20"/>
      <w:szCs w:val="20"/>
    </w:rPr>
  </w:style>
  <w:style w:type="paragraph" w:styleId="EnvelopeAddress">
    <w:name w:val="envelope address"/>
    <w:basedOn w:val="Normal"/>
    <w:uiPriority w:val="99"/>
    <w:semiHidden/>
    <w:unhideWhenUsed/>
    <w:rsid w:val="008303E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03EE"/>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303EE"/>
    <w:rPr>
      <w:sz w:val="20"/>
    </w:rPr>
  </w:style>
  <w:style w:type="character" w:customStyle="1" w:styleId="FootnoteTextChar">
    <w:name w:val="Footnote Text Char"/>
    <w:basedOn w:val="DefaultParagraphFont"/>
    <w:link w:val="FootnoteText"/>
    <w:uiPriority w:val="99"/>
    <w:semiHidden/>
    <w:rsid w:val="008303EE"/>
    <w:rPr>
      <w:rFonts w:eastAsia="Times New Roman" w:cs="Times New Roman"/>
      <w:sz w:val="20"/>
      <w:szCs w:val="20"/>
    </w:rPr>
  </w:style>
  <w:style w:type="character" w:customStyle="1" w:styleId="Heading2Char">
    <w:name w:val="Heading 2 Char"/>
    <w:basedOn w:val="DefaultParagraphFont"/>
    <w:link w:val="Heading2"/>
    <w:uiPriority w:val="9"/>
    <w:semiHidden/>
    <w:rsid w:val="008303E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303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03EE"/>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8303EE"/>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8303EE"/>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8303EE"/>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8303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03E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303EE"/>
    <w:rPr>
      <w:i/>
      <w:iCs/>
    </w:rPr>
  </w:style>
  <w:style w:type="character" w:customStyle="1" w:styleId="HTMLAddressChar">
    <w:name w:val="HTML Address Char"/>
    <w:basedOn w:val="DefaultParagraphFont"/>
    <w:link w:val="HTMLAddress"/>
    <w:uiPriority w:val="99"/>
    <w:semiHidden/>
    <w:rsid w:val="008303EE"/>
    <w:rPr>
      <w:rFonts w:eastAsia="Times New Roman" w:cs="Times New Roman"/>
      <w:i/>
      <w:iCs/>
      <w:szCs w:val="20"/>
    </w:rPr>
  </w:style>
  <w:style w:type="paragraph" w:styleId="HTMLPreformatted">
    <w:name w:val="HTML Preformatted"/>
    <w:basedOn w:val="Normal"/>
    <w:link w:val="HTMLPreformattedChar"/>
    <w:uiPriority w:val="99"/>
    <w:semiHidden/>
    <w:unhideWhenUsed/>
    <w:rsid w:val="008303EE"/>
    <w:rPr>
      <w:rFonts w:ascii="Consolas" w:hAnsi="Consolas"/>
      <w:sz w:val="20"/>
    </w:rPr>
  </w:style>
  <w:style w:type="character" w:customStyle="1" w:styleId="HTMLPreformattedChar">
    <w:name w:val="HTML Preformatted Char"/>
    <w:basedOn w:val="DefaultParagraphFont"/>
    <w:link w:val="HTMLPreformatted"/>
    <w:uiPriority w:val="99"/>
    <w:semiHidden/>
    <w:rsid w:val="008303E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8303EE"/>
    <w:pPr>
      <w:ind w:left="220" w:hanging="220"/>
    </w:pPr>
  </w:style>
  <w:style w:type="paragraph" w:styleId="Index2">
    <w:name w:val="index 2"/>
    <w:basedOn w:val="Normal"/>
    <w:next w:val="Normal"/>
    <w:autoRedefine/>
    <w:uiPriority w:val="99"/>
    <w:semiHidden/>
    <w:unhideWhenUsed/>
    <w:rsid w:val="008303EE"/>
    <w:pPr>
      <w:ind w:left="440" w:hanging="220"/>
    </w:pPr>
  </w:style>
  <w:style w:type="paragraph" w:styleId="Index3">
    <w:name w:val="index 3"/>
    <w:basedOn w:val="Normal"/>
    <w:next w:val="Normal"/>
    <w:autoRedefine/>
    <w:uiPriority w:val="99"/>
    <w:semiHidden/>
    <w:unhideWhenUsed/>
    <w:rsid w:val="008303EE"/>
    <w:pPr>
      <w:ind w:left="660" w:hanging="220"/>
    </w:pPr>
  </w:style>
  <w:style w:type="paragraph" w:styleId="Index4">
    <w:name w:val="index 4"/>
    <w:basedOn w:val="Normal"/>
    <w:next w:val="Normal"/>
    <w:autoRedefine/>
    <w:uiPriority w:val="99"/>
    <w:semiHidden/>
    <w:unhideWhenUsed/>
    <w:rsid w:val="008303EE"/>
    <w:pPr>
      <w:ind w:left="880" w:hanging="220"/>
    </w:pPr>
  </w:style>
  <w:style w:type="paragraph" w:styleId="Index5">
    <w:name w:val="index 5"/>
    <w:basedOn w:val="Normal"/>
    <w:next w:val="Normal"/>
    <w:autoRedefine/>
    <w:uiPriority w:val="99"/>
    <w:semiHidden/>
    <w:unhideWhenUsed/>
    <w:rsid w:val="008303EE"/>
    <w:pPr>
      <w:ind w:left="1100" w:hanging="220"/>
    </w:pPr>
  </w:style>
  <w:style w:type="paragraph" w:styleId="Index6">
    <w:name w:val="index 6"/>
    <w:basedOn w:val="Normal"/>
    <w:next w:val="Normal"/>
    <w:autoRedefine/>
    <w:uiPriority w:val="99"/>
    <w:semiHidden/>
    <w:unhideWhenUsed/>
    <w:rsid w:val="008303EE"/>
    <w:pPr>
      <w:ind w:left="1320" w:hanging="220"/>
    </w:pPr>
  </w:style>
  <w:style w:type="paragraph" w:styleId="Index7">
    <w:name w:val="index 7"/>
    <w:basedOn w:val="Normal"/>
    <w:next w:val="Normal"/>
    <w:autoRedefine/>
    <w:uiPriority w:val="99"/>
    <w:semiHidden/>
    <w:unhideWhenUsed/>
    <w:rsid w:val="008303EE"/>
    <w:pPr>
      <w:ind w:left="1540" w:hanging="220"/>
    </w:pPr>
  </w:style>
  <w:style w:type="paragraph" w:styleId="Index8">
    <w:name w:val="index 8"/>
    <w:basedOn w:val="Normal"/>
    <w:next w:val="Normal"/>
    <w:autoRedefine/>
    <w:uiPriority w:val="99"/>
    <w:semiHidden/>
    <w:unhideWhenUsed/>
    <w:rsid w:val="008303EE"/>
    <w:pPr>
      <w:ind w:left="1760" w:hanging="220"/>
    </w:pPr>
  </w:style>
  <w:style w:type="paragraph" w:styleId="Index9">
    <w:name w:val="index 9"/>
    <w:basedOn w:val="Normal"/>
    <w:next w:val="Normal"/>
    <w:autoRedefine/>
    <w:uiPriority w:val="99"/>
    <w:semiHidden/>
    <w:unhideWhenUsed/>
    <w:rsid w:val="008303EE"/>
    <w:pPr>
      <w:ind w:left="1980" w:hanging="220"/>
    </w:pPr>
  </w:style>
  <w:style w:type="paragraph" w:styleId="IndexHeading">
    <w:name w:val="index heading"/>
    <w:basedOn w:val="Normal"/>
    <w:next w:val="Index1"/>
    <w:uiPriority w:val="99"/>
    <w:semiHidden/>
    <w:unhideWhenUsed/>
    <w:rsid w:val="008303E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03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303EE"/>
    <w:rPr>
      <w:rFonts w:eastAsia="Times New Roman" w:cs="Times New Roman"/>
      <w:i/>
      <w:iCs/>
      <w:color w:val="4F81BD" w:themeColor="accent1"/>
      <w:szCs w:val="20"/>
    </w:rPr>
  </w:style>
  <w:style w:type="paragraph" w:styleId="List">
    <w:name w:val="List"/>
    <w:basedOn w:val="Normal"/>
    <w:uiPriority w:val="99"/>
    <w:semiHidden/>
    <w:unhideWhenUsed/>
    <w:rsid w:val="008303EE"/>
    <w:pPr>
      <w:ind w:left="360" w:hanging="360"/>
      <w:contextualSpacing/>
    </w:pPr>
  </w:style>
  <w:style w:type="paragraph" w:styleId="List2">
    <w:name w:val="List 2"/>
    <w:basedOn w:val="Normal"/>
    <w:uiPriority w:val="99"/>
    <w:semiHidden/>
    <w:unhideWhenUsed/>
    <w:rsid w:val="008303EE"/>
    <w:pPr>
      <w:ind w:left="720" w:hanging="360"/>
      <w:contextualSpacing/>
    </w:pPr>
  </w:style>
  <w:style w:type="paragraph" w:styleId="List3">
    <w:name w:val="List 3"/>
    <w:basedOn w:val="Normal"/>
    <w:uiPriority w:val="99"/>
    <w:semiHidden/>
    <w:unhideWhenUsed/>
    <w:rsid w:val="008303EE"/>
    <w:pPr>
      <w:ind w:left="1080" w:hanging="360"/>
      <w:contextualSpacing/>
    </w:pPr>
  </w:style>
  <w:style w:type="paragraph" w:styleId="List4">
    <w:name w:val="List 4"/>
    <w:basedOn w:val="Normal"/>
    <w:uiPriority w:val="99"/>
    <w:semiHidden/>
    <w:unhideWhenUsed/>
    <w:rsid w:val="008303EE"/>
    <w:pPr>
      <w:ind w:left="1440" w:hanging="360"/>
      <w:contextualSpacing/>
    </w:pPr>
  </w:style>
  <w:style w:type="paragraph" w:styleId="List5">
    <w:name w:val="List 5"/>
    <w:basedOn w:val="Normal"/>
    <w:uiPriority w:val="99"/>
    <w:semiHidden/>
    <w:unhideWhenUsed/>
    <w:rsid w:val="008303EE"/>
    <w:pPr>
      <w:ind w:left="1800" w:hanging="360"/>
      <w:contextualSpacing/>
    </w:pPr>
  </w:style>
  <w:style w:type="paragraph" w:styleId="ListBullet">
    <w:name w:val="List Bullet"/>
    <w:basedOn w:val="Normal"/>
    <w:uiPriority w:val="99"/>
    <w:semiHidden/>
    <w:unhideWhenUsed/>
    <w:rsid w:val="008303EE"/>
    <w:pPr>
      <w:numPr>
        <w:numId w:val="2"/>
      </w:numPr>
      <w:contextualSpacing/>
    </w:pPr>
  </w:style>
  <w:style w:type="paragraph" w:styleId="ListBullet2">
    <w:name w:val="List Bullet 2"/>
    <w:basedOn w:val="Normal"/>
    <w:uiPriority w:val="99"/>
    <w:semiHidden/>
    <w:unhideWhenUsed/>
    <w:rsid w:val="008303EE"/>
    <w:pPr>
      <w:numPr>
        <w:numId w:val="3"/>
      </w:numPr>
      <w:contextualSpacing/>
    </w:pPr>
  </w:style>
  <w:style w:type="paragraph" w:styleId="ListBullet3">
    <w:name w:val="List Bullet 3"/>
    <w:basedOn w:val="Normal"/>
    <w:uiPriority w:val="99"/>
    <w:semiHidden/>
    <w:unhideWhenUsed/>
    <w:rsid w:val="008303EE"/>
    <w:pPr>
      <w:numPr>
        <w:numId w:val="4"/>
      </w:numPr>
      <w:contextualSpacing/>
    </w:pPr>
  </w:style>
  <w:style w:type="paragraph" w:styleId="ListBullet4">
    <w:name w:val="List Bullet 4"/>
    <w:basedOn w:val="Normal"/>
    <w:uiPriority w:val="99"/>
    <w:semiHidden/>
    <w:unhideWhenUsed/>
    <w:rsid w:val="008303EE"/>
    <w:pPr>
      <w:numPr>
        <w:numId w:val="5"/>
      </w:numPr>
      <w:contextualSpacing/>
    </w:pPr>
  </w:style>
  <w:style w:type="paragraph" w:styleId="ListBullet5">
    <w:name w:val="List Bullet 5"/>
    <w:basedOn w:val="Normal"/>
    <w:uiPriority w:val="99"/>
    <w:semiHidden/>
    <w:unhideWhenUsed/>
    <w:rsid w:val="008303EE"/>
    <w:pPr>
      <w:numPr>
        <w:numId w:val="6"/>
      </w:numPr>
      <w:contextualSpacing/>
    </w:pPr>
  </w:style>
  <w:style w:type="paragraph" w:styleId="ListContinue">
    <w:name w:val="List Continue"/>
    <w:basedOn w:val="Normal"/>
    <w:uiPriority w:val="99"/>
    <w:semiHidden/>
    <w:unhideWhenUsed/>
    <w:rsid w:val="008303EE"/>
    <w:pPr>
      <w:spacing w:after="120"/>
      <w:ind w:left="360"/>
      <w:contextualSpacing/>
    </w:pPr>
  </w:style>
  <w:style w:type="paragraph" w:styleId="ListContinue2">
    <w:name w:val="List Continue 2"/>
    <w:basedOn w:val="Normal"/>
    <w:uiPriority w:val="99"/>
    <w:semiHidden/>
    <w:unhideWhenUsed/>
    <w:rsid w:val="008303EE"/>
    <w:pPr>
      <w:spacing w:after="120"/>
      <w:ind w:left="720"/>
      <w:contextualSpacing/>
    </w:pPr>
  </w:style>
  <w:style w:type="paragraph" w:styleId="ListContinue3">
    <w:name w:val="List Continue 3"/>
    <w:basedOn w:val="Normal"/>
    <w:uiPriority w:val="99"/>
    <w:semiHidden/>
    <w:unhideWhenUsed/>
    <w:rsid w:val="008303EE"/>
    <w:pPr>
      <w:spacing w:after="120"/>
      <w:ind w:left="1080"/>
      <w:contextualSpacing/>
    </w:pPr>
  </w:style>
  <w:style w:type="paragraph" w:styleId="ListContinue4">
    <w:name w:val="List Continue 4"/>
    <w:basedOn w:val="Normal"/>
    <w:uiPriority w:val="99"/>
    <w:semiHidden/>
    <w:unhideWhenUsed/>
    <w:rsid w:val="008303EE"/>
    <w:pPr>
      <w:spacing w:after="120"/>
      <w:ind w:left="1440"/>
      <w:contextualSpacing/>
    </w:pPr>
  </w:style>
  <w:style w:type="paragraph" w:styleId="ListContinue5">
    <w:name w:val="List Continue 5"/>
    <w:basedOn w:val="Normal"/>
    <w:uiPriority w:val="99"/>
    <w:semiHidden/>
    <w:unhideWhenUsed/>
    <w:rsid w:val="008303EE"/>
    <w:pPr>
      <w:spacing w:after="120"/>
      <w:ind w:left="1800"/>
      <w:contextualSpacing/>
    </w:pPr>
  </w:style>
  <w:style w:type="paragraph" w:styleId="ListNumber">
    <w:name w:val="List Number"/>
    <w:basedOn w:val="Normal"/>
    <w:uiPriority w:val="99"/>
    <w:semiHidden/>
    <w:unhideWhenUsed/>
    <w:rsid w:val="008303EE"/>
    <w:pPr>
      <w:numPr>
        <w:numId w:val="7"/>
      </w:numPr>
      <w:contextualSpacing/>
    </w:pPr>
  </w:style>
  <w:style w:type="paragraph" w:styleId="ListNumber2">
    <w:name w:val="List Number 2"/>
    <w:basedOn w:val="Normal"/>
    <w:uiPriority w:val="99"/>
    <w:semiHidden/>
    <w:unhideWhenUsed/>
    <w:rsid w:val="008303EE"/>
    <w:pPr>
      <w:numPr>
        <w:numId w:val="8"/>
      </w:numPr>
      <w:contextualSpacing/>
    </w:pPr>
  </w:style>
  <w:style w:type="paragraph" w:styleId="ListNumber3">
    <w:name w:val="List Number 3"/>
    <w:basedOn w:val="Normal"/>
    <w:uiPriority w:val="99"/>
    <w:semiHidden/>
    <w:unhideWhenUsed/>
    <w:rsid w:val="008303EE"/>
    <w:pPr>
      <w:numPr>
        <w:numId w:val="9"/>
      </w:numPr>
      <w:contextualSpacing/>
    </w:pPr>
  </w:style>
  <w:style w:type="paragraph" w:styleId="ListNumber4">
    <w:name w:val="List Number 4"/>
    <w:basedOn w:val="Normal"/>
    <w:uiPriority w:val="99"/>
    <w:semiHidden/>
    <w:unhideWhenUsed/>
    <w:rsid w:val="008303EE"/>
    <w:pPr>
      <w:numPr>
        <w:numId w:val="10"/>
      </w:numPr>
      <w:contextualSpacing/>
    </w:pPr>
  </w:style>
  <w:style w:type="paragraph" w:styleId="ListNumber5">
    <w:name w:val="List Number 5"/>
    <w:basedOn w:val="Normal"/>
    <w:uiPriority w:val="99"/>
    <w:semiHidden/>
    <w:unhideWhenUsed/>
    <w:rsid w:val="008303EE"/>
    <w:pPr>
      <w:numPr>
        <w:numId w:val="11"/>
      </w:numPr>
      <w:contextualSpacing/>
    </w:pPr>
  </w:style>
  <w:style w:type="paragraph" w:styleId="MacroText">
    <w:name w:val="macro"/>
    <w:link w:val="MacroTextChar"/>
    <w:uiPriority w:val="99"/>
    <w:semiHidden/>
    <w:unhideWhenUsed/>
    <w:rsid w:val="008303E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303E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8303E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03EE"/>
    <w:rPr>
      <w:rFonts w:asciiTheme="majorHAnsi" w:eastAsiaTheme="majorEastAsia" w:hAnsiTheme="majorHAnsi" w:cstheme="majorBidi"/>
      <w:sz w:val="24"/>
      <w:szCs w:val="24"/>
      <w:shd w:val="pct20" w:color="auto" w:fill="auto"/>
    </w:rPr>
  </w:style>
  <w:style w:type="paragraph" w:styleId="NoSpacing">
    <w:name w:val="No Spacing"/>
    <w:uiPriority w:val="1"/>
    <w:qFormat/>
    <w:rsid w:val="008303EE"/>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8303EE"/>
    <w:rPr>
      <w:sz w:val="24"/>
      <w:szCs w:val="24"/>
    </w:rPr>
  </w:style>
  <w:style w:type="paragraph" w:styleId="NormalIndent">
    <w:name w:val="Normal Indent"/>
    <w:basedOn w:val="Normal"/>
    <w:uiPriority w:val="99"/>
    <w:semiHidden/>
    <w:unhideWhenUsed/>
    <w:rsid w:val="008303EE"/>
    <w:pPr>
      <w:ind w:left="720"/>
    </w:pPr>
  </w:style>
  <w:style w:type="paragraph" w:styleId="NoteHeading">
    <w:name w:val="Note Heading"/>
    <w:basedOn w:val="Normal"/>
    <w:next w:val="Normal"/>
    <w:link w:val="NoteHeadingChar"/>
    <w:uiPriority w:val="99"/>
    <w:semiHidden/>
    <w:unhideWhenUsed/>
    <w:rsid w:val="008303EE"/>
  </w:style>
  <w:style w:type="character" w:customStyle="1" w:styleId="NoteHeadingChar">
    <w:name w:val="Note Heading Char"/>
    <w:basedOn w:val="DefaultParagraphFont"/>
    <w:link w:val="NoteHeading"/>
    <w:uiPriority w:val="99"/>
    <w:semiHidden/>
    <w:rsid w:val="008303EE"/>
    <w:rPr>
      <w:rFonts w:eastAsia="Times New Roman" w:cs="Times New Roman"/>
      <w:szCs w:val="20"/>
    </w:rPr>
  </w:style>
  <w:style w:type="paragraph" w:styleId="PlainText">
    <w:name w:val="Plain Text"/>
    <w:basedOn w:val="Normal"/>
    <w:link w:val="PlainTextChar"/>
    <w:uiPriority w:val="99"/>
    <w:semiHidden/>
    <w:unhideWhenUsed/>
    <w:rsid w:val="008303EE"/>
    <w:rPr>
      <w:rFonts w:ascii="Consolas" w:hAnsi="Consolas"/>
      <w:sz w:val="21"/>
      <w:szCs w:val="21"/>
    </w:rPr>
  </w:style>
  <w:style w:type="character" w:customStyle="1" w:styleId="PlainTextChar">
    <w:name w:val="Plain Text Char"/>
    <w:basedOn w:val="DefaultParagraphFont"/>
    <w:link w:val="PlainText"/>
    <w:uiPriority w:val="99"/>
    <w:semiHidden/>
    <w:rsid w:val="008303EE"/>
    <w:rPr>
      <w:rFonts w:ascii="Consolas" w:eastAsia="Times New Roman" w:hAnsi="Consolas" w:cs="Times New Roman"/>
      <w:sz w:val="21"/>
      <w:szCs w:val="21"/>
    </w:rPr>
  </w:style>
  <w:style w:type="paragraph" w:styleId="Quote">
    <w:name w:val="Quote"/>
    <w:basedOn w:val="Normal"/>
    <w:next w:val="Normal"/>
    <w:link w:val="QuoteChar"/>
    <w:uiPriority w:val="29"/>
    <w:qFormat/>
    <w:rsid w:val="008303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03E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8303EE"/>
  </w:style>
  <w:style w:type="character" w:customStyle="1" w:styleId="SalutationChar">
    <w:name w:val="Salutation Char"/>
    <w:basedOn w:val="DefaultParagraphFont"/>
    <w:link w:val="Salutation"/>
    <w:uiPriority w:val="99"/>
    <w:semiHidden/>
    <w:rsid w:val="008303EE"/>
    <w:rPr>
      <w:rFonts w:eastAsia="Times New Roman" w:cs="Times New Roman"/>
      <w:szCs w:val="20"/>
    </w:rPr>
  </w:style>
  <w:style w:type="paragraph" w:styleId="Signature">
    <w:name w:val="Signature"/>
    <w:basedOn w:val="Normal"/>
    <w:link w:val="SignatureChar"/>
    <w:uiPriority w:val="99"/>
    <w:semiHidden/>
    <w:unhideWhenUsed/>
    <w:rsid w:val="008303EE"/>
    <w:pPr>
      <w:ind w:left="4320"/>
    </w:pPr>
  </w:style>
  <w:style w:type="character" w:customStyle="1" w:styleId="SignatureChar">
    <w:name w:val="Signature Char"/>
    <w:basedOn w:val="DefaultParagraphFont"/>
    <w:link w:val="Signature"/>
    <w:uiPriority w:val="99"/>
    <w:semiHidden/>
    <w:rsid w:val="008303EE"/>
    <w:rPr>
      <w:rFonts w:eastAsia="Times New Roman" w:cs="Times New Roman"/>
      <w:szCs w:val="20"/>
    </w:rPr>
  </w:style>
  <w:style w:type="paragraph" w:styleId="Subtitle">
    <w:name w:val="Subtitle"/>
    <w:basedOn w:val="Normal"/>
    <w:next w:val="Normal"/>
    <w:link w:val="SubtitleChar"/>
    <w:uiPriority w:val="11"/>
    <w:qFormat/>
    <w:rsid w:val="008303E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303EE"/>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8303EE"/>
    <w:pPr>
      <w:ind w:left="220" w:hanging="220"/>
    </w:pPr>
  </w:style>
  <w:style w:type="paragraph" w:styleId="TableofFigures">
    <w:name w:val="table of figures"/>
    <w:basedOn w:val="Normal"/>
    <w:next w:val="Normal"/>
    <w:uiPriority w:val="99"/>
    <w:semiHidden/>
    <w:unhideWhenUsed/>
    <w:rsid w:val="008303EE"/>
  </w:style>
  <w:style w:type="paragraph" w:styleId="Title">
    <w:name w:val="Title"/>
    <w:basedOn w:val="Normal"/>
    <w:next w:val="Normal"/>
    <w:link w:val="TitleChar"/>
    <w:uiPriority w:val="10"/>
    <w:qFormat/>
    <w:rsid w:val="008303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3E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303E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303EE"/>
    <w:pPr>
      <w:spacing w:after="100"/>
    </w:pPr>
  </w:style>
  <w:style w:type="paragraph" w:styleId="TOC2">
    <w:name w:val="toc 2"/>
    <w:basedOn w:val="Normal"/>
    <w:next w:val="Normal"/>
    <w:autoRedefine/>
    <w:uiPriority w:val="39"/>
    <w:semiHidden/>
    <w:unhideWhenUsed/>
    <w:rsid w:val="008303EE"/>
    <w:pPr>
      <w:spacing w:after="100"/>
      <w:ind w:left="220"/>
    </w:pPr>
  </w:style>
  <w:style w:type="paragraph" w:styleId="TOC3">
    <w:name w:val="toc 3"/>
    <w:basedOn w:val="Normal"/>
    <w:next w:val="Normal"/>
    <w:autoRedefine/>
    <w:uiPriority w:val="39"/>
    <w:semiHidden/>
    <w:unhideWhenUsed/>
    <w:rsid w:val="008303EE"/>
    <w:pPr>
      <w:spacing w:after="100"/>
      <w:ind w:left="440"/>
    </w:pPr>
  </w:style>
  <w:style w:type="paragraph" w:styleId="TOC4">
    <w:name w:val="toc 4"/>
    <w:basedOn w:val="Normal"/>
    <w:next w:val="Normal"/>
    <w:autoRedefine/>
    <w:uiPriority w:val="39"/>
    <w:semiHidden/>
    <w:unhideWhenUsed/>
    <w:rsid w:val="008303EE"/>
    <w:pPr>
      <w:spacing w:after="100"/>
      <w:ind w:left="660"/>
    </w:pPr>
  </w:style>
  <w:style w:type="paragraph" w:styleId="TOC5">
    <w:name w:val="toc 5"/>
    <w:basedOn w:val="Normal"/>
    <w:next w:val="Normal"/>
    <w:autoRedefine/>
    <w:uiPriority w:val="39"/>
    <w:semiHidden/>
    <w:unhideWhenUsed/>
    <w:rsid w:val="008303EE"/>
    <w:pPr>
      <w:spacing w:after="100"/>
      <w:ind w:left="880"/>
    </w:pPr>
  </w:style>
  <w:style w:type="paragraph" w:styleId="TOC6">
    <w:name w:val="toc 6"/>
    <w:basedOn w:val="Normal"/>
    <w:next w:val="Normal"/>
    <w:autoRedefine/>
    <w:uiPriority w:val="39"/>
    <w:semiHidden/>
    <w:unhideWhenUsed/>
    <w:rsid w:val="008303EE"/>
    <w:pPr>
      <w:spacing w:after="100"/>
      <w:ind w:left="1100"/>
    </w:pPr>
  </w:style>
  <w:style w:type="paragraph" w:styleId="TOC7">
    <w:name w:val="toc 7"/>
    <w:basedOn w:val="Normal"/>
    <w:next w:val="Normal"/>
    <w:autoRedefine/>
    <w:uiPriority w:val="39"/>
    <w:semiHidden/>
    <w:unhideWhenUsed/>
    <w:rsid w:val="008303EE"/>
    <w:pPr>
      <w:spacing w:after="100"/>
      <w:ind w:left="1320"/>
    </w:pPr>
  </w:style>
  <w:style w:type="paragraph" w:styleId="TOC8">
    <w:name w:val="toc 8"/>
    <w:basedOn w:val="Normal"/>
    <w:next w:val="Normal"/>
    <w:autoRedefine/>
    <w:uiPriority w:val="39"/>
    <w:semiHidden/>
    <w:unhideWhenUsed/>
    <w:rsid w:val="008303EE"/>
    <w:pPr>
      <w:spacing w:after="100"/>
      <w:ind w:left="1540"/>
    </w:pPr>
  </w:style>
  <w:style w:type="paragraph" w:styleId="TOC9">
    <w:name w:val="toc 9"/>
    <w:basedOn w:val="Normal"/>
    <w:next w:val="Normal"/>
    <w:autoRedefine/>
    <w:uiPriority w:val="39"/>
    <w:semiHidden/>
    <w:unhideWhenUsed/>
    <w:rsid w:val="008303EE"/>
    <w:pPr>
      <w:spacing w:after="100"/>
      <w:ind w:left="1760"/>
    </w:pPr>
  </w:style>
  <w:style w:type="paragraph" w:styleId="TOCHeading">
    <w:name w:val="TOC Heading"/>
    <w:basedOn w:val="Heading1"/>
    <w:next w:val="Normal"/>
    <w:uiPriority w:val="39"/>
    <w:semiHidden/>
    <w:unhideWhenUsed/>
    <w:qFormat/>
    <w:rsid w:val="008303EE"/>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378&amp;session=125&amp;summary=B" TargetMode="External" Id="R77ad570f0335454c" /><Relationship Type="http://schemas.openxmlformats.org/officeDocument/2006/relationships/hyperlink" Target="https://www.scstatehouse.gov/sess125_2023-2024/prever/5378_20240409.docx" TargetMode="External" Id="Ra8fdb08b28034699" /><Relationship Type="http://schemas.openxmlformats.org/officeDocument/2006/relationships/hyperlink" Target="https://www.scstatehouse.gov/sess125_2023-2024/prever/5378_20240425.docx" TargetMode="External" Id="Racd2a5ef632a4975" /><Relationship Type="http://schemas.openxmlformats.org/officeDocument/2006/relationships/hyperlink" Target="https://www.scstatehouse.gov/sess125_2023-2024/prever/5378_20240425a.docx" TargetMode="External" Id="R1b802455b26847cf" /><Relationship Type="http://schemas.openxmlformats.org/officeDocument/2006/relationships/hyperlink" Target="https://www.scstatehouse.gov/sess125_2023-2024/prever/5378_20240507.docx" TargetMode="External" Id="R4e21af7624be45b7" /><Relationship Type="http://schemas.openxmlformats.org/officeDocument/2006/relationships/hyperlink" Target="h:\hj\20240409.docx" TargetMode="External" Id="R663bee5a69404090" /><Relationship Type="http://schemas.openxmlformats.org/officeDocument/2006/relationships/hyperlink" Target="h:\hj\20240409.docx" TargetMode="External" Id="Rd46a49dfe6be48cd" /><Relationship Type="http://schemas.openxmlformats.org/officeDocument/2006/relationships/hyperlink" Target="h:\hj\20240425.docx" TargetMode="External" Id="Re52891afa8334a30" /><Relationship Type="http://schemas.openxmlformats.org/officeDocument/2006/relationships/hyperlink" Target="h:\hj\20240502.docx" TargetMode="External" Id="R6c6bfe8d493c48f1" /><Relationship Type="http://schemas.openxmlformats.org/officeDocument/2006/relationships/hyperlink" Target="h:\sj\20240507.docx" TargetMode="External" Id="R75ed4e0886724388" /><Relationship Type="http://schemas.openxmlformats.org/officeDocument/2006/relationships/hyperlink" Target="h:\sj\20240507.docx" TargetMode="External" Id="R42ac3fb8ab99496c" /><Relationship Type="http://schemas.openxmlformats.org/officeDocument/2006/relationships/hyperlink" Target="h:\sj\20240507.docx" TargetMode="External" Id="Rdb6ef55aa85a4d5d" /><Relationship Type="http://schemas.openxmlformats.org/officeDocument/2006/relationships/hyperlink" Target="h:\sj\20240508.docx" TargetMode="External" Id="Rab78d7672f304c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47468115848D43E69E05EC4635B6EB91"/>
        <w:category>
          <w:name w:val="General"/>
          <w:gallery w:val="placeholder"/>
        </w:category>
        <w:types>
          <w:type w:val="bbPlcHdr"/>
        </w:types>
        <w:behaviors>
          <w:behavior w:val="content"/>
        </w:behaviors>
        <w:guid w:val="{716A0567-0D3D-43A4-9CE2-7ED8636FF25E}"/>
      </w:docPartPr>
      <w:docPartBody>
        <w:p w:rsidR="00B82C55" w:rsidRDefault="00B82C55" w:rsidP="00B82C55">
          <w:pPr>
            <w:pStyle w:val="47468115848D43E69E05EC4635B6EB91"/>
          </w:pPr>
          <w:r w:rsidRPr="007B495D">
            <w:rPr>
              <w:rStyle w:val="PlaceholderText"/>
            </w:rPr>
            <w:t>Click or tap here to enter text.</w:t>
          </w:r>
        </w:p>
      </w:docPartBody>
    </w:docPart>
    <w:docPart>
      <w:docPartPr>
        <w:name w:val="D3CBA14488F743B8817FE9E50A2F23C8"/>
        <w:category>
          <w:name w:val="General"/>
          <w:gallery w:val="placeholder"/>
        </w:category>
        <w:types>
          <w:type w:val="bbPlcHdr"/>
        </w:types>
        <w:behaviors>
          <w:behavior w:val="content"/>
        </w:behaviors>
        <w:guid w:val="{5E4ABFB5-1F7E-42D1-BDE7-5BE6B4090395}"/>
      </w:docPartPr>
      <w:docPartBody>
        <w:p w:rsidR="00B82C55" w:rsidRDefault="00B82C55" w:rsidP="00B82C55">
          <w:pPr>
            <w:pStyle w:val="D3CBA14488F743B8817FE9E50A2F23C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F065A"/>
    <w:rsid w:val="00591B1E"/>
    <w:rsid w:val="0070758B"/>
    <w:rsid w:val="00767F3F"/>
    <w:rsid w:val="008679A5"/>
    <w:rsid w:val="008A0DC7"/>
    <w:rsid w:val="008B6DEB"/>
    <w:rsid w:val="00923B72"/>
    <w:rsid w:val="00933812"/>
    <w:rsid w:val="00983571"/>
    <w:rsid w:val="00A17AE2"/>
    <w:rsid w:val="00B32D1D"/>
    <w:rsid w:val="00B82C55"/>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C55"/>
    <w:rPr>
      <w:color w:val="808080"/>
    </w:rPr>
  </w:style>
  <w:style w:type="paragraph" w:customStyle="1" w:styleId="47468115848D43E69E05EC4635B6EB91">
    <w:name w:val="47468115848D43E69E05EC4635B6EB91"/>
    <w:rsid w:val="00B82C55"/>
    <w:rPr>
      <w:kern w:val="2"/>
      <w14:ligatures w14:val="standardContextual"/>
    </w:rPr>
  </w:style>
  <w:style w:type="paragraph" w:customStyle="1" w:styleId="D3CBA14488F743B8817FE9E50A2F23C8">
    <w:name w:val="D3CBA14488F743B8817FE9E50A2F23C8"/>
    <w:rsid w:val="00B82C5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d9bee5c5-0636-4711-9796-faf344e5a7e8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D_SENATEINTRODATE>2024-05-07</T_BILL_D_SENATEINTRODATE>
  <T_BILL_N_INTERNALVERSIONNUMBER>1</T_BILL_N_INTERNALVERSIONNUMBER>
  <T_BILL_N_SESSION>125</T_BILL_N_SESSION>
  <T_BILL_N_VERSIONNUMBER>1</T_BILL_N_VERSIONNUMBER>
  <T_BILL_N_YEAR>2024</T_BILL_N_YEAR>
  <T_BILL_REQUEST_REQUEST>0c8e06b8-831c-422c-a127-fb7ef51ac6ec</T_BILL_REQUEST_REQUEST>
  <T_BILL_R_ORIGINALDRAFT>50cd23bf-305b-4bb3-b513-831ce3cf8058</T_BILL_R_ORIGINALDRAFT>
  <T_BILL_SPONSOR_SPONSOR>d47aa161-6781-4016-bbe3-5b8dcada715f</T_BILL_SPONSOR_SPONSOR>
  <T_BILL_T_BILLNAME>[5378]</T_BILL_T_BILLNAME>
  <T_BILL_T_BILLNUMBER>5378</T_BILL_T_BILLNUMBER>
  <T_BILL_T_BILLTITLE>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T_BILL_T_BILLTITLE>
  <T_BILL_T_CHAMBER>house</T_BILL_T_CHAMBER>
  <T_BILL_T_FILENAME> </T_BILL_T_FILENAME>
  <T_BILL_T_LEGTYPE>concurrent_resolution</T_BILL_T_LEGTYPE>
  <T_BILL_T_SUBJECT>James T. and Barbara McLawhorn Boulevard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4763D-E2B1-43AB-BFCE-B7782C364C1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4329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26</cp:revision>
  <cp:lastPrinted>2024-05-08T00:55:00Z</cp:lastPrinted>
  <dcterms:created xsi:type="dcterms:W3CDTF">2024-04-09T14:58:00Z</dcterms:created>
  <dcterms:modified xsi:type="dcterms:W3CDTF">2024-05-08T00:55:00Z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