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Massey, Young, M. Johnson, Cash and Verdin</w:t>
      </w:r>
    </w:p>
    <w:p>
      <w:pPr>
        <w:widowControl w:val="false"/>
        <w:spacing w:after="0"/>
        <w:jc w:val="left"/>
      </w:pPr>
      <w:r>
        <w:rPr>
          <w:rFonts w:ascii="Times New Roman"/>
          <w:sz w:val="22"/>
        </w:rPr>
        <w:t xml:space="preserve">Document Path: SR-0280KM23.docx</w:t>
      </w:r>
    </w:p>
    <w:p>
      <w:pPr>
        <w:widowControl w:val="false"/>
        <w:spacing w:after="0"/>
        <w:jc w:val="left"/>
      </w:pPr>
    </w:p>
    <w:p>
      <w:pPr>
        <w:widowControl w:val="false"/>
        <w:spacing w:after="0"/>
        <w:jc w:val="left"/>
      </w:pPr>
      <w:r>
        <w:rPr>
          <w:rFonts w:ascii="Times New Roman"/>
          <w:sz w:val="22"/>
        </w:rPr>
        <w:t xml:space="preserve">Introduced in the Senate on February 21,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Teacher Paid Family Leave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Senate</w:t>
      </w:r>
      <w:r>
        <w:tab/>
        <w:t xml:space="preserve">Introduced and read first time</w:t>
      </w:r>
      <w:r>
        <w:t xml:space="preserve"> (</w:t>
      </w:r>
      <w:hyperlink w:history="true" r:id="R5de31f5d42934c47">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Referred to Committee on</w:t>
      </w:r>
      <w:r>
        <w:rPr>
          <w:b/>
        </w:rPr>
        <w:t xml:space="preserve"> Finance</w:t>
      </w:r>
      <w:r>
        <w:t xml:space="preserve"> (</w:t>
      </w:r>
      <w:hyperlink w:history="true" r:id="Refa493222b7d4e2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b02c71d1ed419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d6aeea96f5347d3">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565E" w14:paraId="40FEFADA" w14:textId="25038BE2">
          <w:pPr>
            <w:pStyle w:val="scbilltitle"/>
            <w:tabs>
              <w:tab w:val="left" w:pos="2104"/>
            </w:tabs>
          </w:pPr>
          <w:r>
            <w:t>TO AMEND THE SOUTH CAROLINA CODE OF LAWS BY AMENDING SECTION 8-11-150, RELATING TO PAID PARENTAL LEAVE, BIRTH OF A CHILD, AND PLACEMENT OF A FOSTER CHILD</w:t>
          </w:r>
          <w:r w:rsidR="00230EC0">
            <w:t xml:space="preserve">, and </w:t>
          </w:r>
          <w:r>
            <w:t>SECTION 8-11-155, RELATING TO PAID PARENTAL LEAVE AND ADOPTION, SO AS TO INCLUDE STATE PUBLIC SCHOOL TEACHERS AS ELIGIBLE STATE EMPLOYEES WHO ARE GRANTED PAID PARENTAL LEAVE; AND BY AMENDING SECTION 59-25-47, RELATING TO UNUSED LEAVE PAYMENTS, SO AS TO PROVIDE THAT UNUSED PAID PARENTAL LEAVE IS NOT INCLUDED IN UNUSED LEAVE PAYMENTS AS THEY APPLY TO PUBLIC SCHOOL TEACHERS.</w:t>
          </w:r>
        </w:p>
      </w:sdtContent>
    </w:sdt>
    <w:bookmarkStart w:name="at_cda0deb0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592d05b8" w:id="1"/>
      <w:r w:rsidRPr="0094541D">
        <w:t>B</w:t>
      </w:r>
      <w:bookmarkEnd w:id="1"/>
      <w:r w:rsidRPr="0094541D">
        <w:t>e it enacted by the General Assembly of the State of South Carolina:</w:t>
      </w:r>
    </w:p>
    <w:p w:rsidR="00AC3BE8" w:rsidP="00E5514C" w:rsidRDefault="00AC3BE8" w14:paraId="4660A967" w14:textId="77777777">
      <w:pPr>
        <w:pStyle w:val="scemptyline"/>
      </w:pPr>
    </w:p>
    <w:p w:rsidR="00AC3BE8" w:rsidP="00E5514C" w:rsidRDefault="00AC3BE8" w14:paraId="00FB9C38" w14:textId="5E8E6646">
      <w:pPr>
        <w:pStyle w:val="scdirectionallanguage"/>
      </w:pPr>
      <w:bookmarkStart w:name="bs_num_1_fa0807e64" w:id="2"/>
      <w:r>
        <w:t>S</w:t>
      </w:r>
      <w:bookmarkEnd w:id="2"/>
      <w:r>
        <w:t>ECTION 1.</w:t>
      </w:r>
      <w:r>
        <w:tab/>
      </w:r>
      <w:bookmarkStart w:name="dl_65249871c" w:id="3"/>
      <w:r>
        <w:t>S</w:t>
      </w:r>
      <w:bookmarkEnd w:id="3"/>
      <w:r>
        <w:t>ection 8-11-150(A) of the S.C. Code is amended to read:</w:t>
      </w:r>
    </w:p>
    <w:p w:rsidR="00AC3BE8" w:rsidP="00E5514C" w:rsidRDefault="00AC3BE8" w14:paraId="015A858D" w14:textId="77777777">
      <w:pPr>
        <w:pStyle w:val="scemptyline"/>
      </w:pPr>
    </w:p>
    <w:p w:rsidR="00AC3BE8" w:rsidP="00AC3BE8" w:rsidRDefault="00AC3BE8" w14:paraId="186155E8" w14:textId="77777777">
      <w:pPr>
        <w:pStyle w:val="sccodifiedsection"/>
      </w:pPr>
      <w:bookmarkStart w:name="cs_T8C11N150_8f02aff1f" w:id="4"/>
      <w:r>
        <w:tab/>
      </w:r>
      <w:bookmarkStart w:name="ss_T8C11N150SA_lv1_90c005e54" w:id="5"/>
      <w:bookmarkEnd w:id="4"/>
      <w:r>
        <w:t>(</w:t>
      </w:r>
      <w:bookmarkEnd w:id="5"/>
      <w:r>
        <w:t>A) For the purposes of this section:</w:t>
      </w:r>
    </w:p>
    <w:p w:rsidR="00AC3BE8" w:rsidP="00AC3BE8" w:rsidRDefault="00AC3BE8" w14:paraId="727409C1" w14:textId="77777777">
      <w:pPr>
        <w:pStyle w:val="sccodifiedsection"/>
      </w:pPr>
      <w:r>
        <w:tab/>
      </w:r>
      <w:r>
        <w:tab/>
      </w:r>
      <w:bookmarkStart w:name="ss_T8C11N150S1_lv2_d3c48f9ec" w:id="6"/>
      <w:r>
        <w:t>(</w:t>
      </w:r>
      <w:bookmarkEnd w:id="6"/>
      <w:r>
        <w:t>1) “Child” means a newborn biological child or foster of a child in state custody and under the age of eighteen.  No child can have more than two parents eligible for paid parental leave.</w:t>
      </w:r>
    </w:p>
    <w:p w:rsidR="00AC3BE8" w:rsidP="00AC3BE8" w:rsidRDefault="00AC3BE8" w14:paraId="6E3EC313" w14:textId="3C7AF39D">
      <w:pPr>
        <w:pStyle w:val="sccodifiedsection"/>
      </w:pPr>
      <w:r>
        <w:tab/>
      </w:r>
      <w:r>
        <w:tab/>
      </w:r>
      <w:bookmarkStart w:name="ss_T8C11N150S2_lv2_aec739064" w:id="7"/>
      <w:r>
        <w:t>(</w:t>
      </w:r>
      <w:bookmarkEnd w:id="7"/>
      <w:r>
        <w:t>2) “Eligible state employee” means an employee occupying any percentage of a full-time equivalent position</w:t>
      </w:r>
      <w:r w:rsidRPr="00AC3BE8">
        <w:rPr>
          <w:rStyle w:val="scinsert"/>
        </w:rPr>
        <w:t>, including public school teachers</w:t>
      </w:r>
      <w:r>
        <w:t>.</w:t>
      </w:r>
    </w:p>
    <w:p w:rsidR="00AC3BE8" w:rsidP="00AC3BE8" w:rsidRDefault="00AC3BE8" w14:paraId="261A618D" w14:textId="77777777">
      <w:pPr>
        <w:pStyle w:val="sccodifiedsection"/>
      </w:pPr>
      <w:r>
        <w:tab/>
      </w:r>
      <w:r>
        <w:tab/>
      </w:r>
      <w:bookmarkStart w:name="ss_T8C11N150S3_lv2_84d44e001" w:id="9"/>
      <w:r>
        <w:t>(</w:t>
      </w:r>
      <w:bookmarkEnd w:id="9"/>
      <w:r>
        <w:t>3) “Paid parental leave” 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p>
    <w:p w:rsidR="00AC3BE8" w:rsidP="00AC3BE8" w:rsidRDefault="00AC3BE8" w14:paraId="5D6125B3" w14:textId="060E8F53">
      <w:pPr>
        <w:pStyle w:val="sccodifiedsection"/>
      </w:pPr>
      <w:r>
        <w:tab/>
      </w:r>
      <w:r>
        <w:tab/>
      </w:r>
      <w:bookmarkStart w:name="ss_T8C11N150S4_lv2_490cb234a" w:id="10"/>
      <w:r>
        <w:t>(</w:t>
      </w:r>
      <w:bookmarkEnd w:id="10"/>
      <w:r>
        <w:t>4) “Qualifying event” means the birth of a newborn biological child to an eligible state employee or after a co-parent's birth of a newborn child or fostering a child in state custody.</w:t>
      </w:r>
    </w:p>
    <w:p w:rsidR="00BC5CA8" w:rsidP="00E5514C" w:rsidRDefault="00BC5CA8" w14:paraId="6F747008" w14:textId="77777777">
      <w:pPr>
        <w:pStyle w:val="scemptyline"/>
      </w:pPr>
    </w:p>
    <w:p w:rsidR="00BC5CA8" w:rsidP="00E5514C" w:rsidRDefault="00AC3BE8" w14:paraId="25D5CB0E" w14:textId="1A9BDEDC">
      <w:pPr>
        <w:pStyle w:val="scdirectionallanguage"/>
      </w:pPr>
      <w:bookmarkStart w:name="bs_num_2_a17cfbddd" w:id="11"/>
      <w:r>
        <w:t>S</w:t>
      </w:r>
      <w:bookmarkEnd w:id="11"/>
      <w:r>
        <w:t>ECTION 2.</w:t>
      </w:r>
      <w:r w:rsidR="00BC5CA8">
        <w:tab/>
      </w:r>
      <w:bookmarkStart w:name="dl_c3f5bcbdb" w:id="12"/>
      <w:r w:rsidR="00BC5CA8">
        <w:t>S</w:t>
      </w:r>
      <w:bookmarkEnd w:id="12"/>
      <w:r w:rsidR="00BC5CA8">
        <w:t>ection 8-11-155(A) of the S.C. Code is amended to read:</w:t>
      </w:r>
    </w:p>
    <w:p w:rsidR="00BC5CA8" w:rsidP="00E5514C" w:rsidRDefault="00BC5CA8" w14:paraId="27A789E2" w14:textId="77777777">
      <w:pPr>
        <w:pStyle w:val="scemptyline"/>
      </w:pPr>
    </w:p>
    <w:p w:rsidR="00BC5CA8" w:rsidP="00BC5CA8" w:rsidRDefault="00BC5CA8" w14:paraId="736AA213" w14:textId="77777777">
      <w:pPr>
        <w:pStyle w:val="sccodifiedsection"/>
      </w:pPr>
      <w:bookmarkStart w:name="cs_T8C11N155_b86d999fe" w:id="13"/>
      <w:r>
        <w:tab/>
      </w:r>
      <w:bookmarkStart w:name="ss_T8C11N155SA_lv1_312c97a92" w:id="14"/>
      <w:bookmarkEnd w:id="13"/>
      <w:r>
        <w:t>(</w:t>
      </w:r>
      <w:bookmarkEnd w:id="14"/>
      <w:r>
        <w:t>A) For the purposes of this section:</w:t>
      </w:r>
    </w:p>
    <w:p w:rsidR="00BC5CA8" w:rsidP="00BC5CA8" w:rsidRDefault="00BC5CA8" w14:paraId="7E87598F" w14:textId="77777777">
      <w:pPr>
        <w:pStyle w:val="sccodifiedsection"/>
      </w:pPr>
      <w:r>
        <w:tab/>
      </w:r>
      <w:r>
        <w:tab/>
      </w:r>
      <w:bookmarkStart w:name="ss_T8C11N155S1_lv2_5a6deb93a" w:id="15"/>
      <w:r>
        <w:t>(</w:t>
      </w:r>
      <w:bookmarkEnd w:id="15"/>
      <w:r>
        <w:t>1) “Child” means a child initially legally placed for adoption and under the age of eighteen.  No child can have more than two parents eligible for paid parental leave.</w:t>
      </w:r>
    </w:p>
    <w:p w:rsidR="00BC5CA8" w:rsidP="00BC5CA8" w:rsidRDefault="00BC5CA8" w14:paraId="3BFFC23A" w14:textId="2937419D">
      <w:pPr>
        <w:pStyle w:val="sccodifiedsection"/>
      </w:pPr>
      <w:r>
        <w:tab/>
      </w:r>
      <w:r>
        <w:tab/>
      </w:r>
      <w:bookmarkStart w:name="ss_T8C11N155S2_lv2_0bc093c96" w:id="16"/>
      <w:r>
        <w:t>(</w:t>
      </w:r>
      <w:bookmarkEnd w:id="16"/>
      <w:r>
        <w:t>2) “Eligible state employee” means an employee occupying any percentage of a full-time equivalent position</w:t>
      </w:r>
      <w:r w:rsidRPr="00AC3BE8" w:rsidR="00AC3BE8">
        <w:rPr>
          <w:rStyle w:val="scinsert"/>
        </w:rPr>
        <w:t>, including public school teachers</w:t>
      </w:r>
      <w:r>
        <w:t>.</w:t>
      </w:r>
    </w:p>
    <w:p w:rsidR="00BC5CA8" w:rsidP="00BC5CA8" w:rsidRDefault="00BC5CA8" w14:paraId="07EBBD1D" w14:textId="77777777">
      <w:pPr>
        <w:pStyle w:val="sccodifiedsection"/>
      </w:pPr>
      <w:r>
        <w:lastRenderedPageBreak/>
        <w:tab/>
      </w:r>
      <w:r>
        <w:tab/>
      </w:r>
      <w:bookmarkStart w:name="ss_T8C11N155S3_lv2_15235f889" w:id="18"/>
      <w:r>
        <w:t>(</w:t>
      </w:r>
      <w:bookmarkEnd w:id="18"/>
      <w:r>
        <w:t>3) “Paid parental leave” 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p>
    <w:p w:rsidR="00BC5CA8" w:rsidP="00BC5CA8" w:rsidRDefault="00BC5CA8" w14:paraId="0F780DEE" w14:textId="2BDF1FEB">
      <w:pPr>
        <w:pStyle w:val="sccodifiedsection"/>
      </w:pPr>
      <w:r>
        <w:tab/>
      </w:r>
      <w:r>
        <w:tab/>
      </w:r>
      <w:bookmarkStart w:name="ss_T8C11N155S4_lv2_0f19e9d91" w:id="19"/>
      <w:r>
        <w:t>(</w:t>
      </w:r>
      <w:bookmarkEnd w:id="19"/>
      <w:r>
        <w:t>4) “Qualifying event” means the initial legal placement of a child by adoption.</w:t>
      </w:r>
    </w:p>
    <w:p w:rsidR="005B2379" w:rsidP="00E5514C" w:rsidRDefault="005B2379" w14:paraId="6E184FFB" w14:textId="77777777">
      <w:pPr>
        <w:pStyle w:val="scemptyline"/>
      </w:pPr>
    </w:p>
    <w:p w:rsidR="005B2379" w:rsidP="00E5514C" w:rsidRDefault="005B2379" w14:paraId="52FCE710" w14:textId="013B9A91">
      <w:pPr>
        <w:pStyle w:val="scdirectionallanguage"/>
      </w:pPr>
      <w:bookmarkStart w:name="bs_num_3_32219134f" w:id="20"/>
      <w:r>
        <w:t>S</w:t>
      </w:r>
      <w:bookmarkEnd w:id="20"/>
      <w:r>
        <w:t>ECTION 3.</w:t>
      </w:r>
      <w:r>
        <w:tab/>
      </w:r>
      <w:bookmarkStart w:name="dl_4c4e5f469" w:id="21"/>
      <w:r>
        <w:t>S</w:t>
      </w:r>
      <w:bookmarkEnd w:id="21"/>
      <w:r>
        <w:t>ection 59-25-47(A) of the S.C. Code is amended to read:</w:t>
      </w:r>
    </w:p>
    <w:p w:rsidR="005B2379" w:rsidP="00E5514C" w:rsidRDefault="005B2379" w14:paraId="6C11CFBC" w14:textId="77777777">
      <w:pPr>
        <w:pStyle w:val="scemptyline"/>
      </w:pPr>
    </w:p>
    <w:p w:rsidR="005B2379" w:rsidP="005B2379" w:rsidRDefault="005B2379" w14:paraId="4FDD49AF" w14:textId="16B7939A">
      <w:pPr>
        <w:pStyle w:val="sccodifiedsection"/>
      </w:pPr>
      <w:bookmarkStart w:name="cs_T59C25N47_949baecff" w:id="22"/>
      <w:r>
        <w:tab/>
      </w:r>
      <w:bookmarkStart w:name="ss_T59C25N47SA_lv1_74bec9f49" w:id="23"/>
      <w:bookmarkEnd w:id="22"/>
      <w:r>
        <w:t>(</w:t>
      </w:r>
      <w:bookmarkEnd w:id="23"/>
      <w:r>
        <w:t xml:space="preserve">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w:t>
      </w:r>
      <w:proofErr w:type="gramStart"/>
      <w:r>
        <w:t>in excess of</w:t>
      </w:r>
      <w:proofErr w:type="gramEnd"/>
      <w:r>
        <w:t xml:space="preserve"> ninety days that is accrued after July 1, 2018.</w:t>
      </w:r>
      <w:r w:rsidR="003155BC">
        <w:rPr>
          <w:rStyle w:val="scinsert"/>
        </w:rPr>
        <w:t xml:space="preserve"> This </w:t>
      </w:r>
      <w:r w:rsidR="00696D36">
        <w:rPr>
          <w:rStyle w:val="scinsert"/>
        </w:rPr>
        <w:t>section</w:t>
      </w:r>
      <w:r w:rsidR="003155BC">
        <w:rPr>
          <w:rStyle w:val="scinsert"/>
        </w:rPr>
        <w:t xml:space="preserve"> does not apply to paid parental leave</w:t>
      </w:r>
      <w:r w:rsidR="003155BC">
        <w:rPr>
          <w:rStyle w:val="scinsert"/>
        </w:rPr>
        <w:t xml:space="preserve"> </w:t>
      </w:r>
      <w:r w:rsidR="003155BC">
        <w:rPr>
          <w:rStyle w:val="scinsert"/>
        </w:rPr>
        <w:t xml:space="preserve">granted </w:t>
      </w:r>
      <w:r w:rsidR="003155BC">
        <w:rPr>
          <w:rStyle w:val="scinsert"/>
        </w:rPr>
        <w:t>pursuant to Chapter 11, Tit</w:t>
      </w:r>
      <w:r w:rsidR="003155BC">
        <w:rPr>
          <w:rStyle w:val="scinsert"/>
        </w:rPr>
        <w:t>le 8 of the S.C. Code.</w:t>
      </w:r>
    </w:p>
    <w:p w:rsidRPr="00DF3B44" w:rsidR="007E06BB" w:rsidP="00E5514C" w:rsidRDefault="007E06BB" w14:paraId="3D8F1FED" w14:textId="35C13364">
      <w:pPr>
        <w:pStyle w:val="scemptyline"/>
      </w:pPr>
    </w:p>
    <w:p w:rsidRPr="00DF3B44" w:rsidR="007A10F1" w:rsidP="007A10F1" w:rsidRDefault="005B2379" w14:paraId="0E9393B4" w14:textId="7035D78C">
      <w:pPr>
        <w:pStyle w:val="scnoncodifiedsection"/>
      </w:pPr>
      <w:bookmarkStart w:name="bs_num_4_lastsection" w:id="31"/>
      <w:bookmarkStart w:name="eff_date_section" w:id="32"/>
      <w:bookmarkStart w:name="_Hlk77157096" w:id="33"/>
      <w:r>
        <w:t>S</w:t>
      </w:r>
      <w:bookmarkEnd w:id="31"/>
      <w:r>
        <w:t>ECTION 4.</w:t>
      </w:r>
      <w:r w:rsidRPr="00DF3B44" w:rsidR="005D3013">
        <w:tab/>
      </w:r>
      <w:r w:rsidRPr="00DF3B44" w:rsidR="007A10F1">
        <w:t>This act takes effect upon approval by the Governor.</w:t>
      </w:r>
      <w:bookmarkEnd w:id="32"/>
    </w:p>
    <w:bookmarkEnd w:id="3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16C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7083C3" w:rsidR="00685035" w:rsidRPr="007B4AF7" w:rsidRDefault="00416C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3CA7">
              <w:rPr>
                <w:noProof/>
              </w:rPr>
              <w:t>SR-0280KM23.docx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rson w15:author="Ken Moffitt">
    <w15:presenceInfo w15:providerId="None" w15:userId="Ken Moff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3737"/>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0EC0"/>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5B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6CC8"/>
    <w:rsid w:val="004203B9"/>
    <w:rsid w:val="00427318"/>
    <w:rsid w:val="00432135"/>
    <w:rsid w:val="00446987"/>
    <w:rsid w:val="00446D28"/>
    <w:rsid w:val="00466CD0"/>
    <w:rsid w:val="00473583"/>
    <w:rsid w:val="00477F32"/>
    <w:rsid w:val="00481850"/>
    <w:rsid w:val="004844CE"/>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2379"/>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F91"/>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96D36"/>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2339"/>
    <w:rsid w:val="008625C1"/>
    <w:rsid w:val="0086565E"/>
    <w:rsid w:val="008806F9"/>
    <w:rsid w:val="00883CA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E4B"/>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3BE8"/>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CA8"/>
    <w:rsid w:val="00BD42DA"/>
    <w:rsid w:val="00BD4684"/>
    <w:rsid w:val="00BE08A7"/>
    <w:rsid w:val="00BE4391"/>
    <w:rsid w:val="00BF3E48"/>
    <w:rsid w:val="00C108A8"/>
    <w:rsid w:val="00C15F1B"/>
    <w:rsid w:val="00C16288"/>
    <w:rsid w:val="00C17D1D"/>
    <w:rsid w:val="00C45923"/>
    <w:rsid w:val="00C543E7"/>
    <w:rsid w:val="00C70225"/>
    <w:rsid w:val="00C72198"/>
    <w:rsid w:val="00C727B0"/>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778C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14C"/>
    <w:rsid w:val="00E6378B"/>
    <w:rsid w:val="00E63EC3"/>
    <w:rsid w:val="00E653DA"/>
    <w:rsid w:val="00E65958"/>
    <w:rsid w:val="00E72E3C"/>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883C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2&amp;session=125&amp;summary=B" TargetMode="External" Id="R3ab02c71d1ed419e" /><Relationship Type="http://schemas.openxmlformats.org/officeDocument/2006/relationships/hyperlink" Target="https://www.scstatehouse.gov/sess125_2023-2024/prever/552_20230221.docx" TargetMode="External" Id="Rfd6aeea96f5347d3" /><Relationship Type="http://schemas.openxmlformats.org/officeDocument/2006/relationships/hyperlink" Target="h:\sj\20230221.docx" TargetMode="External" Id="R5de31f5d42934c47" /><Relationship Type="http://schemas.openxmlformats.org/officeDocument/2006/relationships/hyperlink" Target="h:\sj\20230221.docx" TargetMode="External" Id="Refa493222b7d4e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b6a31b0c-47f7-4309-9d17-9cc6e17ea293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INTRODATE>2023-02-21</T_BILL_D_INTRODATE>
  <T_BILL_D_SENATEINTRODATE>2023-02-21</T_BILL_D_SENATEINTRODATE>
  <T_BILL_N_INTERNALVERSIONNUMBER>1</T_BILL_N_INTERNALVERSIONNUMBER>
  <T_BILL_N_SESSION>125</T_BILL_N_SESSION>
  <T_BILL_N_VERSIONNUMBER>1</T_BILL_N_VERSIONNUMBER>
  <T_BILL_N_YEAR>2023</T_BILL_N_YEAR>
  <T_BILL_REQUEST_REQUEST>b634feb4-4610-4772-8df1-02fe0782c836</T_BILL_REQUEST_REQUEST>
  <T_BILL_R_ORIGINALDRAFT>47961dec-dd5a-4713-897d-17aeaa1e904e</T_BILL_R_ORIGINALDRAFT>
  <T_BILL_SPONSOR_SPONSOR>452e873a-f096-453a-9464-ec166a743bb3</T_BILL_SPONSOR_SPONSOR>
  <T_BILL_T_BILLNAME>[0552]</T_BILL_T_BILLNAME>
  <T_BILL_T_BILLNUMBER>552</T_BILL_T_BILLNUMBER>
  <T_BILL_T_BILLTITLE>TO AMEND THE SOUTH CAROLINA CODE OF LAWS BY AMENDING SECTION 8-11-150, RELATING TO PAID PARENTAL LEAVE, BIRTH OF A CHILD, AND PLACEMENT OF A FOSTER CHILD, and SECTION 8-11-155, RELATING TO PAID PARENTAL LEAVE AND ADOPTION, SO AS TO INCLUDE STATE PUBLIC SCHOOL TEACHERS AS ELIGIBLE STATE EMPLOYEES WHO ARE GRANTED PAID PARENTAL LEAVE; AND BY AMENDING SECTION 59-25-47, RELATING TO UNUSED LEAVE PAYMENTS, SO AS TO PROVIDE THAT UNUSED PAID PARENTAL LEAVE IS NOT INCLUDED IN UNUSED LEAVE PAYMENTS AS THEY APPLY TO PUBLIC SCHOOL TEACHERS.</T_BILL_T_BILLTITLE>
  <T_BILL_T_CHAMBER>senate</T_BILL_T_CHAMBER>
  <T_BILL_T_FILENAME> </T_BILL_T_FILENAME>
  <T_BILL_T_LEGTYPE>bill_statewide</T_BILL_T_LEGTYPE>
  <T_BILL_T_SECTIONS>[{"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Level":2,"Identity":"T8C11N150S1","SubSectionBookmarkName":"ss_T8C11N150S1_lv2_d3c48f9ec","IsNewSubSection":false},{"Level":2,"Identity":"T8C11N150S2","SubSectionBookmarkName":"ss_T8C11N150S2_lv2_aec739064","IsNewSubSection":false},{"Level":2,"Identity":"T8C11N150S3","SubSectionBookmarkName":"ss_T8C11N150S3_lv2_84d44e001","IsNewSubSection":false},{"Level":2,"Identity":"T8C11N150S4","SubSectionBookmarkName":"ss_T8C11N150S4_lv2_490cb234a","IsNewSubSection":false}],"TitleRelatedTo":"Paid parental leave, birth of a child, and placement of a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Level":2,"Identity":"T8C11N155S1","SubSectionBookmarkName":"ss_T8C11N155S1_lv2_5a6deb93a","IsNewSubSection":false},{"Level":2,"Identity":"T8C11N155S2","SubSectionBookmarkName":"ss_T8C11N155S2_lv2_0bc093c96","IsNewSubSection":false},{"Level":2,"Identity":"T8C11N155S3","SubSectionBookmarkName":"ss_T8C11N155S3_lv2_15235f889","IsNewSubSection":false},{"Level":2,"Identity":"T8C11N155S4","SubSectionBookmarkName":"ss_T8C11N155S4_lv2_0f19e9d91","IsNewSubSection":false}],"TitleRelatedTo":"Paid parental leave and adoption","TitleSoAsTo":"INCLUDE STATE PUBLIC SCHOOL TEACHERS AS ELIGIBLE STATE EMPLOYEES WHO ARE GRANTED PAID PARENTAL LEAVE","Deleted":false}],"TitleText":"","DisableControls":false,"Deleted":false,"RepealItems":[],"SectionBookmarkName":"bs_num_2_a17cfbddd"},{"SectionUUID":"f401fcfb-7fbd-4bfe-aeda-e095c9111fad","SectionName":"code_section","SectionNumber":3,"SectionType":"code_section","CodeSections":[{"CodeSectionBookmarkName":"cs_T59C25N47_949baecff","IsConstitutionSection":false,"Identity":"59-25-47","IsNew":false,"SubSections":[{"Level":1,"Identity":"T59C25N47SA","SubSectionBookmarkName":"ss_T59C25N47SA_lv1_74bec9f49","IsNewSubSection":false}],"TitleRelatedTo":"Unused leave payments","TitleSoAsTo":"provide that unused paid parental leave is not included in unused leave payments as they apply to public school teachers","Deleted":false}],"TitleText":"","DisableControls":false,"Deleted":false,"RepealItems":[],"SectionBookmarkName":"bs_num_3_32219134f"},{"SectionUUID":"8f03ca95-8faa-4d43-a9c2-8afc498075bd","SectionName":"standard_eff_date_section","SectionNumber":4,"SectionType":"drafting_clause","CodeSections":[],"TitleText":"","DisableControls":false,"Deleted":false,"RepealItems":[],"SectionBookmarkName":"bs_num_4_lastsection"}]</T_BILL_T_SECTIONS>
  <T_BILL_T_SECTIONSHISTORY>[{"Id":12,"SectionsList":[{"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TitleRelatedTo":"Paid parental leave, birth of a child, and placement of a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TitleRelatedTo":"Paid parental leave and adoption","TitleSoAsTo":"INCLUDE STATE PUBLIC SCHOOL TEACHERS AS ELIGIBLE STATE EMPLOYEES WHO ARE GRANTED PAID PARENTAL LEAVE","Deleted":false}],"TitleText":"","DisableControls":false,"Deleted":false,"RepealItems":[],"SectionBookmarkName":"bs_num_2_a17cfbddd"},{"SectionUUID":"f401fcfb-7fbd-4bfe-aeda-e095c9111fad","SectionName":"code_section","SectionNumber":3,"SectionType":"code_section","CodeSections":[{"CodeSectionBookmarkName":"cs_T59C25N47_949baecff","IsConstitutionSection":false,"Identity":"59-25-47","IsNew":false,"SubSections":[{"Level":1,"Identity":"T59C25N47SA","SubSectionBookmarkName":"ss_T59C25N47SA_lv1_74bec9f49","IsNewSubSection":false}],"TitleRelatedTo":"Unused leave payments","TitleSoAsTo":"provide that unused paid parental leave is not included in unused leave payments as they apply to public school teachers","Deleted":false}],"TitleText":"","DisableControls":false,"Deleted":false,"RepealItems":[],"SectionBookmarkName":"bs_num_3_32219134f"},{"SectionUUID":"8f03ca95-8faa-4d43-a9c2-8afc498075bd","SectionName":"standard_eff_date_section","SectionNumber":4,"SectionType":"drafting_clause","CodeSections":[],"TitleText":"","DisableControls":false,"Deleted":false,"RepealItems":[],"SectionBookmarkName":"bs_num_4_lastsection"}],"Timestamp":"2023-02-15T14:16:44.8246554-05:00","Username":null},{"Id":11,"SectionsList":[{"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TitleRelatedTo":"Paid parental leave;  birth of child;  placement of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2_a17cfbddd"},{"SectionUUID":"f401fcfb-7fbd-4bfe-aeda-e095c9111fad","SectionName":"code_section","SectionNumber":3,"SectionType":"code_section","CodeSections":[{"CodeSectionBookmarkName":"cs_T59C25N47_949baecff","IsConstitutionSection":false,"Identity":"59-25-47","IsNew":false,"SubSections":[{"Level":1,"Identity":"T59C25N47SA","SubSectionBookmarkName":"ss_T59C25N47SA_lv1_74bec9f49","IsNewSubSection":false}],"TitleRelatedTo":"Unused leave payments authorized.","TitleSoAsTo":"","Deleted":false}],"TitleText":"","DisableControls":false,"Deleted":false,"RepealItems":[],"SectionBookmarkName":"bs_num_3_32219134f"},{"SectionUUID":"8f03ca95-8faa-4d43-a9c2-8afc498075bd","SectionName":"standard_eff_date_section","SectionNumber":4,"SectionType":"drafting_clause","CodeSections":[],"TitleText":"","DisableControls":false,"Deleted":false,"RepealItems":[],"SectionBookmarkName":"bs_num_4_lastsection"}],"Timestamp":"2023-02-15T14:11:06.0795397-05:00","Username":null},{"Id":10,"SectionsList":[{"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TitleRelatedTo":"Paid parental leave;  birth of child;  placement of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2_a17cfbddd"},{"SectionUUID":"71e31908-7766-40bf-a755-34b4bf26ddee","SectionName":"code_section","SectionNumber":3,"SectionType":"code_section","CodeSections":[{"CodeSectionBookmarkName":"cs_T59C25N47_f9d3702bd","IsConstitutionSection":false,"Identity":"59-25-47","IsNew":false,"SubSections":[{"Level":1,"Identity":"T59C25N47SA","SubSectionBookmarkName":"ss_T59C25N47SA_lv1_a51ced916","IsNewSubSection":false},{"Level":1,"Identity":"T59C25N47SB","SubSectionBookmarkName":"ss_T59C25N47SB_lv1_17efcbbc9","IsNewSubSection":false}],"TitleRelatedTo":"Unused leave payments authorized.","TitleSoAsTo":"","Deleted":false}],"TitleText":"","DisableControls":false,"Deleted":false,"RepealItems":[],"SectionBookmarkName":"bs_num_3_d1b6815e0"},{"SectionUUID":"8f03ca95-8faa-4d43-a9c2-8afc498075bd","SectionName":"standard_eff_date_section","SectionNumber":5,"SectionType":"drafting_clause","CodeSections":[],"TitleText":"","DisableControls":false,"Deleted":false,"RepealItems":[],"SectionBookmarkName":"bs_num_5_lastsection"},{"SectionUUID":"f401fcfb-7fbd-4bfe-aeda-e095c9111fad","SectionName":"code_section","SectionNumber":4,"SectionType":"code_section","CodeSections":[{"CodeSectionBookmarkName":"cs_T59C25N47_949baecff","IsConstitutionSection":false,"Identity":"59-25-47","IsNew":false,"SubSections":[{"Level":1,"Identity":"T59C25N47SA","SubSectionBookmarkName":"ss_T59C25N47SA_lv1_74bec9f49","IsNewSubSection":false}],"TitleRelatedTo":"Unused leave payments authorized.","TitleSoAsTo":"","Deleted":false}],"TitleText":"","DisableControls":false,"Deleted":false,"RepealItems":[],"SectionBookmarkName":"bs_num_4_32219134f"}],"Timestamp":"2023-02-15T14:10:58.9685042-05:00","Username":null},{"Id":9,"SectionsList":[{"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TitleRelatedTo":"Paid parental leave;  birth of child;  placement of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2_a17cfbddd"},{"SectionUUID":"8f03ca95-8faa-4d43-a9c2-8afc498075bd","SectionName":"standard_eff_date_section","SectionNumber":4,"SectionType":"drafting_clause","CodeSections":[],"TitleText":"","DisableControls":false,"Deleted":false,"RepealItems":[],"SectionBookmarkName":"bs_num_4_lastsection"},{"SectionUUID":"71e31908-7766-40bf-a755-34b4bf26ddee","SectionName":"code_section","SectionNumber":3,"SectionType":"code_section","CodeSections":[{"CodeSectionBookmarkName":"cs_T59C25N47_f9d3702bd","IsConstitutionSection":false,"Identity":"59-25-47","IsNew":false,"SubSections":[{"Level":1,"Identity":"T59C25N47SA","SubSectionBookmarkName":"ss_T59C25N47SA_lv1_a51ced916","IsNewSubSection":false},{"Level":1,"Identity":"T59C25N47SB","SubSectionBookmarkName":"ss_T59C25N47SB_lv1_17efcbbc9","IsNewSubSection":false}],"TitleRelatedTo":"Unused leave payments authorized.","TitleSoAsTo":"","Deleted":false}],"TitleText":"","DisableControls":false,"Deleted":false,"RepealItems":[],"SectionBookmarkName":"bs_num_3_d1b6815e0"}],"Timestamp":"2023-02-15T14:10:37.9559557-05:00","Username":null},{"Id":8,"SectionsList":[{"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TitleRelatedTo":"Paid parental leave;  birth of child;  placement of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2_a17cfbddd"},{"SectionUUID":"8f03ca95-8faa-4d43-a9c2-8afc498075bd","SectionName":"standard_eff_date_section","SectionNumber":3,"SectionType":"drafting_clause","CodeSections":[],"TitleText":"","DisableControls":false,"Deleted":false,"RepealItems":[],"SectionBookmarkName":"bs_num_3_lastsection"}],"Timestamp":"2023-02-15T14:09:38.0548353-05:00","Username":null},{"Id":7,"SectionsList":[{"SectionUUID":"f0c84cfc-7052-417d-a96d-503462cc82a5","SectionName":"code_section","SectionNumber":2,"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a child, and placement of a foster child","TitleSoAsTo":"","Deleted":false}],"TitleText":"","DisableControls":false,"Deleted":false,"RepealItems":[],"SectionBookmarkName":"bs_num_2_3e7adec57"},{"SectionUUID":"b8acc92e-d556-447a-978a-b15302ccd35e","SectionName":"code_section","SectionNumber":3,"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3_a17cfbddd"},{"SectionUUID":"8f03ca95-8faa-4d43-a9c2-8afc498075bd","SectionName":"standard_eff_date_section","SectionNumber":4,"SectionType":"drafting_clause","CodeSections":[],"TitleText":"","DisableControls":false,"Deleted":false,"RepealItems":[],"SectionBookmarkName":"bs_num_4_lastsection"},{"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TitleRelatedTo":"Paid parental leave;  birth of child;  placement of foster child.","TitleSoAsTo":"","Deleted":false}],"TitleText":"","DisableControls":false,"Deleted":false,"RepealItems":[],"SectionBookmarkName":"bs_num_1_fa0807e64"}],"Timestamp":"2023-02-15T14:09:25.5437001-05:00","Username":null},{"Id":6,"SectionsList":[{"SectionUUID":"f0c84cfc-7052-417d-a96d-503462cc82a5","SectionName":"code_section","SectionNumber":1,"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a child, and placement of a foster child","TitleSoAsTo":"","Deleted":false}],"TitleText":"","DisableControls":false,"Deleted":false,"RepealItems":[],"SectionBookmarkName":"bs_num_1_3e7adec57"},{"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2_a17cfbddd"},{"SectionUUID":"8f03ca95-8faa-4d43-a9c2-8afc498075bd","SectionName":"standard_eff_date_section","SectionNumber":3,"SectionType":"drafting_clause","CodeSections":[],"TitleText":"","DisableControls":false,"Deleted":false,"RepealItems":[],"SectionBookmarkName":"bs_num_3_lastsection"}],"Timestamp":"2023-02-15T14:08:54.5968781-05:00","Username":null},{"Id":5,"SectionsList":[{"SectionUUID":"f0c84cfc-7052-417d-a96d-503462cc82a5","SectionName":"code_section","SectionNumber":1,"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a child, and placement of a foster child","TitleSoAsTo":"","Deleted":false}],"TitleText":"","DisableControls":false,"Deleted":false,"RepealItems":[],"SectionBookmarkName":"bs_num_1_3e7adec57"},{"SectionUUID":"03025cf2-86fe-4a34-ac4e-6aa51c597358","SectionName":"code_section","SectionNumber":2,"SectionType":"code_section","CodeSections":[{"CodeSectionBookmarkName":"cs_T8C11N155_fb6f07dcd","IsConstitutionSection":false,"Identity":"8-11-155","IsNew":false,"SubSections":[{"Level":1,"Identity":"T8C11N155SA","SubSectionBookmarkName":"ss_T8C11N155SA_lv1_4bb112f1e","IsNewSubSection":false},{"Level":1,"Identity":"T8C11N155SB","SubSectionBookmarkName":"ss_T8C11N155SB_lv1_6bff1b717","IsNewSubSection":false},{"Level":1,"Identity":"T8C11N155SC","SubSectionBookmarkName":"ss_T8C11N155SC_lv1_da16a30e8","IsNewSubSection":false},{"Level":1,"Identity":"T8C11N155SD","SubSectionBookmarkName":"ss_T8C11N155SD_lv1_b2434ef74","IsNewSubSection":false}],"TitleRelatedTo":"Paid parental leave and adoption ","TitleSoAsTo":"include State public school teachers as eligible state employees who are granted paid parental leave","Deleted":false}],"TitleText":"","DisableControls":false,"Deleted":false,"RepealItems":[],"SectionBookmarkName":"bs_num_2_a77c93d2b"},{"SectionUUID":"8f03ca95-8faa-4d43-a9c2-8afc498075bd","SectionName":"standard_eff_date_section","SectionNumber":4,"SectionType":"drafting_clause","CodeSections":[],"TitleText":"","DisableControls":false,"Deleted":false,"RepealItems":[],"SectionBookmarkName":"bs_num_4_lastsection"},{"SectionUUID":"b8acc92e-d556-447a-978a-b15302ccd35e","SectionName":"code_section","SectionNumber":3,"SectionType":"code_section","CodeSections":[{"CodeSectionBookmarkName":"cs_T8C11N155_b86d999fe","IsConstitutionSection":false,"Identity":"8-11-155","IsNew":false,"SubSections":[{"Level":1,"Identity":"T8C11N155SA","SubSectionBookmarkName":"ss_T8C11N155SA_lv1_312c97a92","IsNewSubSection":false}],"TitleRelatedTo":"Paid parental leave;  adoption.","TitleSoAsTo":"","Deleted":false}],"TitleText":"","DisableControls":false,"Deleted":false,"RepealItems":[],"SectionBookmarkName":"bs_num_3_a17cfbddd"}],"Timestamp":"2023-02-15T14:08:36.5791028-05:00","Username":null},{"Id":4,"SectionsList":[{"SectionUUID":"f0c84cfc-7052-417d-a96d-503462cc82a5","SectionName":"code_section","SectionNumber":1,"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a child, and placement of a foster child","TitleSoAsTo":"","Deleted":false}],"TitleText":"","DisableControls":false,"Deleted":false,"RepealItems":[],"SectionBookmarkName":"bs_num_1_3e7adec57"},{"SectionUUID":"03025cf2-86fe-4a34-ac4e-6aa51c597358","SectionName":"code_section","SectionNumber":2,"SectionType":"code_section","CodeSections":[{"CodeSectionBookmarkName":"cs_T8C11N155_fb6f07dcd","IsConstitutionSection":false,"Identity":"8-11-155","IsNew":false,"SubSections":[{"Level":1,"Identity":"T8C11N155SA","SubSectionBookmarkName":"ss_T8C11N155SA_lv1_4bb112f1e","IsNewSubSection":false},{"Level":1,"Identity":"T8C11N155SB","SubSectionBookmarkName":"ss_T8C11N155SB_lv1_6bff1b717","IsNewSubSection":false},{"Level":1,"Identity":"T8C11N155SC","SubSectionBookmarkName":"ss_T8C11N155SC_lv1_da16a30e8","IsNewSubSection":false},{"Level":1,"Identity":"T8C11N155SD","SubSectionBookmarkName":"ss_T8C11N155SD_lv1_b2434ef74","IsNewSubSection":false}],"TitleRelatedTo":"Paid parental leave and adoption ","TitleSoAsTo":"include State public school teachers as eligible state employees who are granted paid parental leave","Deleted":false}],"TitleText":"","DisableControls":false,"Deleted":false,"RepealItems":[],"SectionBookmarkName":"bs_num_2_a77c93d2b"},{"SectionUUID":"8f03ca95-8faa-4d43-a9c2-8afc498075bd","SectionName":"standard_eff_date_section","SectionNumber":3,"SectionType":"drafting_clause","CodeSections":[],"TitleText":"","DisableControls":false,"Deleted":false,"RepealItems":[],"SectionBookmarkName":"bs_num_3_lastsection"}],"Timestamp":"2023-02-15T14:02:46.1073017-05:00","Username":null},{"Id":3,"SectionsList":[{"SectionUUID":"f0c84cfc-7052-417d-a96d-503462cc82a5","SectionName":"code_section","SectionNumber":1,"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a child, and placement of a foster child","TitleSoAsTo":"include State public school teachers as eligible state employees who are granted paid parental leave","Deleted":false}],"TitleText":"","DisableControls":false,"Deleted":false,"RepealItems":[],"SectionBookmarkName":"bs_num_1_3e7adec57"},{"SectionUUID":"8f03ca95-8faa-4d43-a9c2-8afc498075bd","SectionName":"standard_eff_date_section","SectionNumber":3,"SectionType":"drafting_clause","CodeSections":[],"TitleText":"","DisableControls":false,"Deleted":false,"RepealItems":[],"SectionBookmarkName":"bs_num_3_lastsection"},{"SectionUUID":"03025cf2-86fe-4a34-ac4e-6aa51c597358","SectionName":"code_section","SectionNumber":2,"SectionType":"code_section","CodeSections":[{"CodeSectionBookmarkName":"cs_T8C11N155_fb6f07dcd","IsConstitutionSection":false,"Identity":"8-11-155","IsNew":false,"SubSections":[{"Level":1,"Identity":"T8C11N155SA","SubSectionBookmarkName":"ss_T8C11N155SA_lv1_4bb112f1e","IsNewSubSection":false},{"Level":1,"Identity":"T8C11N155SB","SubSectionBookmarkName":"ss_T8C11N155SB_lv1_6bff1b717","IsNewSubSection":false},{"Level":1,"Identity":"T8C11N155SC","SubSectionBookmarkName":"ss_T8C11N155SC_lv1_da16a30e8","IsNewSubSection":false},{"Level":1,"Identity":"T8C11N155SD","SubSectionBookmarkName":"ss_T8C11N155SD_lv1_b2434ef74","IsNewSubSection":false}],"TitleRelatedTo":"Paid parental leave;  adoption.","TitleSoAsTo":"","Deleted":false}],"TitleText":"","DisableControls":false,"Deleted":false,"RepealItems":[],"SectionBookmarkName":"bs_num_2_a77c93d2b"}],"Timestamp":"2023-02-15T13:57:25.7884546-05:00","Username":null},{"Id":2,"SectionsList":[{"SectionUUID":"f0c84cfc-7052-417d-a96d-503462cc82a5","SectionName":"code_section","SectionNumber":1,"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a child, and placement of a foster child","TitleSoAsTo":"include State public school teachers as eligible state employees who are granted paid parental leave","Deleted":false}],"TitleText":"","DisableControls":false,"Deleted":false,"RepealItems":[],"SectionBookmarkName":"bs_num_1_3e7adec57"},{"SectionUUID":"8f03ca95-8faa-4d43-a9c2-8afc498075bd","SectionName":"standard_eff_date_section","SectionNumber":2,"SectionType":"drafting_clause","CodeSections":[],"TitleText":"","DisableControls":false,"Deleted":false,"RepealItems":[],"SectionBookmarkName":"bs_num_2_lastsection"}],"Timestamp":"2023-02-15T13:55:41.0086895-05:00","Username":null},{"Id":1,"SectionsList":[{"SectionUUID":"8f03ca95-8faa-4d43-a9c2-8afc498075bd","SectionName":"standard_eff_date_section","SectionNumber":2,"SectionType":"drafting_clause","CodeSections":[],"TitleText":"","DisableControls":false,"Deleted":false,"RepealItems":[],"SectionBookmarkName":"bs_num_2_lastsection"},{"SectionUUID":"f0c84cfc-7052-417d-a96d-503462cc82a5","SectionName":"code_section","SectionNumber":1,"SectionType":"code_section","CodeSections":[{"CodeSectionBookmarkName":"cs_T8C11N150_5cfdd12b1","IsConstitutionSection":false,"Identity":"8-11-150","IsNew":false,"SubSections":[{"Level":1,"Identity":"T8C11N150SA","SubSectionBookmarkName":"ss_T8C11N150SA_lv1_f903d4999","IsNewSubSection":false},{"Level":1,"Identity":"T8C11N150SB","SubSectionBookmarkName":"ss_T8C11N150SB_lv1_bf610fa8e","IsNewSubSection":false},{"Level":1,"Identity":"T8C11N150SC","SubSectionBookmarkName":"ss_T8C11N150SC_lv1_895bf9c21","IsNewSubSection":false},{"Level":1,"Identity":"T8C11N150SD","SubSectionBookmarkName":"ss_T8C11N150SD_lv1_fdcb451bf","IsNewSubSection":false}],"TitleRelatedTo":"Paid parental leave;  birth of child;  placement of foster child.","TitleSoAsTo":"","Deleted":false}],"TitleText":"","DisableControls":false,"Deleted":false,"RepealItems":[],"SectionBookmarkName":"bs_num_1_3e7adec57"}],"Timestamp":"2023-02-15T13:50:36.4694661-05:00","Username":null},{"Id":13,"SectionsList":[{"SectionUUID":"0fa30813-3640-414a-be37-7e344cf9866b","SectionName":"code_section","SectionNumber":1,"SectionType":"code_section","CodeSections":[{"CodeSectionBookmarkName":"cs_T8C11N150_8f02aff1f","IsConstitutionSection":false,"Identity":"8-11-150","IsNew":false,"SubSections":[{"Level":1,"Identity":"T8C11N150SA","SubSectionBookmarkName":"ss_T8C11N150SA_lv1_90c005e54","IsNewSubSection":false},{"Level":2,"Identity":"T8C11N150S1","SubSectionBookmarkName":"ss_T8C11N150S1_lv2_d3c48f9ec","IsNewSubSection":false},{"Level":2,"Identity":"T8C11N150S2","SubSectionBookmarkName":"ss_T8C11N150S2_lv2_aec739064","IsNewSubSection":false},{"Level":2,"Identity":"T8C11N150S3","SubSectionBookmarkName":"ss_T8C11N150S3_lv2_84d44e001","IsNewSubSection":false},{"Level":2,"Identity":"T8C11N150S4","SubSectionBookmarkName":"ss_T8C11N150S4_lv2_490cb234a","IsNewSubSection":false}],"TitleRelatedTo":"Paid parental leave, birth of a child, and placement of a foster child","TitleSoAsTo":"","Deleted":false}],"TitleText":"","DisableControls":false,"Deleted":false,"RepealItems":[],"SectionBookmarkName":"bs_num_1_fa0807e64"},{"SectionUUID":"b8acc92e-d556-447a-978a-b15302ccd35e","SectionName":"code_section","SectionNumber":2,"SectionType":"code_section","CodeSections":[{"CodeSectionBookmarkName":"cs_T8C11N155_b86d999fe","IsConstitutionSection":false,"Identity":"8-11-155","IsNew":false,"SubSections":[{"Level":1,"Identity":"T8C11N155SA","SubSectionBookmarkName":"ss_T8C11N155SA_lv1_312c97a92","IsNewSubSection":false},{"Level":2,"Identity":"T8C11N155S1","SubSectionBookmarkName":"ss_T8C11N155S1_lv2_5a6deb93a","IsNewSubSection":false},{"Level":2,"Identity":"T8C11N155S2","SubSectionBookmarkName":"ss_T8C11N155S2_lv2_0bc093c96","IsNewSubSection":false},{"Level":2,"Identity":"T8C11N155S3","SubSectionBookmarkName":"ss_T8C11N155S3_lv2_15235f889","IsNewSubSection":false},{"Level":2,"Identity":"T8C11N155S4","SubSectionBookmarkName":"ss_T8C11N155S4_lv2_0f19e9d91","IsNewSubSection":false}],"TitleRelatedTo":"Paid parental leave and adoption","TitleSoAsTo":"INCLUDE STATE PUBLIC SCHOOL TEACHERS AS ELIGIBLE STATE EMPLOYEES WHO ARE GRANTED PAID PARENTAL LEAVE","Deleted":false}],"TitleText":"","DisableControls":false,"Deleted":false,"RepealItems":[],"SectionBookmarkName":"bs_num_2_a17cfbddd"},{"SectionUUID":"f401fcfb-7fbd-4bfe-aeda-e095c9111fad","SectionName":"code_section","SectionNumber":3,"SectionType":"code_section","CodeSections":[{"CodeSectionBookmarkName":"cs_T59C25N47_949baecff","IsConstitutionSection":false,"Identity":"59-25-47","IsNew":false,"SubSections":[{"Level":1,"Identity":"T59C25N47SA","SubSectionBookmarkName":"ss_T59C25N47SA_lv1_74bec9f49","IsNewSubSection":false}],"TitleRelatedTo":"Unused leave payments","TitleSoAsTo":"provide that unused paid parental leave is not included in unused leave payments as they apply to public school teachers","Deleted":false}],"TitleText":"","DisableControls":false,"Deleted":false,"RepealItems":[],"SectionBookmarkName":"bs_num_3_32219134f"},{"SectionUUID":"8f03ca95-8faa-4d43-a9c2-8afc498075bd","SectionName":"standard_eff_date_section","SectionNumber":4,"SectionType":"drafting_clause","CodeSections":[],"TitleText":"","DisableControls":false,"Deleted":false,"RepealItems":[],"SectionBookmarkName":"bs_num_4_lastsection"}],"Timestamp":"2023-02-21T09:25:45.8705961-05:00","Username":"hannahwarner@scsenate.gov"}]</T_BILL_T_SECTIONSHISTORY>
  <T_BILL_T_SUBJECT>Teacher Paid Family Leave</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654</Words>
  <Characters>3244</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43</cp:revision>
  <dcterms:created xsi:type="dcterms:W3CDTF">2022-06-03T11:45:00Z</dcterms:created>
  <dcterms:modified xsi:type="dcterms:W3CDTF">2023-02-21T14:25:00Z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