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Garrett and Gambrell</w:t>
      </w:r>
    </w:p>
    <w:p>
      <w:pPr>
        <w:widowControl w:val="false"/>
        <w:spacing w:after="0"/>
        <w:jc w:val="left"/>
      </w:pPr>
      <w:r>
        <w:rPr>
          <w:rFonts w:ascii="Times New Roman"/>
          <w:sz w:val="22"/>
        </w:rPr>
        <w:t xml:space="preserve">Document Path: LC-0094HA-GM23.docx</w:t>
      </w:r>
    </w:p>
    <w:p>
      <w:pPr>
        <w:widowControl w:val="false"/>
        <w:spacing w:after="0"/>
        <w:jc w:val="left"/>
      </w:pP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Adopted by the Senate on March 7, 2023</w:t>
      </w:r>
    </w:p>
    <w:p>
      <w:pPr>
        <w:widowControl w:val="false"/>
        <w:spacing w:after="0"/>
        <w:jc w:val="left"/>
      </w:pPr>
    </w:p>
    <w:p>
      <w:pPr>
        <w:widowControl w:val="false"/>
        <w:spacing w:after="0"/>
        <w:jc w:val="left"/>
      </w:pPr>
      <w:r>
        <w:rPr>
          <w:rFonts w:ascii="Times New Roman"/>
          <w:sz w:val="22"/>
        </w:rPr>
        <w:t xml:space="preserve">Summary: Greenwood Wrestling champs: Aajia Jones, Kennedi Washington, and Cason Howle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adopted</w:t>
      </w:r>
      <w:r>
        <w:t xml:space="preserve"> (</w:t>
      </w:r>
      <w:hyperlink w:history="true" r:id="R5c828819ecfa4c3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e7f187f73443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e6638ebc424f23">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5D92F4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676C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7FFD" w14:paraId="48DB32D0" w14:textId="2819C447">
          <w:pPr>
            <w:pStyle w:val="scresolutiontitle"/>
          </w:pPr>
          <w:r w:rsidRPr="00757FFD">
            <w:t>TO CONGRATULATE GREENWOOD HIGH SCHOOL WRESTLERS AAJIA JONES, KENNEDI WASHINGTON, AND CASON HOWLE FOR WINNING THE 2023 SOUTH CAROLINA CLASS AAAA INDIVIDUAL STATE CHAMPIONSHIP TITLES.</w:t>
          </w:r>
        </w:p>
      </w:sdtContent>
    </w:sdt>
    <w:bookmarkStart w:name="at_b8e58f38c" w:displacedByCustomXml="prev" w:id="0"/>
    <w:bookmarkEnd w:id="0"/>
    <w:p w:rsidR="0010776B" w:rsidP="00091FD9" w:rsidRDefault="0010776B" w14:paraId="48DB32D1" w14:textId="56627158">
      <w:pPr>
        <w:pStyle w:val="scresolutiontitle"/>
      </w:pPr>
    </w:p>
    <w:p w:rsidR="00757FFD" w:rsidP="00757FFD" w:rsidRDefault="008C3A19" w14:paraId="7214EB0E" w14:textId="53A8CEFC">
      <w:pPr>
        <w:pStyle w:val="scresolutionwhereas"/>
      </w:pPr>
      <w:bookmarkStart w:name="wa_84aeb4d6d" w:id="1"/>
      <w:proofErr w:type="gramStart"/>
      <w:r w:rsidRPr="00084D53">
        <w:t>W</w:t>
      </w:r>
      <w:bookmarkEnd w:id="1"/>
      <w:r w:rsidRPr="00084D53">
        <w:t>hereas,</w:t>
      </w:r>
      <w:proofErr w:type="gramEnd"/>
      <w:r w:rsidR="001347EE">
        <w:t xml:space="preserve"> </w:t>
      </w:r>
      <w:r w:rsidR="00757FFD">
        <w:t>the South Carolina Senate is pleased to learn that three members of the Greenwood High wrestling team took top honors at the state event at Anderson Civic Center on February 25, 2023; and</w:t>
      </w:r>
    </w:p>
    <w:p w:rsidR="00757FFD" w:rsidP="00757FFD" w:rsidRDefault="00757FFD" w14:paraId="278A5A9E" w14:textId="77777777">
      <w:pPr>
        <w:pStyle w:val="scresolutionwhereas"/>
      </w:pPr>
    </w:p>
    <w:p w:rsidR="00757FFD" w:rsidP="00757FFD" w:rsidRDefault="00757FFD" w14:paraId="01C333D9" w14:textId="77777777">
      <w:pPr>
        <w:pStyle w:val="scresolutionwhereas"/>
      </w:pPr>
      <w:bookmarkStart w:name="wa_3c2dea089" w:id="2"/>
      <w:proofErr w:type="gramStart"/>
      <w:r>
        <w:t>W</w:t>
      </w:r>
      <w:bookmarkEnd w:id="2"/>
      <w:r>
        <w:t>hereas,</w:t>
      </w:r>
      <w:proofErr w:type="gramEnd"/>
      <w:r>
        <w:t xml:space="preserve"> Greenwood High’s first female state champion grappler, Aajia Jones captured the 113-pound state title in the girls’ division.  She was 4-0 in the tournament with a major win and three decisions.  In the final 3-2 match, she took her opponent down and earned an escape.  In 2022, she won the SCAWCA girls’ team championship, and in three years on the varsity team, she amassed 69 wins; and </w:t>
      </w:r>
    </w:p>
    <w:p w:rsidR="00757FFD" w:rsidP="00757FFD" w:rsidRDefault="00757FFD" w14:paraId="38A8B425" w14:textId="77777777">
      <w:pPr>
        <w:pStyle w:val="scresolutionwhereas"/>
      </w:pPr>
    </w:p>
    <w:p w:rsidR="00757FFD" w:rsidP="00757FFD" w:rsidRDefault="00757FFD" w14:paraId="3B13BEA5" w14:textId="66CB9757">
      <w:pPr>
        <w:pStyle w:val="scresolutionwhereas"/>
      </w:pPr>
      <w:bookmarkStart w:name="wa_eb48331c6" w:id="3"/>
      <w:r>
        <w:t>W</w:t>
      </w:r>
      <w:bookmarkEnd w:id="3"/>
      <w:r>
        <w:t>hereas, in her second year of wrestling, Kennedi Washington garnered the 220-pound state title in the girls’ division.  In the finals match, she defeated Chester’s 220-pound wrestler with a 2-0 decision.  She is an All</w:t>
      </w:r>
      <w:r w:rsidR="005E4E66">
        <w:t>-</w:t>
      </w:r>
      <w:r>
        <w:t xml:space="preserve">American and now a state champion.  With one more season to wrestle in her senior year, she plans to continue wrestling in college while she pursues a degree; and  </w:t>
      </w:r>
    </w:p>
    <w:p w:rsidR="00757FFD" w:rsidP="00757FFD" w:rsidRDefault="00757FFD" w14:paraId="7F858A31" w14:textId="77777777">
      <w:pPr>
        <w:pStyle w:val="scresolutionwhereas"/>
      </w:pPr>
    </w:p>
    <w:p w:rsidR="008A7625" w:rsidP="00757FFD" w:rsidRDefault="00757FFD" w14:paraId="44F28955" w14:textId="03A6BE75">
      <w:pPr>
        <w:pStyle w:val="scresolutionwhereas"/>
      </w:pPr>
      <w:bookmarkStart w:name="wa_3f4e7ccb1" w:id="4"/>
      <w:proofErr w:type="gramStart"/>
      <w:r>
        <w:t>W</w:t>
      </w:r>
      <w:bookmarkEnd w:id="4"/>
      <w:r>
        <w:t>hereas,</w:t>
      </w:r>
      <w:proofErr w:type="gramEnd"/>
      <w:r>
        <w:t xml:space="preserve"> a sophomore in his second-year wrestling, Cason Howle was boys’ division 182-pound state champion.  During his 3-0 tourney, he had two technical wins and one decision.  In the final match, he took his opponent down and earned an escape to win 3-0.  The first two-time state champion for Greenwood High and a team captain, he had a 45-0 season and 101-1 overall record.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5E98C58">
      <w:pPr>
        <w:pStyle w:val="scresolutionbody"/>
      </w:pPr>
      <w:bookmarkStart w:name="up_ec043aba0"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76C9">
            <w:rPr>
              <w:rStyle w:val="scresolutionbody1"/>
            </w:rPr>
            <w:t>Senate</w:t>
          </w:r>
        </w:sdtContent>
      </w:sdt>
      <w:r w:rsidRPr="00040E43">
        <w:t>:</w:t>
      </w:r>
    </w:p>
    <w:p w:rsidRPr="00040E43" w:rsidR="00B9052D" w:rsidP="00B703CB" w:rsidRDefault="00B9052D" w14:paraId="48DB32E5" w14:textId="77777777">
      <w:pPr>
        <w:pStyle w:val="scresolutionbody"/>
      </w:pPr>
    </w:p>
    <w:p w:rsidR="00757FFD" w:rsidP="00757FFD" w:rsidRDefault="00007116" w14:paraId="206AB8EA" w14:textId="77777777">
      <w:pPr>
        <w:pStyle w:val="scresolutionmembers"/>
      </w:pPr>
      <w:bookmarkStart w:name="up_8e92a750a"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76C9">
            <w:rPr>
              <w:rStyle w:val="scresolutionbody1"/>
            </w:rPr>
            <w:t>Senate</w:t>
          </w:r>
        </w:sdtContent>
      </w:sdt>
      <w:r w:rsidRPr="00040E43">
        <w:t xml:space="preserve">, by this resolution, </w:t>
      </w:r>
      <w:r w:rsidR="00757FFD">
        <w:t>congratulate Greenwood High School wrestlers Aajia Jones, Kennedi Washington, and Cason Howle for winning the 2023 South Carolina Class AAAA individual State Championship titles.</w:t>
      </w:r>
    </w:p>
    <w:p w:rsidR="00757FFD" w:rsidP="00757FFD" w:rsidRDefault="00757FFD" w14:paraId="3944B91C" w14:textId="77777777">
      <w:pPr>
        <w:pStyle w:val="scresolutionmembers"/>
      </w:pPr>
    </w:p>
    <w:p w:rsidRPr="00040E43" w:rsidR="00B9052D" w:rsidP="00757FFD" w:rsidRDefault="00757FFD" w14:paraId="48DB32E8" w14:textId="1C7E3852">
      <w:pPr>
        <w:pStyle w:val="scresolutionmembers"/>
      </w:pPr>
      <w:bookmarkStart w:name="up_13d48ec7e" w:id="7"/>
      <w:r>
        <w:t>B</w:t>
      </w:r>
      <w:bookmarkEnd w:id="7"/>
      <w:r>
        <w:t>e it further resolved that a copy of this resolution be presented to Aajia Jones, Kennedi Washington, and Cason Howle.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31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40D290" w:rsidR="007003E1" w:rsidRDefault="004831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76C9">
              <w:rPr>
                <w:noProof/>
              </w:rPr>
              <w:t>LC-0094HA-GM23.docx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AD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19D"/>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4E66"/>
    <w:rsid w:val="00605102"/>
    <w:rsid w:val="006053F5"/>
    <w:rsid w:val="00611909"/>
    <w:rsid w:val="006215AA"/>
    <w:rsid w:val="00627DCA"/>
    <w:rsid w:val="00666E48"/>
    <w:rsid w:val="006913C9"/>
    <w:rsid w:val="0069470D"/>
    <w:rsid w:val="006B1590"/>
    <w:rsid w:val="006D58AA"/>
    <w:rsid w:val="006E4451"/>
    <w:rsid w:val="006E655C"/>
    <w:rsid w:val="006E69E6"/>
    <w:rsid w:val="006F2422"/>
    <w:rsid w:val="007003E1"/>
    <w:rsid w:val="007070AD"/>
    <w:rsid w:val="00733210"/>
    <w:rsid w:val="00734F00"/>
    <w:rsid w:val="007352A5"/>
    <w:rsid w:val="0073631E"/>
    <w:rsid w:val="00736959"/>
    <w:rsid w:val="0074375C"/>
    <w:rsid w:val="00746A58"/>
    <w:rsid w:val="00757FFD"/>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E8B"/>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676C9"/>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5CAF"/>
    <w:rsid w:val="00F91CB4"/>
    <w:rsid w:val="00F935A0"/>
    <w:rsid w:val="00FA0B1D"/>
    <w:rsid w:val="00FB0D0D"/>
    <w:rsid w:val="00FB3C16"/>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A6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98&amp;session=125&amp;summary=B" TargetMode="External" Id="R57e7f187f7344353" /><Relationship Type="http://schemas.openxmlformats.org/officeDocument/2006/relationships/hyperlink" Target="https://www.scstatehouse.gov/sess125_2023-2024/prever/598_20230307.docx" TargetMode="External" Id="R84e6638ebc424f23" /><Relationship Type="http://schemas.openxmlformats.org/officeDocument/2006/relationships/hyperlink" Target="h:\sj\20230307.docx" TargetMode="External" Id="R5c828819ecfa4c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27d721ab-52b0-4783-a360-4a90ef4fbd52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f948392b-71f1-401a-8683-78bf87b17916</T_BILL_REQUEST_REQUEST>
  <T_BILL_R_ORIGINALDRAFT>a39841a5-3a67-46b4-bd07-f29ec5afaa5a</T_BILL_R_ORIGINALDRAFT>
  <T_BILL_SPONSOR_SPONSOR>5a161116-2f61-4221-bd42-b2ecf21e6d37</T_BILL_SPONSOR_SPONSOR>
  <T_BILL_T_BILLNAME>[0598]</T_BILL_T_BILLNAME>
  <T_BILL_T_BILLNUMBER>598</T_BILL_T_BILLNUMBER>
  <T_BILL_T_BILLTITLE>TO CONGRATULATE GREENWOOD HIGH SCHOOL WRESTLERS AAJIA JONES, KENNEDI WASHINGTON, AND CASON HOWLE FOR WINNING THE 2023 SOUTH CAROLINA CLASS AAAA INDIVIDUAL STATE CHAMPIONSHIP TITLES.</T_BILL_T_BILLTITLE>
  <T_BILL_T_CHAMBER>senate</T_BILL_T_CHAMBER>
  <T_BILL_T_FILENAME> </T_BILL_T_FILENAME>
  <T_BILL_T_LEGTYPE>resolution</T_BILL_T_LEGTYPE>
  <T_BILL_T_SUBJECT>Greenwood Wrestling champs: Aajia Jones, Kennedi Washington, and Cason Howle</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1681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2023-03-06T20:19:00Z</cp:lastPrinted>
  <dcterms:created xsi:type="dcterms:W3CDTF">2023-03-07T14:51:00Z</dcterms:created>
  <dcterms:modified xsi:type="dcterms:W3CDTF">2023-03-07T14:51:00Z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