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Stephens</w:t>
      </w:r>
    </w:p>
    <w:p>
      <w:pPr>
        <w:widowControl w:val="false"/>
        <w:spacing w:after="0"/>
        <w:jc w:val="left"/>
      </w:pPr>
      <w:r>
        <w:rPr>
          <w:rFonts w:ascii="Times New Roman"/>
          <w:sz w:val="22"/>
        </w:rPr>
        <w:t xml:space="preserve">Companion/Similar bill(s): 499</w:t>
      </w:r>
    </w:p>
    <w:p>
      <w:pPr>
        <w:widowControl w:val="false"/>
        <w:spacing w:after="0"/>
        <w:jc w:val="left"/>
      </w:pPr>
      <w:r>
        <w:rPr>
          <w:rFonts w:ascii="Times New Roman"/>
          <w:sz w:val="22"/>
        </w:rPr>
        <w:t xml:space="preserve">Document Path: LC-0279CM23.docx</w:t>
      </w:r>
    </w:p>
    <w:p>
      <w:pPr>
        <w:widowControl w:val="false"/>
        <w:spacing w:after="0"/>
        <w:jc w:val="left"/>
      </w:pPr>
    </w:p>
    <w:p>
      <w:pPr>
        <w:widowControl w:val="false"/>
        <w:spacing w:after="0"/>
        <w:jc w:val="left"/>
      </w:pPr>
      <w:r>
        <w:rPr>
          <w:rFonts w:ascii="Times New Roman"/>
          <w:sz w:val="22"/>
        </w:rPr>
        <w:t xml:space="preserve">Introduced in the Senate on March 23,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Interstate Highway 95 Bridge Toll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3/23/2023</w:t>
      </w:r>
      <w:r>
        <w:tab/>
        <w:t>Senate</w:t>
      </w:r>
      <w:r>
        <w:tab/>
        <w:t xml:space="preserve">Introduced and read first time</w:t>
      </w:r>
      <w:r>
        <w:t xml:space="preserve"> (</w:t>
      </w:r>
      <w:hyperlink w:history="true" r:id="R8a584b9440aa49c2">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Referred to Committee on</w:t>
      </w:r>
      <w:r>
        <w:rPr>
          <w:b/>
        </w:rPr>
        <w:t xml:space="preserve"> Transportation</w:t>
      </w:r>
      <w:r>
        <w:t xml:space="preserve"> (</w:t>
      </w:r>
      <w:hyperlink w:history="true" r:id="R1a8358f88adc47c4">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f8a72d8e4547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31d8c8d78e49f1">
        <w:r>
          <w:rPr>
            <w:rStyle w:val="Hyperlink"/>
            <w:u w:val="single"/>
          </w:rPr>
          <w:t>03/23/2023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526CC" w:rsidRDefault="00432135" w14:paraId="47642A99" w14:textId="2C74D2B3">
      <w:pPr>
        <w:pStyle w:val="scemptylineheader"/>
      </w:pPr>
    </w:p>
    <w:p w:rsidRPr="00BB0725" w:rsidR="00A73EFA" w:rsidP="007526CC" w:rsidRDefault="00A73EFA" w14:paraId="7B72410E" w14:textId="18C3D65A">
      <w:pPr>
        <w:pStyle w:val="scemptylineheader"/>
      </w:pPr>
    </w:p>
    <w:p w:rsidRPr="00BB0725" w:rsidR="00A73EFA" w:rsidP="007526CC" w:rsidRDefault="00A73EFA" w14:paraId="6AD935C9" w14:textId="2C02EC73">
      <w:pPr>
        <w:pStyle w:val="scemptylineheader"/>
      </w:pPr>
    </w:p>
    <w:p w:rsidRPr="00DF3B44" w:rsidR="00A73EFA" w:rsidP="007526CC" w:rsidRDefault="00A73EFA" w14:paraId="51A98227" w14:textId="0735C2A2">
      <w:pPr>
        <w:pStyle w:val="scemptylineheader"/>
      </w:pPr>
    </w:p>
    <w:p w:rsidRPr="00DF3B44" w:rsidR="00A73EFA" w:rsidP="007526CC" w:rsidRDefault="00A73EFA" w14:paraId="3858851A" w14:textId="347885F0">
      <w:pPr>
        <w:pStyle w:val="scemptylineheader"/>
      </w:pPr>
    </w:p>
    <w:p w:rsidRPr="00DF3B44" w:rsidR="00A73EFA" w:rsidP="007526CC" w:rsidRDefault="00A73EFA" w14:paraId="4E3DDE20" w14:textId="0EB70DC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05957" w14:paraId="40FEFADA" w14:textId="49F958CE">
          <w:pPr>
            <w:pStyle w:val="scbilltitle"/>
            <w:tabs>
              <w:tab w:val="left" w:pos="2104"/>
            </w:tabs>
          </w:pPr>
          <w:r>
            <w:t xml:space="preserve">TO AMEND THE SOUTH CAROLINA CODE OF LAWS BY </w:t>
          </w:r>
          <w:r w:rsidR="00AB058B">
            <w:t xml:space="preserve">enacting the “interstate 95 bridge toll act”; and by </w:t>
          </w:r>
          <w:r>
            <w:t>ADDING SECTION 57‑3‑619</w:t>
          </w:r>
          <w:r w:rsidR="00AB058B">
            <w:t xml:space="preserve"> so as to authorize and empower the department of transportation to design, construct, and install toll</w:t>
          </w:r>
          <w:r w:rsidR="007526CC">
            <w:t>‑</w:t>
          </w:r>
          <w:r w:rsidR="00AB058B">
            <w:t xml:space="preserve">collecting booths at four bridges along Interstate highway 95, to provide for the disbursement of toll revenues, to provide the DEPARTMENT shall present a project plan to the general assembly, and to </w:t>
          </w:r>
          <w:r w:rsidR="000A4E3E">
            <w:t>provide the DEPARTMENT shall provide relief from tolls to qualified residents and commercial carriers of this state.</w:t>
          </w:r>
        </w:p>
      </w:sdtContent>
    </w:sdt>
    <w:bookmarkStart w:name="at_f39e2a663" w:displacedByCustomXml="prev" w:id="0"/>
    <w:bookmarkEnd w:id="0"/>
    <w:p w:rsidR="001011A7" w:rsidP="006C18F0" w:rsidRDefault="001011A7" w14:paraId="3D25B864" w14:textId="77777777">
      <w:pPr>
        <w:pStyle w:val="scbillwhereasclause"/>
      </w:pPr>
    </w:p>
    <w:p w:rsidR="006C18F0" w:rsidP="006C18F0" w:rsidRDefault="00C20035" w14:paraId="5BAAC1B7" w14:textId="6EF3BD94">
      <w:pPr>
        <w:pStyle w:val="scbillwhereasclause"/>
      </w:pPr>
      <w:bookmarkStart w:name="wa_ffdcee2e4" w:id="1"/>
      <w:r>
        <w:t>W</w:t>
      </w:r>
      <w:bookmarkEnd w:id="1"/>
      <w:r>
        <w:t xml:space="preserve">hereas, </w:t>
      </w:r>
      <w:r w:rsidR="00563816">
        <w:t xml:space="preserve">in 2019 </w:t>
      </w:r>
      <w:r>
        <w:t>the</w:t>
      </w:r>
      <w:r w:rsidR="00563816">
        <w:t xml:space="preserve"> Department of Transportation conducted a study concluding it would be feasible to fund improvements along Interstate Highway 95 through the tolling of four strategically located bridge replacement projects</w:t>
      </w:r>
      <w:r w:rsidR="001011A7">
        <w:t xml:space="preserve"> along this interstate highway</w:t>
      </w:r>
      <w:r w:rsidR="00563816">
        <w:t>; and</w:t>
      </w:r>
    </w:p>
    <w:p w:rsidR="00C94C93" w:rsidP="006C18F0" w:rsidRDefault="00C94C93" w14:paraId="63A5D499" w14:textId="77777777">
      <w:pPr>
        <w:pStyle w:val="scbillwhereasclause"/>
      </w:pPr>
    </w:p>
    <w:p w:rsidR="00563816" w:rsidP="006C18F0" w:rsidRDefault="00563816" w14:paraId="030C0261" w14:textId="0FAEE963">
      <w:pPr>
        <w:pStyle w:val="scbillwhereasclause"/>
      </w:pPr>
      <w:bookmarkStart w:name="wa_e08600b13" w:id="2"/>
      <w:r>
        <w:t>W</w:t>
      </w:r>
      <w:bookmarkEnd w:id="2"/>
      <w:r>
        <w:t xml:space="preserve">hereas, </w:t>
      </w:r>
      <w:r w:rsidR="00104674">
        <w:t xml:space="preserve">the </w:t>
      </w:r>
      <w:r w:rsidR="000A4E3E">
        <w:t>revenues</w:t>
      </w:r>
      <w:r w:rsidR="00104674">
        <w:t xml:space="preserve"> generated from the tolls would be used to finance upgrade, widening, and repair projects along the one</w:t>
      </w:r>
      <w:r w:rsidR="007526CC">
        <w:t>‑</w:t>
      </w:r>
      <w:r w:rsidR="00104674">
        <w:t>hundred‑ninety‑</w:t>
      </w:r>
      <w:r w:rsidR="001011A7">
        <w:t>nine</w:t>
      </w:r>
      <w:r w:rsidR="008C5C90">
        <w:t>‑</w:t>
      </w:r>
      <w:r w:rsidR="00104674">
        <w:t>mile portion of Interstate 95 that traverses the State; and</w:t>
      </w:r>
    </w:p>
    <w:p w:rsidR="00C94C93" w:rsidP="006C18F0" w:rsidRDefault="00C94C93" w14:paraId="20D5F7F2" w14:textId="77777777">
      <w:pPr>
        <w:pStyle w:val="scbillwhereasclause"/>
      </w:pPr>
    </w:p>
    <w:p w:rsidR="00104674" w:rsidP="006C18F0" w:rsidRDefault="00104674" w14:paraId="2B11AE0E" w14:textId="19C95451">
      <w:pPr>
        <w:pStyle w:val="scbillwhereasclause"/>
      </w:pPr>
      <w:bookmarkStart w:name="wa_609b2163d" w:id="3"/>
      <w:r>
        <w:t>W</w:t>
      </w:r>
      <w:bookmarkEnd w:id="3"/>
      <w:r>
        <w:t>hereas, the General Assembly directs the Department of Transportation to implement the findings of this report relative to the establishment of tolls along Interstate 95. Now, therefore,</w:t>
      </w:r>
    </w:p>
    <w:p w:rsidRPr="00DF3B44" w:rsidR="00563816" w:rsidP="006C18F0" w:rsidRDefault="00563816" w14:paraId="3D91C000" w14:textId="77777777">
      <w:pPr>
        <w:pStyle w:val="scbillwhereasclause"/>
      </w:pPr>
    </w:p>
    <w:p w:rsidRPr="0094541D" w:rsidR="007E06BB" w:rsidP="0094541D" w:rsidRDefault="002C3463" w14:paraId="7A934B75" w14:textId="6F4B79DE">
      <w:pPr>
        <w:pStyle w:val="scenactingwords"/>
      </w:pPr>
      <w:bookmarkStart w:name="ew_574815efd" w:id="4"/>
      <w:r w:rsidRPr="0094541D">
        <w:t>B</w:t>
      </w:r>
      <w:bookmarkEnd w:id="4"/>
      <w:r w:rsidRPr="0094541D">
        <w:t>e it enacted by the General Assembly of the State of South Carolina:</w:t>
      </w:r>
    </w:p>
    <w:p w:rsidR="00104674" w:rsidP="009D48C8" w:rsidRDefault="00104674" w14:paraId="0B51D1E6" w14:textId="77777777">
      <w:pPr>
        <w:pStyle w:val="scemptyline"/>
      </w:pPr>
    </w:p>
    <w:p w:rsidR="00104674" w:rsidP="00305759" w:rsidRDefault="00104674" w14:paraId="35677937" w14:textId="396A007E">
      <w:pPr>
        <w:pStyle w:val="scnoncodifiedsection"/>
      </w:pPr>
      <w:bookmarkStart w:name="bs_num_1_c1e01b787" w:id="5"/>
      <w:r>
        <w:t>S</w:t>
      </w:r>
      <w:bookmarkEnd w:id="5"/>
      <w:r>
        <w:t>ECTION 1.</w:t>
      </w:r>
      <w:r>
        <w:tab/>
      </w:r>
      <w:r w:rsidR="007B238F">
        <w:t xml:space="preserve">This </w:t>
      </w:r>
      <w:r w:rsidR="00AB058B">
        <w:t>a</w:t>
      </w:r>
      <w:r w:rsidR="007B238F">
        <w:t xml:space="preserve">ct may be referred to as the </w:t>
      </w:r>
      <w:r w:rsidR="004B26F8">
        <w:t>“</w:t>
      </w:r>
      <w:r w:rsidR="007B238F">
        <w:t>Interstate 95 Bridge Toll Act</w:t>
      </w:r>
      <w:r w:rsidR="004B26F8">
        <w:t>”</w:t>
      </w:r>
      <w:r w:rsidR="007B238F">
        <w:t>.</w:t>
      </w:r>
    </w:p>
    <w:p w:rsidR="00014561" w:rsidP="00014561" w:rsidRDefault="00014561" w14:paraId="62A2F5BF" w14:textId="77777777">
      <w:pPr>
        <w:pStyle w:val="scemptyline"/>
      </w:pPr>
    </w:p>
    <w:p w:rsidR="00871ED7" w:rsidP="00871ED7" w:rsidRDefault="00014561" w14:paraId="3958BD59" w14:textId="77777777">
      <w:pPr>
        <w:pStyle w:val="scdirectionallanguage"/>
      </w:pPr>
      <w:bookmarkStart w:name="bs_num_2_0a6584749" w:id="6"/>
      <w:r>
        <w:t>S</w:t>
      </w:r>
      <w:bookmarkEnd w:id="6"/>
      <w:r>
        <w:t>ECTION 2.</w:t>
      </w:r>
      <w:r>
        <w:tab/>
      </w:r>
      <w:bookmarkStart w:name="dl_51d7286a1" w:id="7"/>
      <w:r w:rsidR="00871ED7">
        <w:t>A</w:t>
      </w:r>
      <w:bookmarkEnd w:id="7"/>
      <w:r w:rsidR="00871ED7">
        <w:t>rticle 7, Chapter 3, Title 57 of the S.C. Code is amended by adding:</w:t>
      </w:r>
    </w:p>
    <w:p w:rsidR="00871ED7" w:rsidP="00871ED7" w:rsidRDefault="00871ED7" w14:paraId="62CCCB96" w14:textId="77777777">
      <w:pPr>
        <w:pStyle w:val="scemptyline"/>
      </w:pPr>
    </w:p>
    <w:p w:rsidR="00D70269" w:rsidP="00D70269" w:rsidRDefault="00871ED7" w14:paraId="0FDD9305" w14:textId="7E8799E6">
      <w:pPr>
        <w:pStyle w:val="scnewcodesection"/>
      </w:pPr>
      <w:r>
        <w:tab/>
      </w:r>
      <w:bookmarkStart w:name="ns_T57C3N619_3319ea751" w:id="8"/>
      <w:r>
        <w:t>S</w:t>
      </w:r>
      <w:bookmarkEnd w:id="8"/>
      <w:r>
        <w:t>ection 57‑3‑619</w:t>
      </w:r>
      <w:r w:rsidR="00D70269">
        <w:t xml:space="preserve">. (A) Notwithstanding another provision of law, the Department of Transportation is authorized and empowered to begin the process of designing, </w:t>
      </w:r>
      <w:r w:rsidR="001011A7">
        <w:t xml:space="preserve">constructing, and </w:t>
      </w:r>
      <w:r w:rsidR="00D70269">
        <w:t>installing toll</w:t>
      </w:r>
      <w:r w:rsidR="007526CC">
        <w:t>‑</w:t>
      </w:r>
      <w:r w:rsidR="006453CC">
        <w:t xml:space="preserve">collecting </w:t>
      </w:r>
      <w:r w:rsidR="00D70269">
        <w:t xml:space="preserve">booths at </w:t>
      </w:r>
      <w:r w:rsidR="006453CC">
        <w:t xml:space="preserve">the </w:t>
      </w:r>
      <w:r w:rsidR="00D70269">
        <w:t xml:space="preserve">four strategically located bridges along Interstate </w:t>
      </w:r>
      <w:r w:rsidR="00AB058B">
        <w:t xml:space="preserve">Highway </w:t>
      </w:r>
      <w:r w:rsidR="00D70269">
        <w:t>95 identified in its 2019 study.</w:t>
      </w:r>
    </w:p>
    <w:p w:rsidR="001011A7" w:rsidP="00D70269" w:rsidRDefault="001011A7" w14:paraId="125960CB" w14:textId="111ECAFB">
      <w:pPr>
        <w:pStyle w:val="scnewcodesection"/>
      </w:pPr>
      <w:r>
        <w:tab/>
      </w:r>
      <w:bookmarkStart w:name="ss_T57C3N619SB_lv1_2d39c2a3a" w:id="9"/>
      <w:r>
        <w:t>(</w:t>
      </w:r>
      <w:bookmarkEnd w:id="9"/>
      <w:r>
        <w:t>B) The revenue collected from the imposition of tolls must be used for upgrade, widening, and repair projects along the one</w:t>
      </w:r>
      <w:r w:rsidR="007526CC">
        <w:t>‑</w:t>
      </w:r>
      <w:r>
        <w:t>hundred‑</w:t>
      </w:r>
      <w:r w:rsidR="00387C01">
        <w:t>ninety‑nine‑mile</w:t>
      </w:r>
      <w:r>
        <w:t xml:space="preserve"> portion of Interstate Highway 95 that traverses the State.</w:t>
      </w:r>
    </w:p>
    <w:p w:rsidR="00D70269" w:rsidP="00D70269" w:rsidRDefault="00D70269" w14:paraId="425DEBAD" w14:textId="07079EDA">
      <w:pPr>
        <w:pStyle w:val="scnewcodesection"/>
      </w:pPr>
      <w:r>
        <w:lastRenderedPageBreak/>
        <w:tab/>
      </w:r>
      <w:bookmarkStart w:name="ss_T57C3N619SC_lv1_112fc2084" w:id="10"/>
      <w:r>
        <w:t>(</w:t>
      </w:r>
      <w:bookmarkEnd w:id="10"/>
      <w:r w:rsidR="001011A7">
        <w:t>C</w:t>
      </w:r>
      <w:r>
        <w:t xml:space="preserve">) The department </w:t>
      </w:r>
      <w:r w:rsidR="006453CC">
        <w:t>shall present a plan to the General Assembly no later than January 1, 2024, containing the estimated cost of this project.</w:t>
      </w:r>
    </w:p>
    <w:p w:rsidR="006453CC" w:rsidP="00D70269" w:rsidRDefault="006453CC" w14:paraId="197B9E85" w14:textId="31915BFC">
      <w:pPr>
        <w:pStyle w:val="scnewcodesection"/>
      </w:pPr>
      <w:r>
        <w:tab/>
      </w:r>
      <w:bookmarkStart w:name="ss_T57C3N619SD_lv1_c7d3d1644" w:id="11"/>
      <w:r>
        <w:t>(</w:t>
      </w:r>
      <w:bookmarkEnd w:id="11"/>
      <w:r w:rsidR="001011A7">
        <w:t>D</w:t>
      </w:r>
      <w:r>
        <w:t>) The department shall make provisions for qualifying South Carolina residents and commercial carriers to receive relief from tol</w:t>
      </w:r>
      <w:r w:rsidR="001011A7">
        <w:t>ls imposed under this section.</w:t>
      </w:r>
    </w:p>
    <w:p w:rsidRPr="00DF3B44" w:rsidR="007E06BB" w:rsidP="009D48C8" w:rsidRDefault="007E06BB" w14:paraId="3D8F1FED" w14:textId="20BA7F9F">
      <w:pPr>
        <w:pStyle w:val="scemptyline"/>
      </w:pPr>
    </w:p>
    <w:p w:rsidRPr="00DF3B44" w:rsidR="007A10F1" w:rsidP="007A10F1" w:rsidRDefault="00014561" w14:paraId="0E9393B4" w14:textId="45F085F7">
      <w:pPr>
        <w:pStyle w:val="scnoncodifiedsection"/>
      </w:pPr>
      <w:bookmarkStart w:name="bs_num_3_lastsection" w:id="12"/>
      <w:bookmarkStart w:name="eff_date_section" w:id="13"/>
      <w:bookmarkStart w:name="_Hlk77157096" w:id="14"/>
      <w:r>
        <w:t>S</w:t>
      </w:r>
      <w:bookmarkEnd w:id="12"/>
      <w:r>
        <w:t>ECTION 3.</w:t>
      </w:r>
      <w:r w:rsidRPr="00DF3B44" w:rsidR="005D3013">
        <w:tab/>
      </w:r>
      <w:r w:rsidRPr="00DF3B44" w:rsidR="007A10F1">
        <w:t>This act takes effect upon approval by the Governor.</w:t>
      </w:r>
      <w:bookmarkEnd w:id="13"/>
    </w:p>
    <w:bookmarkEnd w:id="1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2CE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A0CB58" w:rsidR="00685035" w:rsidRPr="007B4AF7" w:rsidRDefault="007D2CE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0035">
              <w:rPr>
                <w:noProof/>
              </w:rPr>
              <w:t>LC-0279CM23.docx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61"/>
    <w:rsid w:val="00017FB0"/>
    <w:rsid w:val="00020B5D"/>
    <w:rsid w:val="00026421"/>
    <w:rsid w:val="00030409"/>
    <w:rsid w:val="00037F04"/>
    <w:rsid w:val="000404BF"/>
    <w:rsid w:val="00044B84"/>
    <w:rsid w:val="000479D0"/>
    <w:rsid w:val="0006464F"/>
    <w:rsid w:val="00066B54"/>
    <w:rsid w:val="00072FCD"/>
    <w:rsid w:val="00073413"/>
    <w:rsid w:val="00074A4F"/>
    <w:rsid w:val="000A3C25"/>
    <w:rsid w:val="000A4E3E"/>
    <w:rsid w:val="000B4C02"/>
    <w:rsid w:val="000B5B4A"/>
    <w:rsid w:val="000B7FE1"/>
    <w:rsid w:val="000C3E88"/>
    <w:rsid w:val="000C46B9"/>
    <w:rsid w:val="000C58E4"/>
    <w:rsid w:val="000C6F9A"/>
    <w:rsid w:val="000D2F44"/>
    <w:rsid w:val="000D33E4"/>
    <w:rsid w:val="000E578A"/>
    <w:rsid w:val="000F2250"/>
    <w:rsid w:val="001011A7"/>
    <w:rsid w:val="0010329A"/>
    <w:rsid w:val="00104674"/>
    <w:rsid w:val="001164F9"/>
    <w:rsid w:val="0011719C"/>
    <w:rsid w:val="001228F0"/>
    <w:rsid w:val="00140049"/>
    <w:rsid w:val="00171601"/>
    <w:rsid w:val="001730EB"/>
    <w:rsid w:val="00173276"/>
    <w:rsid w:val="0019025B"/>
    <w:rsid w:val="00192AF7"/>
    <w:rsid w:val="00197366"/>
    <w:rsid w:val="001A136C"/>
    <w:rsid w:val="001B6DA2"/>
    <w:rsid w:val="001C25EC"/>
    <w:rsid w:val="001E4D24"/>
    <w:rsid w:val="001F2A41"/>
    <w:rsid w:val="001F313F"/>
    <w:rsid w:val="001F331D"/>
    <w:rsid w:val="001F394C"/>
    <w:rsid w:val="002038AA"/>
    <w:rsid w:val="00204CB9"/>
    <w:rsid w:val="002114C8"/>
    <w:rsid w:val="0021166F"/>
    <w:rsid w:val="002162DF"/>
    <w:rsid w:val="00230038"/>
    <w:rsid w:val="00233975"/>
    <w:rsid w:val="00236D73"/>
    <w:rsid w:val="0024365D"/>
    <w:rsid w:val="00257F60"/>
    <w:rsid w:val="002625EA"/>
    <w:rsid w:val="00263B40"/>
    <w:rsid w:val="00264352"/>
    <w:rsid w:val="00264AE9"/>
    <w:rsid w:val="00275AE6"/>
    <w:rsid w:val="002836D8"/>
    <w:rsid w:val="002839C5"/>
    <w:rsid w:val="002A7989"/>
    <w:rsid w:val="002B02F3"/>
    <w:rsid w:val="002C3463"/>
    <w:rsid w:val="002D266D"/>
    <w:rsid w:val="002D5B3D"/>
    <w:rsid w:val="002D7447"/>
    <w:rsid w:val="002E315A"/>
    <w:rsid w:val="002E4F8C"/>
    <w:rsid w:val="002F533D"/>
    <w:rsid w:val="002F560C"/>
    <w:rsid w:val="002F5847"/>
    <w:rsid w:val="0030425A"/>
    <w:rsid w:val="00305759"/>
    <w:rsid w:val="0033755B"/>
    <w:rsid w:val="003421F1"/>
    <w:rsid w:val="0034279C"/>
    <w:rsid w:val="003510FE"/>
    <w:rsid w:val="00354F64"/>
    <w:rsid w:val="003559A1"/>
    <w:rsid w:val="00361563"/>
    <w:rsid w:val="00371D36"/>
    <w:rsid w:val="00373E17"/>
    <w:rsid w:val="003775E6"/>
    <w:rsid w:val="003801CC"/>
    <w:rsid w:val="00381998"/>
    <w:rsid w:val="00387C01"/>
    <w:rsid w:val="003A5F1C"/>
    <w:rsid w:val="003B0504"/>
    <w:rsid w:val="003C3E2E"/>
    <w:rsid w:val="003D4A3C"/>
    <w:rsid w:val="003D55B2"/>
    <w:rsid w:val="003E0033"/>
    <w:rsid w:val="003E5452"/>
    <w:rsid w:val="003E7165"/>
    <w:rsid w:val="003E7FF6"/>
    <w:rsid w:val="003F1AD2"/>
    <w:rsid w:val="004046B5"/>
    <w:rsid w:val="00406F27"/>
    <w:rsid w:val="004141B8"/>
    <w:rsid w:val="004203B9"/>
    <w:rsid w:val="00432135"/>
    <w:rsid w:val="004445D1"/>
    <w:rsid w:val="00446987"/>
    <w:rsid w:val="00446D28"/>
    <w:rsid w:val="00450BB9"/>
    <w:rsid w:val="004542CE"/>
    <w:rsid w:val="00466CD0"/>
    <w:rsid w:val="00473583"/>
    <w:rsid w:val="00477F32"/>
    <w:rsid w:val="00481850"/>
    <w:rsid w:val="0048321F"/>
    <w:rsid w:val="004851A0"/>
    <w:rsid w:val="0048627F"/>
    <w:rsid w:val="004932AB"/>
    <w:rsid w:val="00494BEF"/>
    <w:rsid w:val="004A5512"/>
    <w:rsid w:val="004A6BE5"/>
    <w:rsid w:val="004B0C18"/>
    <w:rsid w:val="004B26F8"/>
    <w:rsid w:val="004C1A04"/>
    <w:rsid w:val="004C20BC"/>
    <w:rsid w:val="004C5C9A"/>
    <w:rsid w:val="004D1442"/>
    <w:rsid w:val="004D3DCB"/>
    <w:rsid w:val="004E7DDE"/>
    <w:rsid w:val="004F0090"/>
    <w:rsid w:val="004F172C"/>
    <w:rsid w:val="005002ED"/>
    <w:rsid w:val="00500DBC"/>
    <w:rsid w:val="005102BE"/>
    <w:rsid w:val="00523F7F"/>
    <w:rsid w:val="00524D54"/>
    <w:rsid w:val="00541C16"/>
    <w:rsid w:val="0054531B"/>
    <w:rsid w:val="00546C24"/>
    <w:rsid w:val="005476FF"/>
    <w:rsid w:val="005516F6"/>
    <w:rsid w:val="00552842"/>
    <w:rsid w:val="00554E89"/>
    <w:rsid w:val="00563816"/>
    <w:rsid w:val="00572281"/>
    <w:rsid w:val="00577DE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3CC"/>
    <w:rsid w:val="006454BB"/>
    <w:rsid w:val="00646D9F"/>
    <w:rsid w:val="00657CF4"/>
    <w:rsid w:val="0066132D"/>
    <w:rsid w:val="00663B8D"/>
    <w:rsid w:val="00663E00"/>
    <w:rsid w:val="00664F48"/>
    <w:rsid w:val="00664FAD"/>
    <w:rsid w:val="0067345B"/>
    <w:rsid w:val="00683986"/>
    <w:rsid w:val="00685035"/>
    <w:rsid w:val="00685770"/>
    <w:rsid w:val="006964F9"/>
    <w:rsid w:val="006A395F"/>
    <w:rsid w:val="006A45B4"/>
    <w:rsid w:val="006A65E2"/>
    <w:rsid w:val="006B37BD"/>
    <w:rsid w:val="006C092D"/>
    <w:rsid w:val="006C099D"/>
    <w:rsid w:val="006C18F0"/>
    <w:rsid w:val="006C7E01"/>
    <w:rsid w:val="006D2F61"/>
    <w:rsid w:val="006D64A5"/>
    <w:rsid w:val="006E0935"/>
    <w:rsid w:val="006E353F"/>
    <w:rsid w:val="006E35AB"/>
    <w:rsid w:val="00705957"/>
    <w:rsid w:val="00711AA9"/>
    <w:rsid w:val="00722155"/>
    <w:rsid w:val="00737F19"/>
    <w:rsid w:val="00744D83"/>
    <w:rsid w:val="007526CC"/>
    <w:rsid w:val="00782BF8"/>
    <w:rsid w:val="00783C75"/>
    <w:rsid w:val="007849D9"/>
    <w:rsid w:val="00787433"/>
    <w:rsid w:val="0079120E"/>
    <w:rsid w:val="007A10F1"/>
    <w:rsid w:val="007A3D50"/>
    <w:rsid w:val="007B238F"/>
    <w:rsid w:val="007B2D29"/>
    <w:rsid w:val="007B412F"/>
    <w:rsid w:val="007B4AF7"/>
    <w:rsid w:val="007B4DBF"/>
    <w:rsid w:val="007C07E0"/>
    <w:rsid w:val="007C5458"/>
    <w:rsid w:val="007D2C67"/>
    <w:rsid w:val="007D2CEA"/>
    <w:rsid w:val="007E06BB"/>
    <w:rsid w:val="007F50D1"/>
    <w:rsid w:val="00816D52"/>
    <w:rsid w:val="00831048"/>
    <w:rsid w:val="00834272"/>
    <w:rsid w:val="008625C1"/>
    <w:rsid w:val="00871ED7"/>
    <w:rsid w:val="0087599F"/>
    <w:rsid w:val="008806F9"/>
    <w:rsid w:val="008A57E3"/>
    <w:rsid w:val="008B5BF4"/>
    <w:rsid w:val="008C0CEE"/>
    <w:rsid w:val="008C1B18"/>
    <w:rsid w:val="008C5C90"/>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5C2C"/>
    <w:rsid w:val="009A76F7"/>
    <w:rsid w:val="009B35FD"/>
    <w:rsid w:val="009B6815"/>
    <w:rsid w:val="009C7D25"/>
    <w:rsid w:val="009D2967"/>
    <w:rsid w:val="009D3C2B"/>
    <w:rsid w:val="009D48C8"/>
    <w:rsid w:val="009E4191"/>
    <w:rsid w:val="009F2AB1"/>
    <w:rsid w:val="009F4FAF"/>
    <w:rsid w:val="009F68F1"/>
    <w:rsid w:val="00A04529"/>
    <w:rsid w:val="00A04D1C"/>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58B"/>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7F6E"/>
    <w:rsid w:val="00B32B4D"/>
    <w:rsid w:val="00B4137E"/>
    <w:rsid w:val="00B5428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86E"/>
    <w:rsid w:val="00BF3E48"/>
    <w:rsid w:val="00C15F1B"/>
    <w:rsid w:val="00C16288"/>
    <w:rsid w:val="00C17D1D"/>
    <w:rsid w:val="00C20035"/>
    <w:rsid w:val="00C373F6"/>
    <w:rsid w:val="00C45923"/>
    <w:rsid w:val="00C543E7"/>
    <w:rsid w:val="00C70225"/>
    <w:rsid w:val="00C72198"/>
    <w:rsid w:val="00C73C7D"/>
    <w:rsid w:val="00C75005"/>
    <w:rsid w:val="00C94C93"/>
    <w:rsid w:val="00C970DF"/>
    <w:rsid w:val="00CA7E71"/>
    <w:rsid w:val="00CB2673"/>
    <w:rsid w:val="00CB4D87"/>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426"/>
    <w:rsid w:val="00D54A6F"/>
    <w:rsid w:val="00D57D57"/>
    <w:rsid w:val="00D62E42"/>
    <w:rsid w:val="00D67F3D"/>
    <w:rsid w:val="00D70269"/>
    <w:rsid w:val="00D772FB"/>
    <w:rsid w:val="00DA1AA0"/>
    <w:rsid w:val="00DC2574"/>
    <w:rsid w:val="00DC44A8"/>
    <w:rsid w:val="00DD3422"/>
    <w:rsid w:val="00DE4BEE"/>
    <w:rsid w:val="00DE5B3D"/>
    <w:rsid w:val="00DE7112"/>
    <w:rsid w:val="00DF19BE"/>
    <w:rsid w:val="00DF3B44"/>
    <w:rsid w:val="00E0558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2A7"/>
    <w:rsid w:val="00E879A5"/>
    <w:rsid w:val="00E879FC"/>
    <w:rsid w:val="00EA2574"/>
    <w:rsid w:val="00EA2F1F"/>
    <w:rsid w:val="00EA3F2E"/>
    <w:rsid w:val="00EA57EC"/>
    <w:rsid w:val="00EB120E"/>
    <w:rsid w:val="00EB46E2"/>
    <w:rsid w:val="00EC0045"/>
    <w:rsid w:val="00ED452E"/>
    <w:rsid w:val="00EE3CDA"/>
    <w:rsid w:val="00EF37A8"/>
    <w:rsid w:val="00EF531F"/>
    <w:rsid w:val="00F058BA"/>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4D5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510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74&amp;session=125&amp;summary=B" TargetMode="External" Id="Rf8f8a72d8e4547cf" /><Relationship Type="http://schemas.openxmlformats.org/officeDocument/2006/relationships/hyperlink" Target="https://www.scstatehouse.gov/sess125_2023-2024/prever/674_20230323.docx" TargetMode="External" Id="Ra031d8c8d78e49f1" /><Relationship Type="http://schemas.openxmlformats.org/officeDocument/2006/relationships/hyperlink" Target="h:\sj\20230323.docx" TargetMode="External" Id="R8a584b9440aa49c2" /><Relationship Type="http://schemas.openxmlformats.org/officeDocument/2006/relationships/hyperlink" Target="h:\sj\20230323.docx" TargetMode="External" Id="R1a8358f88adc47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f363cd07-645a-4723-94d9-093a44e31978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2023-03-21T09:19:18.430415-04:00</T_BILL_DT_VERSION>
  <T_BILL_D_INTRODATE>2023-03-23</T_BILL_D_INTRODATE>
  <T_BILL_D_SENATEINTRODATE>2023-03-23</T_BILL_D_SENATEINTRODATE>
  <T_BILL_N_INTERNALVERSIONNUMBER>1</T_BILL_N_INTERNALVERSIONNUMBER>
  <T_BILL_N_SESSION>125</T_BILL_N_SESSION>
  <T_BILL_N_VERSIONNUMBER>1</T_BILL_N_VERSIONNUMBER>
  <T_BILL_N_YEAR>2023</T_BILL_N_YEAR>
  <T_BILL_REQUEST_REQUEST>d5bf1dee-1e5d-43a4-93d1-aa085f9d1978</T_BILL_REQUEST_REQUEST>
  <T_BILL_R_ORIGINALDRAFT>65f853d4-9740-4f9f-bac4-912a291abb39</T_BILL_R_ORIGINALDRAFT>
  <T_BILL_SPONSOR_SPONSOR>1678d047-a47c-4aeb-adc5-3e0de5a22239</T_BILL_SPONSOR_SPONSOR>
  <T_BILL_T_BILLNAME>[0674]</T_BILL_T_BILLNAME>
  <T_BILL_T_BILLNUMBER>674</T_BILL_T_BILLNUMBER>
  <T_BILL_T_BILLTITLE>TO AMEND THE SOUTH CAROLINA CODE OF LAWS BY enacting the “interstate 95 bridge toll act”; and by ADDING SECTION 57‑3‑619 so as to authorize and empower the department of transportation to design, construct, and install toll‑collecting booths at four bridges along Interstate highway 95, to provide for the disbursement of toll revenues, to provide the DEPARTMENT shall present a project plan to the general assembly, and to provide the DEPARTMENT shall provide relief from tolls to qualified residents and commercial carriers of this state.</T_BILL_T_BILLTITLE>
  <T_BILL_T_CHAMBER>senate</T_BILL_T_CHAMBER>
  <T_BILL_T_FILENAME> </T_BILL_T_FILENAME>
  <T_BILL_T_LEGTYPE>bill_statewide</T_BILL_T_LEGTYPE>
  <T_BILL_T_SECTIONS>[{"SectionUUID":"6f176302-0cb1-4fe9-b071-e2c81f7aa640","SectionName":"New Blank SECTION","SectionNumber":1,"SectionType":"new","CodeSections":[],"TitleText":"","DisableControls":false,"Deleted":false,"RepealItems":[],"SectionBookmarkName":"bs_num_1_c1e01b787"},{"SectionUUID":"012a9863-1155-499e-a5b9-b2d8b5598e0a","SectionName":"code_section","SectionNumber":2,"SectionType":"code_section","CodeSections":[{"CodeSectionBookmarkName":"ns_T57C3N619_3319ea751","IsConstitutionSection":false,"Identity":"57-3-619","IsNew":true,"SubSections":[{"Level":1,"Identity":"T57C3N619SB","SubSectionBookmarkName":"ss_T57C3N619SB_lv1_2d39c2a3a","IsNewSubSection":false,"SubSectionReplacement":""},{"Level":1,"Identity":"T57C3N619SC","SubSectionBookmarkName":"ss_T57C3N619SC_lv1_112fc2084","IsNewSubSection":false,"SubSectionReplacement":""},{"Level":1,"Identity":"T57C3N619SD","SubSectionBookmarkName":"ss_T57C3N619SD_lv1_c7d3d1644","IsNewSubSection":false,"SubSectionReplacement":""}],"TitleRelatedTo":"","TitleSoAsTo":"","Deleted":false}],"TitleText":"","DisableControls":false,"Deleted":false,"RepealItems":[],"SectionBookmarkName":"bs_num_2_0a6584749"},{"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8f03ca95-8faa-4d43-a9c2-8afc498075bd","SectionName":"standard_eff_date_section","SectionNumber":3,"SectionType":"drafting_clause","CodeSections":[],"TitleText":"","DisableControls":false,"Deleted":false,"RepealItems":[],"SectionBookmarkName":"bs_num_3_lastsection"},{"SectionUUID":"6f176302-0cb1-4fe9-b071-e2c81f7aa640","SectionName":"New Blank SECTION","SectionNumber":1,"SectionType":"new","CodeSections":[],"TitleText":"","DisableControls":false,"Deleted":false,"RepealItems":[],"SectionBookmarkName":"bs_num_1_c1e01b787"},{"SectionUUID":"012a9863-1155-499e-a5b9-b2d8b5598e0a","SectionName":"code_section","SectionNumber":2,"SectionType":"code_section","CodeSections":[{"CodeSectionBookmarkName":"ns_T57C3N619_3319ea751","IsConstitutionSection":false,"Identity":"57-3-619","IsNew":true,"SubSections":[],"TitleRelatedTo":"","TitleSoAsTo":"","Deleted":false}],"TitleText":"","DisableControls":false,"Deleted":false,"RepealItems":[],"SectionBookmarkName":"bs_num_2_0a6584749"}],"Timestamp":"2023-03-21T10:39:35.9401603-04:00","Username":null},{"Id":7,"SectionsList":[{"SectionUUID":"8f03ca95-8faa-4d43-a9c2-8afc498075bd","SectionName":"standard_eff_date_section","SectionNumber":3,"SectionType":"drafting_clause","CodeSections":[],"TitleText":"","DisableControls":false,"Deleted":false,"RepealItems":[],"SectionBookmarkName":"bs_num_3_lastsection"},{"SectionUUID":"6f176302-0cb1-4fe9-b071-e2c81f7aa640","SectionName":"New Blank SECTION","SectionNumber":1,"SectionType":"new","CodeSections":[],"TitleText":"","DisableControls":false,"Deleted":false,"RepealItems":[],"SectionBookmarkName":"bs_num_1_c1e01b787"},{"SectionUUID":"012a9863-1155-499e-a5b9-b2d8b5598e0a","SectionName":"code_section","SectionNumber":2,"SectionType":"code_section","CodeSections":[{"CodeSectionBookmarkName":"ns_T57C3N619_3319ea751","IsConstitutionSection":false,"Identity":"57-3-619","IsNew":true,"SubSections":[],"TitleRelatedTo":"","TitleSoAsTo":"","Deleted":false}],"TitleText":"","DisableControls":false,"Deleted":false,"RepealItems":[],"SectionBookmarkName":"bs_num_2_0a6584749"}],"Timestamp":"2023-03-21T10:12:55.1747634-04:00","Username":null},{"Id":6,"SectionsList":[{"SectionUUID":"8f03ca95-8faa-4d43-a9c2-8afc498075bd","SectionName":"standard_eff_date_section","SectionNumber":3,"SectionType":"drafting_clause","CodeSections":[],"TitleText":"","DisableControls":false,"Deleted":false,"RepealItems":[],"SectionBookmarkName":"bs_num_3_lastsection"},{"SectionUUID":"6f176302-0cb1-4fe9-b071-e2c81f7aa640","SectionName":"New Blank SECTION","SectionNumber":1,"SectionType":"new","CodeSections":[],"TitleText":"","DisableControls":false,"Deleted":false,"RepealItems":[],"SectionBookmarkName":"bs_num_1_c1e01b787"},{"SectionUUID":"012a9863-1155-499e-a5b9-b2d8b5598e0a","SectionName":"code_section","SectionNumber":2,"SectionType":"code_section","CodeSections":[],"TitleText":"","DisableControls":false,"Deleted":false,"RepealItems":[],"SectionBookmarkName":"bs_num_2_0a6584749"}],"Timestamp":"2023-03-21T10:12:52.5990679-04:00","Username":null},{"Id":5,"SectionsList":[{"SectionUUID":"8f03ca95-8faa-4d43-a9c2-8afc498075bd","SectionName":"standard_eff_date_section","SectionNumber":2,"SectionType":"drafting_clause","CodeSections":[],"TitleText":"","DisableControls":false,"Deleted":false,"RepealItems":[],"SectionBookmarkName":"bs_num_2_lastsection"},{"SectionUUID":"6f176302-0cb1-4fe9-b071-e2c81f7aa640","SectionName":"New Blank SECTION","SectionNumber":1,"SectionType":"new","CodeSections":[],"TitleText":"","DisableControls":false,"Deleted":false,"RepealItems":[],"SectionBookmarkName":"bs_num_1_c1e01b787"}],"Timestamp":"2023-03-21T10:11:52.1544407-04:00","Username":null},{"Id":4,"SectionsList":[{"SectionUUID":"8f03ca95-8faa-4d43-a9c2-8afc498075bd","SectionName":"standard_eff_date_section","SectionNumber":3,"SectionType":"drafting_clause","CodeSections":[],"TitleText":"","DisableControls":false,"Deleted":false,"RepealItems":[],"SectionBookmarkName":"bs_num_3_lastsection"},{"SectionUUID":"6f176302-0cb1-4fe9-b071-e2c81f7aa640","SectionName":"New Blank SECTION","SectionNumber":1,"SectionType":"new","CodeSections":[],"TitleText":"","DisableControls":false,"Deleted":false,"RepealItems":[],"SectionBookmarkName":"bs_num_1_c1e01b787"},{"SectionUUID":"b9c74383-d9a5-4175-8b97-e5a717b8c9ef","SectionName":"code_section","SectionNumber":2,"SectionType":"code_section","CodeSections":[{"CodeSectionBookmarkName":"ns_T57C1N100_c6c50ef9d","IsConstitutionSection":false,"Identity":"57-1-100","IsNew":true,"SubSections":[],"TitleRelatedTo":"","TitleSoAsTo":"","Deleted":false}],"TitleText":"","DisableControls":false,"Deleted":false,"RepealItems":[],"SectionBookmarkName":"bs_num_2_f5fa269de"}],"Timestamp":"2023-03-21T09:58:28.7500545-04:00","Username":null},{"Id":3,"SectionsList":[{"SectionUUID":"8f03ca95-8faa-4d43-a9c2-8afc498075bd","SectionName":"standard_eff_date_section","SectionNumber":3,"SectionType":"drafting_clause","CodeSections":[],"TitleText":"","DisableControls":false,"Deleted":false,"RepealItems":[],"SectionBookmarkName":"bs_num_3_lastsection"},{"SectionUUID":"6f176302-0cb1-4fe9-b071-e2c81f7aa640","SectionName":"New Blank SECTION","SectionNumber":1,"SectionType":"new","CodeSections":[],"TitleText":"","DisableControls":false,"Deleted":false,"RepealItems":[],"SectionBookmarkName":"bs_num_1_c1e01b787"},{"SectionUUID":"b9c74383-d9a5-4175-8b97-e5a717b8c9ef","SectionName":"code_section","SectionNumber":2,"SectionType":"code_section","CodeSections":[],"TitleText":"","DisableControls":false,"Deleted":false,"RepealItems":[],"SectionBookmarkName":"bs_num_2_f5fa269de"}],"Timestamp":"2023-03-21T09:58:26.3985231-04:00","Username":null},{"Id":2,"SectionsList":[{"SectionUUID":"8f03ca95-8faa-4d43-a9c2-8afc498075bd","SectionName":"standard_eff_date_section","SectionNumber":2,"SectionType":"drafting_clause","CodeSections":[],"TitleText":"","DisableControls":false,"Deleted":false,"RepealItems":[],"SectionBookmarkName":"bs_num_2_lastsection"},{"SectionUUID":"6f176302-0cb1-4fe9-b071-e2c81f7aa640","SectionName":"New Blank SECTION","SectionNumber":1,"SectionType":"new","CodeSections":[],"TitleText":"","DisableControls":false,"Deleted":false,"RepealItems":[],"SectionBookmarkName":"bs_num_1_c1e01b787"}],"Timestamp":"2023-03-21T09:47:00.6806203-04:00","Username":null},{"Id":1,"SectionsList":[{"SectionUUID":"8f03ca95-8faa-4d43-a9c2-8afc498075bd","SectionName":"standard_eff_date_section","SectionNumber":2,"SectionType":"drafting_clause","CodeSections":[],"TitleText":"","DisableControls":false,"Deleted":false,"RepealItems":[],"SectionBookmarkName":"bs_num_2_lastsection"},{"SectionUUID":"6f176302-0cb1-4fe9-b071-e2c81f7aa640","SectionName":"New Blank SECTION","SectionNumber":1,"SectionType":"new","CodeSections":[],"TitleText":"","DisableControls":false,"Deleted":false,"RepealItems":[],"SectionBookmarkName":"bs_num_1_c1e01b787"}],"Timestamp":"2023-03-21T09:46:59.6620754-04:00","Username":null},{"Id":9,"SectionsList":[{"SectionUUID":"6f176302-0cb1-4fe9-b071-e2c81f7aa640","SectionName":"New Blank SECTION","SectionNumber":1,"SectionType":"new","CodeSections":[],"TitleText":"","DisableControls":false,"Deleted":false,"RepealItems":[],"SectionBookmarkName":"bs_num_1_c1e01b787"},{"SectionUUID":"012a9863-1155-499e-a5b9-b2d8b5598e0a","SectionName":"code_section","SectionNumber":2,"SectionType":"code_section","CodeSections":[{"CodeSectionBookmarkName":"ns_T57C3N619_3319ea751","IsConstitutionSection":false,"Identity":"57-3-619","IsNew":true,"SubSections":[{"Level":1,"Identity":"T57C3N619SB","SubSectionBookmarkName":"ss_T57C3N619SB_lv1_2d39c2a3a","IsNewSubSection":false,"SubSectionReplacement":""},{"Level":1,"Identity":"T57C3N619SC","SubSectionBookmarkName":"ss_T57C3N619SC_lv1_112fc2084","IsNewSubSection":false,"SubSectionReplacement":""},{"Level":1,"Identity":"T57C3N619SD","SubSectionBookmarkName":"ss_T57C3N619SD_lv1_c7d3d1644","IsNewSubSection":false,"SubSectionReplacement":""}],"TitleRelatedTo":"","TitleSoAsTo":"","Deleted":false}],"TitleText":"","DisableControls":false,"Deleted":false,"RepealItems":[],"SectionBookmarkName":"bs_num_2_0a6584749"},{"SectionUUID":"8f03ca95-8faa-4d43-a9c2-8afc498075bd","SectionName":"standard_eff_date_section","SectionNumber":3,"SectionType":"drafting_clause","CodeSections":[],"TitleText":"","DisableControls":false,"Deleted":false,"RepealItems":[],"SectionBookmarkName":"bs_num_3_lastsection"}],"Timestamp":"2023-03-22T11:09:25.6132362-04:00","Username":"gwenthurmond@scstatehouse.gov"}]</T_BILL_T_SECTIONSHISTORY>
  <T_BILL_T_SUBJECT>Interstate Highway 95 Bridge Toll Act</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1997</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2023-03-22T15:08:00Z</cp:lastPrinted>
  <dcterms:created xsi:type="dcterms:W3CDTF">2023-03-22T15:08:00Z</dcterms:created>
  <dcterms:modified xsi:type="dcterms:W3CDTF">2023-03-22T15:09:00Z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