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SR-0359KM-VC23.docx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Zero Tolerance for Litter Month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55168f299f2a44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ad889c202c3494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504d0fa7e8047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3659adc480459d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3D9EA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3425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11E87" w14:paraId="48DB32D0" w14:textId="7A3E0AA8">
          <w:pPr>
            <w:pStyle w:val="scresolutiontitle"/>
          </w:pPr>
          <w:r w:rsidRPr="00811E87">
            <w:t>TO RECOGNIZE April 2023 AS “ZERO TOLERANCE FOR LITTER MONTH” IN SOUTH CAROLINA.</w:t>
          </w:r>
        </w:p>
      </w:sdtContent>
    </w:sdt>
    <w:bookmarkStart w:name="at_e1e4513e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D7032" w:rsidP="00DD7032" w:rsidRDefault="00DD7032" w14:paraId="77D05873" w14:textId="0BBA2409">
      <w:pPr>
        <w:pStyle w:val="scresolutionwhereas"/>
      </w:pPr>
      <w:bookmarkStart w:name="wa_193a33630" w:id="1"/>
      <w:r>
        <w:t>W</w:t>
      </w:r>
      <w:bookmarkEnd w:id="1"/>
      <w:r>
        <w:t xml:space="preserve">hereas, </w:t>
      </w:r>
      <w:r w:rsidRPr="00811E87" w:rsidR="00811E87">
        <w:t>the State of South Carolina has an abundance of natural resources, including old‑growth forests, miles of shoreline, rolling hills</w:t>
      </w:r>
      <w:r w:rsidR="00836534">
        <w:t>,</w:t>
      </w:r>
      <w:r w:rsidRPr="00811E87" w:rsidR="00811E87">
        <w:t xml:space="preserve"> and scenic mountains</w:t>
      </w:r>
      <w:r w:rsidR="00811E87">
        <w:t>;</w:t>
      </w:r>
      <w:r w:rsidRPr="00811E87" w:rsidR="00811E87">
        <w:t xml:space="preserve"> </w:t>
      </w:r>
      <w:r>
        <w:t>and</w:t>
      </w:r>
    </w:p>
    <w:p w:rsidR="00DD7032" w:rsidP="00DD7032" w:rsidRDefault="00DD7032" w14:paraId="0EDE325F" w14:textId="190CBFEC">
      <w:pPr>
        <w:pStyle w:val="scresolutionwhereas"/>
      </w:pPr>
    </w:p>
    <w:p w:rsidR="00811E87" w:rsidP="00811E87" w:rsidRDefault="00811E87" w14:paraId="6A391BDD" w14:textId="1940ABE8">
      <w:pPr>
        <w:pStyle w:val="scresolutionwhereas"/>
      </w:pPr>
      <w:bookmarkStart w:name="wa_05d8552f0" w:id="2"/>
      <w:r>
        <w:t>W</w:t>
      </w:r>
      <w:bookmarkEnd w:id="2"/>
      <w:r>
        <w:t xml:space="preserve">hereas, </w:t>
      </w:r>
      <w:r w:rsidRPr="00811E87">
        <w:t>littering detracts from economic development, areas of commerce</w:t>
      </w:r>
      <w:r w:rsidR="00836534">
        <w:t>,</w:t>
      </w:r>
      <w:r w:rsidRPr="00811E87">
        <w:t xml:space="preserve"> and real estate values</w:t>
      </w:r>
      <w:r>
        <w:t>;</w:t>
      </w:r>
      <w:r w:rsidRPr="00811E87">
        <w:t xml:space="preserve"> </w:t>
      </w:r>
      <w:r>
        <w:t>and</w:t>
      </w:r>
    </w:p>
    <w:p w:rsidR="00811E87" w:rsidP="00DD7032" w:rsidRDefault="00811E87" w14:paraId="192B76C3" w14:textId="4E7E0066">
      <w:pPr>
        <w:pStyle w:val="scresolutionwhereas"/>
      </w:pPr>
    </w:p>
    <w:p w:rsidR="00811E87" w:rsidP="00811E87" w:rsidRDefault="00811E87" w14:paraId="360E7312" w14:textId="5B9528D2">
      <w:pPr>
        <w:pStyle w:val="scresolutionwhereas"/>
      </w:pPr>
      <w:bookmarkStart w:name="wa_c6ff9f1cd" w:id="3"/>
      <w:r>
        <w:t>W</w:t>
      </w:r>
      <w:bookmarkEnd w:id="3"/>
      <w:r>
        <w:t xml:space="preserve">hereas, </w:t>
      </w:r>
      <w:r w:rsidRPr="00836534" w:rsidR="00836534">
        <w:t xml:space="preserve">littering is illegal and is a crime against nature and citizens of this </w:t>
      </w:r>
      <w:r w:rsidR="00836534">
        <w:t>S</w:t>
      </w:r>
      <w:r w:rsidRPr="00836534" w:rsidR="00836534">
        <w:t>tate</w:t>
      </w:r>
      <w:r>
        <w:t>; and</w:t>
      </w:r>
    </w:p>
    <w:p w:rsidR="00811E87" w:rsidP="00DD7032" w:rsidRDefault="00811E87" w14:paraId="52E227C3" w14:textId="3187C5FF">
      <w:pPr>
        <w:pStyle w:val="scresolutionwhereas"/>
      </w:pPr>
    </w:p>
    <w:p w:rsidR="00811E87" w:rsidP="00811E87" w:rsidRDefault="00811E87" w14:paraId="44725CFE" w14:textId="023FA9E7">
      <w:pPr>
        <w:pStyle w:val="scresolutionwhereas"/>
      </w:pPr>
      <w:bookmarkStart w:name="wa_7776d493a" w:id="4"/>
      <w:r>
        <w:t>W</w:t>
      </w:r>
      <w:bookmarkEnd w:id="4"/>
      <w:r>
        <w:t xml:space="preserve">hereas, </w:t>
      </w:r>
      <w:r w:rsidRPr="00836534" w:rsidR="00836534">
        <w:t>South Carolina law enforcement agencies serve to protect citizens from the dangers of litter on our roads, state forests</w:t>
      </w:r>
      <w:r w:rsidR="00836534">
        <w:t>,</w:t>
      </w:r>
      <w:r w:rsidRPr="00836534" w:rsidR="00836534">
        <w:t xml:space="preserve"> and parks, </w:t>
      </w:r>
      <w:r w:rsidR="00836534">
        <w:t>as well as</w:t>
      </w:r>
      <w:r w:rsidRPr="00836534" w:rsidR="00836534">
        <w:t xml:space="preserve"> in our communities</w:t>
      </w:r>
      <w:r>
        <w:t>; and</w:t>
      </w:r>
    </w:p>
    <w:p w:rsidR="00811E87" w:rsidP="00DD7032" w:rsidRDefault="00811E87" w14:paraId="40C3A3B9" w14:textId="273717D3">
      <w:pPr>
        <w:pStyle w:val="scresolutionwhereas"/>
      </w:pPr>
    </w:p>
    <w:p w:rsidR="00811E87" w:rsidP="00811E87" w:rsidRDefault="00811E87" w14:paraId="74DD04FF" w14:textId="40525B71">
      <w:pPr>
        <w:pStyle w:val="scresolutionwhereas"/>
      </w:pPr>
      <w:bookmarkStart w:name="wa_37ad86640" w:id="5"/>
      <w:r>
        <w:t>W</w:t>
      </w:r>
      <w:bookmarkEnd w:id="5"/>
      <w:r>
        <w:t xml:space="preserve">hereas, </w:t>
      </w:r>
      <w:r w:rsidR="007C34A4">
        <w:t>“</w:t>
      </w:r>
      <w:r w:rsidRPr="00836534" w:rsidR="00836534">
        <w:t>Zero Tolerance for Litter</w:t>
      </w:r>
      <w:r w:rsidR="007C34A4">
        <w:t>”</w:t>
      </w:r>
      <w:r w:rsidRPr="00836534" w:rsidR="00836534">
        <w:t xml:space="preserve"> is a month‑long law enforcement campaign focus</w:t>
      </w:r>
      <w:r w:rsidR="00836534">
        <w:t>ed</w:t>
      </w:r>
      <w:r w:rsidRPr="00836534" w:rsidR="00836534">
        <w:t xml:space="preserve"> on enforcing the </w:t>
      </w:r>
      <w:r w:rsidR="00836534">
        <w:t>S</w:t>
      </w:r>
      <w:r w:rsidRPr="00836534" w:rsidR="00836534">
        <w:t xml:space="preserve">tate and local litter laws and educating citizens </w:t>
      </w:r>
      <w:r w:rsidR="00836534">
        <w:t>about</w:t>
      </w:r>
      <w:r w:rsidRPr="00836534" w:rsidR="00836534">
        <w:t xml:space="preserve"> their responsibility in litter prevention</w:t>
      </w:r>
      <w:r>
        <w:t>; and</w:t>
      </w:r>
    </w:p>
    <w:p w:rsidR="00811E87" w:rsidP="00DD7032" w:rsidRDefault="00811E87" w14:paraId="0799D31F" w14:textId="064D37C7">
      <w:pPr>
        <w:pStyle w:val="scresolutionwhereas"/>
      </w:pPr>
    </w:p>
    <w:p w:rsidR="00811E87" w:rsidP="00811E87" w:rsidRDefault="00811E87" w14:paraId="2AA577D2" w14:textId="28711353">
      <w:pPr>
        <w:pStyle w:val="scresolutionwhereas"/>
      </w:pPr>
      <w:bookmarkStart w:name="wa_2a5413b1d" w:id="6"/>
      <w:r>
        <w:t>W</w:t>
      </w:r>
      <w:bookmarkEnd w:id="6"/>
      <w:r>
        <w:t xml:space="preserve">hereas, </w:t>
      </w:r>
      <w:r w:rsidR="00836534">
        <w:t xml:space="preserve">the members of the South Carolina </w:t>
      </w:r>
      <w:r w:rsidRPr="00836534" w:rsidR="00836534">
        <w:t xml:space="preserve">Senate call upon all </w:t>
      </w:r>
      <w:r w:rsidR="00836534">
        <w:t>S</w:t>
      </w:r>
      <w:r w:rsidRPr="00836534" w:rsidR="00836534">
        <w:t>tate and local elected officials to make litter prevention a priority in their districts</w:t>
      </w:r>
      <w:r>
        <w:t>; and</w:t>
      </w:r>
    </w:p>
    <w:p w:rsidR="00811E87" w:rsidP="00DD7032" w:rsidRDefault="00811E87" w14:paraId="5B616F3C" w14:textId="77777777">
      <w:pPr>
        <w:pStyle w:val="scresolutionwhereas"/>
      </w:pPr>
    </w:p>
    <w:p w:rsidR="008A7625" w:rsidP="00DD7032" w:rsidRDefault="00DD7032" w14:paraId="44F28955" w14:textId="084E263E">
      <w:pPr>
        <w:pStyle w:val="scresolutionwhereas"/>
      </w:pPr>
      <w:bookmarkStart w:name="wa_ea9159c6e" w:id="7"/>
      <w:r>
        <w:t>W</w:t>
      </w:r>
      <w:bookmarkEnd w:id="7"/>
      <w:r>
        <w:t xml:space="preserve">hereas, </w:t>
      </w:r>
      <w:r w:rsidR="00836534">
        <w:t xml:space="preserve">recognizing April as </w:t>
      </w:r>
      <w:r w:rsidR="007C34A4">
        <w:t>“</w:t>
      </w:r>
      <w:r w:rsidRPr="00836534" w:rsidR="00836534">
        <w:t xml:space="preserve">Zero Tolerance for Litter </w:t>
      </w:r>
      <w:r w:rsidR="00836534">
        <w:t>Month</w:t>
      </w:r>
      <w:r w:rsidR="007C34A4">
        <w:t>”</w:t>
      </w:r>
      <w:r w:rsidR="00836534">
        <w:t xml:space="preserve"> encourages</w:t>
      </w:r>
      <w:r w:rsidRPr="00836534" w:rsidR="00836534">
        <w:t xml:space="preserve"> our law enforcement officers </w:t>
      </w:r>
      <w:r w:rsidR="00836534">
        <w:t xml:space="preserve">and community members </w:t>
      </w:r>
      <w:r w:rsidRPr="00836534" w:rsidR="00836534">
        <w:t xml:space="preserve">to work together this month and throughout the year for a cleaner community, thus preserving the natural beauty of our community, our </w:t>
      </w:r>
      <w:r w:rsidR="00836534">
        <w:t>S</w:t>
      </w:r>
      <w:r w:rsidRPr="00836534" w:rsidR="00836534">
        <w:t>tate</w:t>
      </w:r>
      <w:r w:rsidR="00836534">
        <w:t>,</w:t>
      </w:r>
      <w:r w:rsidRPr="00836534" w:rsidR="00836534">
        <w:t xml:space="preserve"> and our country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1D3822A">
      <w:pPr>
        <w:pStyle w:val="scresolutionbody"/>
      </w:pPr>
      <w:bookmarkStart w:name="up_dbf966fa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425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DD7032" w:rsidRDefault="00007116" w14:paraId="48DB32E8" w14:textId="52D453DD">
      <w:pPr>
        <w:pStyle w:val="scresolutionmembers"/>
      </w:pPr>
      <w:bookmarkStart w:name="up_df0948ae8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425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DD7032">
        <w:t xml:space="preserve">recognize </w:t>
      </w:r>
      <w:r w:rsidR="00836534">
        <w:t>April</w:t>
      </w:r>
      <w:r w:rsidR="00DD7032">
        <w:t xml:space="preserve"> </w:t>
      </w:r>
      <w:r w:rsidRPr="00EF7527" w:rsidR="00DD7032">
        <w:t>20</w:t>
      </w:r>
      <w:r w:rsidR="00836534">
        <w:t>23</w:t>
      </w:r>
      <w:r w:rsidR="00DD7032">
        <w:t xml:space="preserve"> </w:t>
      </w:r>
      <w:r w:rsidRPr="00EF7527" w:rsidR="00DD7032">
        <w:t>as “</w:t>
      </w:r>
      <w:r w:rsidRPr="00836534" w:rsidR="00836534">
        <w:t xml:space="preserve">Zero Tolerance for Litter </w:t>
      </w:r>
      <w:r w:rsidR="00836534">
        <w:t>Month</w:t>
      </w:r>
      <w:r w:rsidRPr="00EF7527" w:rsidR="00DD7032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E06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EF32BB7" w:rsidR="007003E1" w:rsidRDefault="005E061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4250">
              <w:rPr>
                <w:noProof/>
              </w:rPr>
              <w:t>SR-0359KM-VC23.docx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3DD4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5BE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79B9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0BFB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061B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C34A4"/>
    <w:rsid w:val="007E01B6"/>
    <w:rsid w:val="007F6D64"/>
    <w:rsid w:val="00811E87"/>
    <w:rsid w:val="008362E8"/>
    <w:rsid w:val="00836534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17A8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26E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250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003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7032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DD7032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05&amp;session=125&amp;summary=B" TargetMode="External" Id="R9504d0fa7e80473a" /><Relationship Type="http://schemas.openxmlformats.org/officeDocument/2006/relationships/hyperlink" Target="https://www.scstatehouse.gov/sess125_2023-2024/prever/705_20230405.docx" TargetMode="External" Id="Rf73659adc480459d" /><Relationship Type="http://schemas.openxmlformats.org/officeDocument/2006/relationships/hyperlink" Target="h:\sj\20230405.docx" TargetMode="External" Id="R55168f299f2a44ad" /><Relationship Type="http://schemas.openxmlformats.org/officeDocument/2006/relationships/hyperlink" Target="h:\sj\20230405.docx" TargetMode="External" Id="R6ad889c202c3494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9d4c60d9-4a1d-4301-86ab-3739e9c12ed7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2023-04-05T00:00:00-04:00</T_BILL_DT_VERSION>
  <T_BILL_D_INTRODATE>2023-04-05</T_BILL_D_INTRODATE>
  <T_BILL_D_SENATEINTRODATE>2023-04-05</T_BILL_D_SENATEINTRODATE>
  <T_BILL_N_INTERNALVERSIONNUMBER>1</T_BILL_N_INTERNALVERSIONNUMBER>
  <T_BILL_N_SESSION>125</T_BILL_N_SESSION>
  <T_BILL_N_VERSIONNUMBER>1</T_BILL_N_VERSIONNUMBER>
  <T_BILL_N_YEAR>2023</T_BILL_N_YEAR>
  <T_BILL_REQUEST_REQUEST>ee7b3fa3-3be4-494e-9c62-fa76d20a9811</T_BILL_REQUEST_REQUEST>
  <T_BILL_R_ORIGINALDRAFT>6e5e1a95-c979-4aec-9e6b-7e75906fa0f7</T_BILL_R_ORIGINALDRAFT>
  <T_BILL_SPONSOR_SPONSOR>80020297-e51e-41df-a33c-ec8b404c050e</T_BILL_SPONSOR_SPONSOR>
  <T_BILL_T_BILLNAME>[0705]</T_BILL_T_BILLNAME>
  <T_BILL_T_BILLNUMBER>705</T_BILL_T_BILLNUMBER>
  <T_BILL_T_BILLTITLE>TO RECOGNIZE April 2023 AS “ZERO TOLERANCE FOR LITTER MONTH” IN SOUTH CAROLINA.</T_BILL_T_BILLTITLE>
  <T_BILL_T_CHAMBER>senate</T_BILL_T_CHAMBER>
  <T_BILL_T_FILENAME> </T_BILL_T_FILENAME>
  <T_BILL_T_LEGTYPE>resolution</T_BILL_T_LEGTYPE>
  <T_BILL_T_SUBJECT>S. 705 Zero Tolerance for Litter Month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1281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2023-04-04T14:43:00Z</dcterms:created>
  <dcterms:modified xsi:type="dcterms:W3CDTF">2023-04-04T14:44:00Z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