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SR-0365KM23.docx</w:t>
      </w:r>
    </w:p>
    <w:p>
      <w:pPr>
        <w:widowControl w:val="false"/>
        <w:spacing w:after="0"/>
        <w:jc w:val="left"/>
      </w:pP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Pyrotechnic Safety Board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4/11/2023</w:t>
      </w:r>
      <w:r>
        <w:tab/>
        <w:t>Senate</w:t>
      </w:r>
      <w:r>
        <w:tab/>
        <w:t xml:space="preserve">Introduced and read first time</w:t>
      </w:r>
      <w:r>
        <w:t xml:space="preserve"> (</w:t>
      </w:r>
      <w:hyperlink w:history="true" r:id="Re5d142f1b15d440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Referred to Committee on</w:t>
      </w:r>
      <w:r>
        <w:rPr>
          <w:b/>
        </w:rPr>
        <w:t xml:space="preserve"> Labor, Commerce and Industry</w:t>
      </w:r>
      <w:r>
        <w:t xml:space="preserve"> (</w:t>
      </w:r>
      <w:hyperlink w:history="true" r:id="Rd463a21e20184944">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554041281547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83232fa353b4a5e">
        <w:r>
          <w:rPr>
            <w:rStyle w:val="Hyperlink"/>
            <w:u w:val="single"/>
          </w:rPr>
          <w:t>04/11/2023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5F64" w14:paraId="40FEFADA" w14:textId="5CF0561D">
          <w:pPr>
            <w:pStyle w:val="scbilltitle"/>
            <w:tabs>
              <w:tab w:val="left" w:pos="2104"/>
            </w:tabs>
          </w:pPr>
          <w:r>
            <w:t>TO AMEND THE SOUTH CAROLINA CODE OF LAWS BY AMENDING SECTION 40‑56‑10, RELATING TO THE STATE BOARD OF PYROTECHNIC SAFETY, SO AS TO ADD TWO MEMBERS TO THE BOARD.</w:t>
          </w:r>
        </w:p>
      </w:sdtContent>
    </w:sdt>
    <w:bookmarkStart w:name="at_01f95171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c4314cee" w:id="1"/>
      <w:r w:rsidRPr="0094541D">
        <w:t>B</w:t>
      </w:r>
      <w:bookmarkEnd w:id="1"/>
      <w:r w:rsidRPr="0094541D">
        <w:t>e it enacted by the General Assembly of the State of South Carolina:</w:t>
      </w:r>
    </w:p>
    <w:p w:rsidR="006A7A02" w:rsidP="006A7A02" w:rsidRDefault="006A7A02" w14:paraId="6919E98A" w14:textId="77777777">
      <w:pPr>
        <w:pStyle w:val="scemptyline"/>
      </w:pPr>
    </w:p>
    <w:p w:rsidR="006A7A02" w:rsidP="006A7A02" w:rsidRDefault="006A7A02" w14:paraId="321EEBEA" w14:textId="54A5F1B1">
      <w:pPr>
        <w:pStyle w:val="scdirectionallanguage"/>
      </w:pPr>
      <w:bookmarkStart w:name="bs_num_1_01da7ade6" w:id="2"/>
      <w:r>
        <w:t>S</w:t>
      </w:r>
      <w:bookmarkEnd w:id="2"/>
      <w:r>
        <w:t>ECTION 1.</w:t>
      </w:r>
      <w:r>
        <w:tab/>
      </w:r>
      <w:bookmarkStart w:name="dl_ed5ede35b" w:id="3"/>
      <w:r>
        <w:t>S</w:t>
      </w:r>
      <w:bookmarkEnd w:id="3"/>
      <w:r>
        <w:t>ection 40‑56‑10(A) of the S.C. Code is amended to read:</w:t>
      </w:r>
    </w:p>
    <w:p w:rsidR="006A7A02" w:rsidP="006A7A02" w:rsidRDefault="006A7A02" w14:paraId="1839DC7C" w14:textId="77777777">
      <w:pPr>
        <w:pStyle w:val="scemptyline"/>
      </w:pPr>
    </w:p>
    <w:p w:rsidR="006A7A02" w:rsidP="006A7A02" w:rsidRDefault="006A7A02" w14:paraId="71BAF09A" w14:textId="14D010D5">
      <w:pPr>
        <w:pStyle w:val="sccodifiedsection"/>
      </w:pPr>
      <w:bookmarkStart w:name="cs_T40C56N10_4545faf54" w:id="4"/>
      <w:r>
        <w:tab/>
      </w:r>
      <w:bookmarkStart w:name="ss_T40C56N10SA_lv1_d6a6320f3" w:id="5"/>
      <w:bookmarkEnd w:id="4"/>
      <w:r>
        <w:t>(</w:t>
      </w:r>
      <w:bookmarkEnd w:id="5"/>
      <w:r>
        <w:t xml:space="preserve">A) The State Board of Pyrotechnic Safety is composed of </w:t>
      </w:r>
      <w:r>
        <w:rPr>
          <w:rStyle w:val="scstrike"/>
        </w:rPr>
        <w:t>seven</w:t>
      </w:r>
      <w:r>
        <w:rPr>
          <w:rStyle w:val="scinsert"/>
        </w:rPr>
        <w:t>nine</w:t>
      </w:r>
      <w:r>
        <w:t xml:space="preserve"> members appointed by the Governor. One appointee must be employed by a local fire authority, </w:t>
      </w:r>
      <w:r>
        <w:rPr>
          <w:rStyle w:val="scstrike"/>
        </w:rPr>
        <w:t>one</w:t>
      </w:r>
      <w:r>
        <w:rPr>
          <w:rStyle w:val="scinsert"/>
        </w:rPr>
        <w:t>two</w:t>
      </w:r>
      <w:r>
        <w:t xml:space="preserve"> must be </w:t>
      </w:r>
      <w:r>
        <w:rPr>
          <w:rStyle w:val="scstrike"/>
        </w:rPr>
        <w:t xml:space="preserve">a </w:t>
      </w:r>
      <w:r>
        <w:t>pyrotechnics retailer</w:t>
      </w:r>
      <w:r>
        <w:rPr>
          <w:rStyle w:val="scinsert"/>
        </w:rPr>
        <w:t>s</w:t>
      </w:r>
      <w:r>
        <w:t xml:space="preserve">, </w:t>
      </w:r>
      <w:r>
        <w:rPr>
          <w:rStyle w:val="scstrike"/>
        </w:rPr>
        <w:t>one</w:t>
      </w:r>
      <w:r>
        <w:rPr>
          <w:rStyle w:val="scinsert"/>
        </w:rPr>
        <w:t>two</w:t>
      </w:r>
      <w:r>
        <w:t xml:space="preserve"> must be </w:t>
      </w:r>
      <w:r>
        <w:rPr>
          <w:rStyle w:val="scstrike"/>
        </w:rPr>
        <w:t xml:space="preserve">a </w:t>
      </w:r>
      <w:r>
        <w:t>pyrotechnics wholesaler</w:t>
      </w:r>
      <w:r>
        <w:rPr>
          <w:rStyle w:val="scinsert"/>
        </w:rPr>
        <w:t>s</w:t>
      </w:r>
      <w:r>
        <w:t>,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Pr="00DF3B44" w:rsidR="007E06BB" w:rsidP="00787433" w:rsidRDefault="007E06BB" w14:paraId="3D8F1FED" w14:textId="22214759">
      <w:pPr>
        <w:pStyle w:val="scemptyline"/>
      </w:pPr>
    </w:p>
    <w:p w:rsidRPr="00DF3B44" w:rsidR="007A10F1" w:rsidP="007A10F1" w:rsidRDefault="006A7A02" w14:paraId="0E9393B4" w14:textId="1C834577">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23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E0DA420" w:rsidR="00685035" w:rsidRPr="007B4AF7" w:rsidRDefault="00375A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7A02">
              <w:rPr>
                <w:noProof/>
              </w:rPr>
              <w:t>SR-0365KM23.docx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5F64"/>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7A0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E7CC8"/>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668E"/>
    <w:rsid w:val="00991F67"/>
    <w:rsid w:val="00992876"/>
    <w:rsid w:val="009A0DCE"/>
    <w:rsid w:val="009A22CD"/>
    <w:rsid w:val="009A3E4B"/>
    <w:rsid w:val="009B35FD"/>
    <w:rsid w:val="009B6815"/>
    <w:rsid w:val="009D2967"/>
    <w:rsid w:val="009D3C2B"/>
    <w:rsid w:val="009D3C6F"/>
    <w:rsid w:val="009E4191"/>
    <w:rsid w:val="009F2AB1"/>
    <w:rsid w:val="009F4FAF"/>
    <w:rsid w:val="009F68F1"/>
    <w:rsid w:val="00A04529"/>
    <w:rsid w:val="00A0584B"/>
    <w:rsid w:val="00A17135"/>
    <w:rsid w:val="00A21A6F"/>
    <w:rsid w:val="00A24E56"/>
    <w:rsid w:val="00A26A62"/>
    <w:rsid w:val="00A35A9B"/>
    <w:rsid w:val="00A4070E"/>
    <w:rsid w:val="00A40CA0"/>
    <w:rsid w:val="00A4302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355"/>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207"/>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A7A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09&amp;session=125&amp;summary=B" TargetMode="External" Id="R64554041281547b9" /><Relationship Type="http://schemas.openxmlformats.org/officeDocument/2006/relationships/hyperlink" Target="https://www.scstatehouse.gov/sess125_2023-2024/prever/709_20230411.docx" TargetMode="External" Id="Rf83232fa353b4a5e" /><Relationship Type="http://schemas.openxmlformats.org/officeDocument/2006/relationships/hyperlink" Target="h:\sj\20230411.docx" TargetMode="External" Id="Re5d142f1b15d4409" /><Relationship Type="http://schemas.openxmlformats.org/officeDocument/2006/relationships/hyperlink" Target="h:\sj\20230411.docx" TargetMode="External" Id="Rd463a21e2018494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a783b300-ae58-4fab-a3e5-d72566345f9a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2023-04-11T00:00:00-04:00</T_BILL_DT_VERSION>
  <T_BILL_D_INTRODATE>2023-04-11</T_BILL_D_INTRODATE>
  <T_BILL_D_SENATEINTRODATE>2023-04-11</T_BILL_D_SENATEINTRODATE>
  <T_BILL_N_INTERNALVERSIONNUMBER>1</T_BILL_N_INTERNALVERSIONNUMBER>
  <T_BILL_N_SESSION>125</T_BILL_N_SESSION>
  <T_BILL_N_VERSIONNUMBER>1</T_BILL_N_VERSIONNUMBER>
  <T_BILL_N_YEAR>2023</T_BILL_N_YEAR>
  <T_BILL_REQUEST_REQUEST>a2d2338a-7213-4b51-a8a8-e868c3100713</T_BILL_REQUEST_REQUEST>
  <T_BILL_R_ORIGINALDRAFT>2414c6d9-a3ef-403a-8a47-ee22705d3fbe</T_BILL_R_ORIGINALDRAFT>
  <T_BILL_SPONSOR_SPONSOR>b6adc2b1-61bf-40de-8be3-68248e991959</T_BILL_SPONSOR_SPONSOR>
  <T_BILL_T_BILLNAME>[0709]</T_BILL_T_BILLNAME>
  <T_BILL_T_BILLNUMBER>709</T_BILL_T_BILLNUMBER>
  <T_BILL_T_BILLTITLE>TO AMEND THE SOUTH CAROLINA CODE OF LAWS BY AMENDING SECTION 40‑56‑10, RELATING TO THE STATE BOARD OF PYROTECHNIC SAFETY, SO AS TO ADD TWO MEMBERS TO THE BOARD.</T_BILL_T_BILLTITLE>
  <T_BILL_T_CHAMBER>senate</T_BILL_T_CHAMBER>
  <T_BILL_T_FILENAME> </T_BILL_T_FILENAME>
  <T_BILL_T_LEGTYPE>bill_statewide</T_BILL_T_LEGTYPE>
  <T_BILL_T_SECTIONS>[{"SectionUUID":"b0f64911-6203-462c-ba6a-3242c3aa2e9c","SectionName":"code_section","SectionNumber":1,"SectionType":"code_section","CodeSections":[{"CodeSectionBookmarkName":"cs_T40C56N10_4545faf54","IsConstitutionSection":false,"Identity":"40-56-10","IsNew":false,"SubSections":[{"Level":1,"Identity":"T40C56N10SA","SubSectionBookmarkName":"ss_T40C56N10SA_lv1_d6a6320f3","IsNewSubSection":false,"SubSectionReplacement":""}],"TitleRelatedTo":"the State Board of Pyrotechnic Safety","TitleSoAsTo":"add two members to the board","Deleted":false}],"TitleText":"","DisableControls":false,"Deleted":false,"RepealItems":[],"SectionBookmarkName":"bs_num_1_01da7ade6"},{"SectionUUID":"8f03ca95-8faa-4d43-a9c2-8afc498075bd","SectionName":"standard_eff_date_section","SectionNumber":2,"SectionType":"drafting_clause","CodeSections":[],"TitleText":"","DisableControls":false,"Deleted":false,"RepealItems":[],"SectionBookmarkName":"bs_num_2_lastsection"}]</T_BILL_T_SECTIONS>
  <T_BILL_T_SECTIONSHISTORY>[{"Id":2,"SectionsList":[{"SectionUUID":"b0f64911-6203-462c-ba6a-3242c3aa2e9c","SectionName":"code_section","SectionNumber":1,"SectionType":"code_section","CodeSections":[{"CodeSectionBookmarkName":"cs_T40C56N10_4545faf54","IsConstitutionSection":false,"Identity":"40-56-10","IsNew":false,"SubSections":[{"Level":1,"Identity":"T40C56N10SA","SubSectionBookmarkName":"ss_T40C56N10SA_lv1_d6a6320f3","IsNewSubSection":false,"SubSectionReplacement":""}],"TitleRelatedTo":"the State Board of Pyrotechnic Safety","TitleSoAsTo":"add two members to the board","Deleted":false}],"TitleText":"","DisableControls":false,"Deleted":false,"RepealItems":[],"SectionBookmarkName":"bs_num_1_01da7ade6"},{"SectionUUID":"8f03ca95-8faa-4d43-a9c2-8afc498075bd","SectionName":"standard_eff_date_section","SectionNumber":2,"SectionType":"drafting_clause","CodeSections":[],"TitleText":"","DisableControls":false,"Deleted":false,"RepealItems":[],"SectionBookmarkName":"bs_num_2_lastsection"}],"Timestamp":"2023-04-11T10:36:10.6701497-04:00","Username":null},{"Id":1,"SectionsList":[{"SectionUUID":"8f03ca95-8faa-4d43-a9c2-8afc498075bd","SectionName":"standard_eff_date_section","SectionNumber":2,"SectionType":"drafting_clause","CodeSections":[],"TitleText":"","DisableControls":false,"Deleted":false,"RepealItems":[],"SectionBookmarkName":"bs_num_2_lastsection"},{"SectionUUID":"b0f64911-6203-462c-ba6a-3242c3aa2e9c","SectionName":"code_section","SectionNumber":1,"SectionType":"code_section","CodeSections":[{"CodeSectionBookmarkName":"cs_T40C56N10_4545faf54","IsConstitutionSection":false,"Identity":"40-56-10","IsNew":false,"SubSections":[{"Level":1,"Identity":"T40C56N10SA","SubSectionBookmarkName":"ss_T40C56N10SA_lv1_d6a6320f3","IsNewSubSection":false,"SubSectionReplacement":""}],"TitleRelatedTo":"State Board of Pyrotechnic Safety.","TitleSoAsTo":"","Deleted":false}],"TitleText":"","DisableControls":false,"Deleted":false,"RepealItems":[],"SectionBookmarkName":"bs_num_1_01da7ade6"}],"Timestamp":"2023-04-11T10:34:42.8690904-04:00","Username":null},{"Id":3,"SectionsList":[{"SectionUUID":"b0f64911-6203-462c-ba6a-3242c3aa2e9c","SectionName":"code_section","SectionNumber":1,"SectionType":"code_section","CodeSections":[{"CodeSectionBookmarkName":"cs_T40C56N10_4545faf54","IsConstitutionSection":false,"Identity":"40-56-10","IsNew":false,"SubSections":[{"Level":1,"Identity":"T40C56N10SA","SubSectionBookmarkName":"ss_T40C56N10SA_lv1_d6a6320f3","IsNewSubSection":false,"SubSectionReplacement":""}],"TitleRelatedTo":"the State Board of Pyrotechnic Safety","TitleSoAsTo":"add two members to the board","Deleted":false}],"TitleText":"","DisableControls":false,"Deleted":false,"RepealItems":[],"SectionBookmarkName":"bs_num_1_01da7ade6"},{"SectionUUID":"8f03ca95-8faa-4d43-a9c2-8afc498075bd","SectionName":"standard_eff_date_section","SectionNumber":2,"SectionType":"drafting_clause","CodeSections":[],"TitleText":"","DisableControls":false,"Deleted":false,"RepealItems":[],"SectionBookmarkName":"bs_num_2_lastsection"}],"Timestamp":"2023-04-11T11:22:43.4987384-04:00","Username":"victoriachandler@scsenate.gov"}]</T_BILL_T_SECTIONSHISTORY>
  <T_BILL_T_SUBJECT>Pyrotechnic Safety Board</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dcterms:created xsi:type="dcterms:W3CDTF">2023-04-11T15:22:00Z</dcterms:created>
  <dcterms:modified xsi:type="dcterms:W3CDTF">2023-04-11T15:22:00Z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