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SR-0383KM-HW23.docx</w:t>
      </w:r>
    </w:p>
    <w:p>
      <w:pPr>
        <w:widowControl w:val="false"/>
        <w:spacing w:after="0"/>
        <w:jc w:val="left"/>
      </w:pPr>
    </w:p>
    <w:p>
      <w:pPr>
        <w:widowControl w:val="false"/>
        <w:spacing w:after="0"/>
        <w:jc w:val="left"/>
      </w:pPr>
      <w:r>
        <w:rPr>
          <w:rFonts w:ascii="Times New Roman"/>
          <w:sz w:val="22"/>
        </w:rPr>
        <w:t xml:space="preserve">Introduced in the Senate on April 26, 2023</w:t>
      </w:r>
    </w:p>
    <w:p>
      <w:pPr>
        <w:widowControl w:val="false"/>
        <w:spacing w:after="0"/>
        <w:jc w:val="left"/>
      </w:pPr>
      <w:r>
        <w:rPr>
          <w:rFonts w:ascii="Times New Roman"/>
          <w:sz w:val="22"/>
        </w:rPr>
        <w:t xml:space="preserve">Adopted by the Senate on April 26, 2023</w:t>
      </w:r>
    </w:p>
    <w:p>
      <w:pPr>
        <w:widowControl w:val="false"/>
        <w:spacing w:after="0"/>
        <w:jc w:val="left"/>
      </w:pPr>
    </w:p>
    <w:p>
      <w:pPr>
        <w:widowControl w:val="false"/>
        <w:spacing w:after="0"/>
        <w:jc w:val="left"/>
      </w:pPr>
      <w:r>
        <w:rPr>
          <w:rFonts w:ascii="Times New Roman"/>
          <w:sz w:val="22"/>
        </w:rPr>
        <w:t xml:space="preserve">Summary: Lynn Wilson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Senate</w:t>
      </w:r>
      <w:r>
        <w:tab/>
        <w:t xml:space="preserve">Introduced and adopted</w:t>
      </w:r>
      <w:r>
        <w:t xml:space="preserve"> (</w:t>
      </w:r>
      <w:hyperlink w:history="true" r:id="R5c3408abb3b149c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958801af9d4b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cead0912ad4efc">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D13210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459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4079" w14:paraId="48DB32D0" w14:textId="5BE64DD5">
          <w:pPr>
            <w:pStyle w:val="scresolutiontitle"/>
          </w:pPr>
          <w:r>
            <w:t xml:space="preserve">TO CONGRATULATE </w:t>
          </w:r>
          <w:r w:rsidR="00742BF1">
            <w:t>Lynn Lockaby wilson</w:t>
          </w:r>
          <w:r>
            <w:t xml:space="preserve"> UPON THE OCCASION OF HER RETIREMENT, TO COMMEND HER FOR HER </w:t>
          </w:r>
          <w:r w:rsidR="00742BF1">
            <w:t>thirty-seven</w:t>
          </w:r>
          <w:r>
            <w:t xml:space="preserve"> YEARS OF DEDICATED SERVICE, AND TO WISH HER MUCH HAPPINESS AND FULFILLMENT IN THE YEARS AHEAD.</w:t>
          </w:r>
        </w:p>
      </w:sdtContent>
    </w:sdt>
    <w:bookmarkStart w:name="at_e9958b521" w:displacedByCustomXml="prev" w:id="0"/>
    <w:bookmarkEnd w:id="0"/>
    <w:p w:rsidR="0010776B" w:rsidP="00091FD9" w:rsidRDefault="0010776B" w14:paraId="48DB32D1" w14:textId="56627158">
      <w:pPr>
        <w:pStyle w:val="scresolutiontitle"/>
      </w:pPr>
    </w:p>
    <w:p w:rsidR="00A24079" w:rsidP="00A24079" w:rsidRDefault="00A24079" w14:paraId="0543BA08" w14:textId="723B2D58">
      <w:pPr>
        <w:pStyle w:val="scresolutionwhereas"/>
      </w:pPr>
      <w:bookmarkStart w:name="wa_9854ef78c" w:id="1"/>
      <w:r>
        <w:t>W</w:t>
      </w:r>
      <w:bookmarkEnd w:id="1"/>
      <w:r>
        <w:t xml:space="preserve">hereas, the members of the South Carolina </w:t>
      </w:r>
      <w:r w:rsidR="00742BF1">
        <w:t>Senate</w:t>
      </w:r>
      <w:r>
        <w:t xml:space="preserve"> are pleased to recognize </w:t>
      </w:r>
      <w:r w:rsidR="00742BF1">
        <w:t>Lynn Lockaby Wilson</w:t>
      </w:r>
      <w:r>
        <w:t xml:space="preserve"> upon the occasion of her retirement</w:t>
      </w:r>
      <w:r w:rsidR="009E1C91">
        <w:t xml:space="preserve"> as an educator</w:t>
      </w:r>
      <w:r>
        <w:t>; and</w:t>
      </w:r>
    </w:p>
    <w:p w:rsidR="00A24079" w:rsidP="00A24079" w:rsidRDefault="00A24079" w14:paraId="12447636" w14:textId="77777777">
      <w:pPr>
        <w:pStyle w:val="scresolutionwhereas"/>
      </w:pPr>
    </w:p>
    <w:p w:rsidR="00A24079" w:rsidP="00A24079" w:rsidRDefault="00A24079" w14:paraId="6777BD06" w14:textId="5397394A">
      <w:pPr>
        <w:pStyle w:val="scresolutionwhereas"/>
      </w:pPr>
      <w:bookmarkStart w:name="wa_377e54985" w:id="2"/>
      <w:r>
        <w:t>W</w:t>
      </w:r>
      <w:bookmarkEnd w:id="2"/>
      <w:r>
        <w:t xml:space="preserve">hereas, </w:t>
      </w:r>
      <w:r w:rsidR="00742BF1">
        <w:t>Lynn graduated from Pendleton High School in 1976. She</w:t>
      </w:r>
      <w:r>
        <w:t xml:space="preserve"> is an alumna of </w:t>
      </w:r>
      <w:r w:rsidR="00742BF1">
        <w:t>Clemson University</w:t>
      </w:r>
      <w:r w:rsidR="009E1C91">
        <w:t>, where she earned her undergraduate and graduate degrees</w:t>
      </w:r>
      <w:r>
        <w:t>; and</w:t>
      </w:r>
    </w:p>
    <w:p w:rsidR="00A24079" w:rsidP="00A24079" w:rsidRDefault="00A24079" w14:paraId="43B19F14" w14:textId="77777777">
      <w:pPr>
        <w:pStyle w:val="scresolutionwhereas"/>
      </w:pPr>
    </w:p>
    <w:p w:rsidR="00742BF1" w:rsidP="00742BF1" w:rsidRDefault="00A24079" w14:paraId="6472FD41" w14:textId="63443A9E">
      <w:pPr>
        <w:pStyle w:val="scresolutionwhereas"/>
      </w:pPr>
      <w:bookmarkStart w:name="wa_810faf80d" w:id="3"/>
      <w:r>
        <w:t>W</w:t>
      </w:r>
      <w:bookmarkEnd w:id="3"/>
      <w:r>
        <w:t xml:space="preserve">hereas, </w:t>
      </w:r>
      <w:r w:rsidR="00742BF1">
        <w:t>Lynn</w:t>
      </w:r>
      <w:r>
        <w:t xml:space="preserve"> began her career in </w:t>
      </w:r>
      <w:r w:rsidR="00742BF1">
        <w:t xml:space="preserve">education teaching English at Wren High School in Anderson County. At the same time, she worked toward earning her Master </w:t>
      </w:r>
      <w:r w:rsidR="006B06B2">
        <w:t>of</w:t>
      </w:r>
      <w:r w:rsidR="00742BF1">
        <w:t xml:space="preserve"> Education and her MA+30; and</w:t>
      </w:r>
    </w:p>
    <w:p w:rsidR="00742BF1" w:rsidP="00742BF1" w:rsidRDefault="00742BF1" w14:paraId="6C255A7F" w14:textId="77777777">
      <w:pPr>
        <w:pStyle w:val="scresolutionwhereas"/>
      </w:pPr>
    </w:p>
    <w:p w:rsidR="00742BF1" w:rsidP="00742BF1" w:rsidRDefault="00742BF1" w14:paraId="098A2FAB" w14:textId="4F5FFF9B">
      <w:pPr>
        <w:pStyle w:val="scresolutionwhereas"/>
      </w:pPr>
      <w:bookmarkStart w:name="wa_36247a594" w:id="4"/>
      <w:r>
        <w:t>W</w:t>
      </w:r>
      <w:bookmarkEnd w:id="4"/>
      <w:r>
        <w:t xml:space="preserve">hereas, Lynn took a brief time away from the classroom at age twenty-six to battle </w:t>
      </w:r>
      <w:r w:rsidR="009E1C91">
        <w:t>n</w:t>
      </w:r>
      <w:r>
        <w:t xml:space="preserve">on-Hodgkin's </w:t>
      </w:r>
      <w:r w:rsidR="009E1C91">
        <w:t>l</w:t>
      </w:r>
      <w:r>
        <w:t>ymphoma and raise her daughters; and</w:t>
      </w:r>
    </w:p>
    <w:p w:rsidR="00742BF1" w:rsidP="00742BF1" w:rsidRDefault="00742BF1" w14:paraId="67EB14F2" w14:textId="77777777">
      <w:pPr>
        <w:pStyle w:val="scresolutionwhereas"/>
      </w:pPr>
    </w:p>
    <w:p w:rsidR="00742BF1" w:rsidP="00742BF1" w:rsidRDefault="00742BF1" w14:paraId="5D2C989A" w14:textId="63501FA9">
      <w:pPr>
        <w:pStyle w:val="scresolutionwhereas"/>
      </w:pPr>
      <w:bookmarkStart w:name="wa_4f0ca889d" w:id="5"/>
      <w:r>
        <w:t>W</w:t>
      </w:r>
      <w:bookmarkEnd w:id="5"/>
      <w:r>
        <w:t>hereas, in 1990, at the request of Principal Harry Hamilton, Lynn returned to the classroom to teach Social Studies at Seneca High School; and</w:t>
      </w:r>
    </w:p>
    <w:p w:rsidR="00742BF1" w:rsidP="00742BF1" w:rsidRDefault="00742BF1" w14:paraId="4B7D9B99" w14:textId="77777777">
      <w:pPr>
        <w:pStyle w:val="scresolutionwhereas"/>
      </w:pPr>
    </w:p>
    <w:p w:rsidR="00742BF1" w:rsidP="00742BF1" w:rsidRDefault="00742BF1" w14:paraId="2BCADD5E" w14:textId="4B9BC910">
      <w:pPr>
        <w:pStyle w:val="scresolutionwhereas"/>
      </w:pPr>
      <w:bookmarkStart w:name="wa_51351fde5" w:id="6"/>
      <w:r>
        <w:t>W</w:t>
      </w:r>
      <w:bookmarkEnd w:id="6"/>
      <w:r>
        <w:t>hereas, over the years, Lynn taught almost every student who came through Seneca High School, her subjects ranging from Geography, World History, Economics, Government, Teacher Cadets, Psychology, and more; and</w:t>
      </w:r>
    </w:p>
    <w:p w:rsidR="00742BF1" w:rsidP="00742BF1" w:rsidRDefault="00742BF1" w14:paraId="3F58CC06" w14:textId="77777777">
      <w:pPr>
        <w:pStyle w:val="scresolutionwhereas"/>
      </w:pPr>
    </w:p>
    <w:p w:rsidR="00742BF1" w:rsidP="00742BF1" w:rsidRDefault="00742BF1" w14:paraId="50F36C2E" w14:textId="7BF38D46">
      <w:pPr>
        <w:pStyle w:val="scresolutionwhereas"/>
      </w:pPr>
      <w:bookmarkStart w:name="wa_6d3734e24" w:id="7"/>
      <w:r>
        <w:t>W</w:t>
      </w:r>
      <w:bookmarkEnd w:id="7"/>
      <w:r>
        <w:t xml:space="preserve">hereas, Lynn </w:t>
      </w:r>
      <w:r w:rsidR="00BB3706">
        <w:t>has been</w:t>
      </w:r>
      <w:r>
        <w:t xml:space="preserve"> published in many journals and anthologies over the years, having a vast knowledge of the various subjects she has taught; and</w:t>
      </w:r>
    </w:p>
    <w:p w:rsidR="00742BF1" w:rsidP="00742BF1" w:rsidRDefault="00742BF1" w14:paraId="44AE744C" w14:textId="77777777">
      <w:pPr>
        <w:pStyle w:val="scresolutionwhereas"/>
      </w:pPr>
    </w:p>
    <w:p w:rsidR="00742BF1" w:rsidP="00742BF1" w:rsidRDefault="00742BF1" w14:paraId="258A0EB5" w14:textId="026D2443">
      <w:pPr>
        <w:pStyle w:val="scresolutionwhereas"/>
      </w:pPr>
      <w:bookmarkStart w:name="wa_16d37ccf9" w:id="8"/>
      <w:r>
        <w:t>W</w:t>
      </w:r>
      <w:bookmarkEnd w:id="8"/>
      <w:r>
        <w:t>her</w:t>
      </w:r>
      <w:r w:rsidR="009E1C91">
        <w:t>e</w:t>
      </w:r>
      <w:r>
        <w:t>as, under the leadership of Dr. Burke Royster, former Principal of Seneca High School and current Superintendent of Greenville County Schools, Lynn was named a top-five finalist for South Carolina Teacher of the Year in 2003; and</w:t>
      </w:r>
    </w:p>
    <w:p w:rsidR="00742BF1" w:rsidP="00742BF1" w:rsidRDefault="00742BF1" w14:paraId="4E2742E3" w14:textId="77777777">
      <w:pPr>
        <w:pStyle w:val="scresolutionwhereas"/>
      </w:pPr>
    </w:p>
    <w:p w:rsidR="00742BF1" w:rsidP="00742BF1" w:rsidRDefault="00742BF1" w14:paraId="3C63021B" w14:textId="4788A07D">
      <w:pPr>
        <w:pStyle w:val="scresolutionwhereas"/>
      </w:pPr>
      <w:bookmarkStart w:name="wa_930f57c07" w:id="9"/>
      <w:r>
        <w:lastRenderedPageBreak/>
        <w:t>W</w:t>
      </w:r>
      <w:bookmarkEnd w:id="9"/>
      <w:r>
        <w:t xml:space="preserve">hereas, Lynn also helped to create the next generation of good citizens by overseeing her school’s Youth </w:t>
      </w:r>
      <w:r w:rsidR="00526F57">
        <w:t>in</w:t>
      </w:r>
      <w:r>
        <w:t xml:space="preserve"> Government program; and</w:t>
      </w:r>
    </w:p>
    <w:p w:rsidR="00742BF1" w:rsidP="00742BF1" w:rsidRDefault="00742BF1" w14:paraId="30E13120" w14:textId="77777777">
      <w:pPr>
        <w:pStyle w:val="scresolutionwhereas"/>
      </w:pPr>
    </w:p>
    <w:p w:rsidR="00742BF1" w:rsidP="00742BF1" w:rsidRDefault="00742BF1" w14:paraId="3D54A32B" w14:textId="24345A04">
      <w:pPr>
        <w:pStyle w:val="scresolutionwhereas"/>
      </w:pPr>
      <w:bookmarkStart w:name="wa_5ae93cabf" w:id="10"/>
      <w:r>
        <w:t>W</w:t>
      </w:r>
      <w:bookmarkEnd w:id="10"/>
      <w:r>
        <w:t xml:space="preserve">hereas, </w:t>
      </w:r>
      <w:r w:rsidR="00CF58AD">
        <w:t>a</w:t>
      </w:r>
      <w:r>
        <w:t xml:space="preserve">n advocate for Teacher Cadets for over twenty years, </w:t>
      </w:r>
      <w:r w:rsidR="00CF58AD">
        <w:t>Lynn</w:t>
      </w:r>
      <w:r>
        <w:t xml:space="preserve"> introduced hundreds of students to the classroom, developed high school seniors as advocates for public education, and created educators for the next generation. Lynn also served as a </w:t>
      </w:r>
      <w:proofErr w:type="gramStart"/>
      <w:r>
        <w:t>Teacher</w:t>
      </w:r>
      <w:proofErr w:type="gramEnd"/>
      <w:r>
        <w:t xml:space="preserve"> Cadet curriculum trainer and an advisor for Seneca High School’s chapter of the South Carolina Future Educators Association (F.E.A.). She presented at F.E.A. student conferences and was instrumental in helping her students earn </w:t>
      </w:r>
      <w:r w:rsidR="00CF58AD">
        <w:t>teaching fellowships</w:t>
      </w:r>
      <w:r>
        <w:t xml:space="preserve"> and F.E.A./Phi Delta Kappa scholarships. She was awarded the SC Council for the Social Studies Palmetto Award in 2009</w:t>
      </w:r>
      <w:r w:rsidR="00CF58AD">
        <w:t>; and</w:t>
      </w:r>
    </w:p>
    <w:p w:rsidR="00CF58AD" w:rsidP="00742BF1" w:rsidRDefault="00CF58AD" w14:paraId="0B9CDA9E" w14:textId="77777777">
      <w:pPr>
        <w:pStyle w:val="scresolutionwhereas"/>
      </w:pPr>
    </w:p>
    <w:p w:rsidR="00CF58AD" w:rsidP="00742BF1" w:rsidRDefault="00742BF1" w14:paraId="19D1284F" w14:textId="77777777">
      <w:pPr>
        <w:pStyle w:val="scresolutionwhereas"/>
      </w:pPr>
      <w:bookmarkStart w:name="wa_179e7ae71" w:id="11"/>
      <w:r>
        <w:t>W</w:t>
      </w:r>
      <w:bookmarkEnd w:id="11"/>
      <w:r>
        <w:t>h</w:t>
      </w:r>
      <w:r w:rsidR="00CF58AD">
        <w:t>ereas</w:t>
      </w:r>
      <w:r>
        <w:t xml:space="preserve">, Lynn </w:t>
      </w:r>
      <w:r w:rsidR="00CF58AD">
        <w:t xml:space="preserve">also </w:t>
      </w:r>
      <w:r>
        <w:t xml:space="preserve">served on the Center of Education, Recruitment, Retention, </w:t>
      </w:r>
      <w:r w:rsidR="00CF58AD">
        <w:t>and</w:t>
      </w:r>
      <w:r>
        <w:t xml:space="preserve"> Advancement (CERRA) Board of Directors from 2004 until 2010. She worked both in partnership with and as a volunteer for Teacher Cadets and CERRA for many years</w:t>
      </w:r>
      <w:r w:rsidR="00CF58AD">
        <w:t>; and</w:t>
      </w:r>
    </w:p>
    <w:p w:rsidR="00CF58AD" w:rsidP="00742BF1" w:rsidRDefault="00CF58AD" w14:paraId="1E8D5E46" w14:textId="77777777">
      <w:pPr>
        <w:pStyle w:val="scresolutionwhereas"/>
      </w:pPr>
    </w:p>
    <w:p w:rsidR="00A24079" w:rsidP="00A24079" w:rsidRDefault="00742BF1" w14:paraId="25C6F133" w14:textId="5068E8A0">
      <w:pPr>
        <w:pStyle w:val="scresolutionwhereas"/>
      </w:pPr>
      <w:bookmarkStart w:name="wa_ba0d1ae8c" w:id="12"/>
      <w:r>
        <w:t>W</w:t>
      </w:r>
      <w:bookmarkEnd w:id="12"/>
      <w:r>
        <w:t xml:space="preserve">hereas, a respected leader, Lynn served in </w:t>
      </w:r>
      <w:proofErr w:type="gramStart"/>
      <w:r>
        <w:t>a number of</w:t>
      </w:r>
      <w:proofErr w:type="gramEnd"/>
      <w:r>
        <w:t xml:space="preserve"> capacities inside the classroom and as department chair</w:t>
      </w:r>
      <w:r w:rsidR="00CF58AD">
        <w:t xml:space="preserve">, </w:t>
      </w:r>
      <w:r>
        <w:t>mentor</w:t>
      </w:r>
      <w:r w:rsidR="009E1C91">
        <w:t>ed o</w:t>
      </w:r>
      <w:r>
        <w:t xml:space="preserve">ver </w:t>
      </w:r>
      <w:r w:rsidR="00CF58AD">
        <w:t>fifteen</w:t>
      </w:r>
      <w:r>
        <w:t xml:space="preserve"> student teachers</w:t>
      </w:r>
      <w:r w:rsidR="00CF58AD">
        <w:t>,</w:t>
      </w:r>
      <w:r>
        <w:t xml:space="preserve"> gave of her time as a Teaching Fellows interviewer from 2014 until 2016,</w:t>
      </w:r>
      <w:r w:rsidR="00CF58AD">
        <w:t xml:space="preserve"> and</w:t>
      </w:r>
      <w:r>
        <w:t xml:space="preserve"> presented at the Pre-Collegiate Fall Renewal Conference for years</w:t>
      </w:r>
      <w:r w:rsidR="00CF58AD">
        <w:t>; and</w:t>
      </w:r>
    </w:p>
    <w:p w:rsidR="00A24079" w:rsidP="00A24079" w:rsidRDefault="00A24079" w14:paraId="5C1FFF9A" w14:textId="77777777">
      <w:pPr>
        <w:pStyle w:val="scresolutionwhereas"/>
      </w:pPr>
    </w:p>
    <w:p w:rsidR="008A7625" w:rsidP="00A24079" w:rsidRDefault="00A24079" w14:paraId="44F28955" w14:textId="5CB1687E">
      <w:pPr>
        <w:pStyle w:val="scresolutionwhereas"/>
      </w:pPr>
      <w:bookmarkStart w:name="wa_559e18af7" w:id="13"/>
      <w:r>
        <w:t>W</w:t>
      </w:r>
      <w:bookmarkEnd w:id="13"/>
      <w:r>
        <w:t xml:space="preserve">hereas, the members of the South Carolina </w:t>
      </w:r>
      <w:r w:rsidR="00CF58AD">
        <w:t>Senate</w:t>
      </w:r>
      <w:r>
        <w:t xml:space="preserve"> appreciate the passion and dedication that </w:t>
      </w:r>
      <w:r w:rsidR="00CF58AD">
        <w:t>Lynn</w:t>
      </w:r>
      <w:r>
        <w:t xml:space="preserve"> has shown in serving the </w:t>
      </w:r>
      <w:r w:rsidR="00D17DE9">
        <w:t xml:space="preserve">students, </w:t>
      </w:r>
      <w:r>
        <w:t>people</w:t>
      </w:r>
      <w:r w:rsidR="00D17DE9">
        <w:t>,</w:t>
      </w:r>
      <w:r>
        <w:t xml:space="preserve"> and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510B9C19">
      <w:pPr>
        <w:pStyle w:val="scresolutionbody"/>
      </w:pPr>
      <w:bookmarkStart w:name="up_fcf5d92a7" w:id="14"/>
      <w:r w:rsidRPr="00040E43">
        <w:t>B</w:t>
      </w:r>
      <w:bookmarkEnd w:id="1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4599">
            <w:rPr>
              <w:rStyle w:val="scresolutionbody1"/>
            </w:rPr>
            <w:t>Senate</w:t>
          </w:r>
        </w:sdtContent>
      </w:sdt>
      <w:r w:rsidRPr="00040E43">
        <w:t>:</w:t>
      </w:r>
    </w:p>
    <w:p w:rsidRPr="00040E43" w:rsidR="00B9052D" w:rsidP="00B703CB" w:rsidRDefault="00B9052D" w14:paraId="48DB32E5" w14:textId="77777777">
      <w:pPr>
        <w:pStyle w:val="scresolutionbody"/>
      </w:pPr>
    </w:p>
    <w:p w:rsidR="00A24079" w:rsidP="00A24079" w:rsidRDefault="00007116" w14:paraId="1DC46896" w14:textId="31106A4B">
      <w:pPr>
        <w:pStyle w:val="scresolutionmembers"/>
      </w:pPr>
      <w:bookmarkStart w:name="up_d33bad008" w:id="15"/>
      <w:r w:rsidRPr="00040E43">
        <w:t>T</w:t>
      </w:r>
      <w:bookmarkEnd w:id="1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4599">
            <w:rPr>
              <w:rStyle w:val="scresolutionbody1"/>
            </w:rPr>
            <w:t>Senate</w:t>
          </w:r>
        </w:sdtContent>
      </w:sdt>
      <w:r w:rsidRPr="00040E43">
        <w:t xml:space="preserve">, by this resolution, </w:t>
      </w:r>
      <w:r w:rsidRPr="001A256D" w:rsidR="00A24079">
        <w:t xml:space="preserve">congratulate </w:t>
      </w:r>
      <w:r w:rsidR="00CF58AD">
        <w:t>Lynn Lockaby Wilson</w:t>
      </w:r>
      <w:r w:rsidR="00A24079">
        <w:t xml:space="preserve"> </w:t>
      </w:r>
      <w:r w:rsidRPr="001A256D" w:rsidR="00A24079">
        <w:t xml:space="preserve">upon the occasion of her retirement, commend her for her </w:t>
      </w:r>
      <w:r w:rsidR="00CF58AD">
        <w:t>thirty-seven</w:t>
      </w:r>
      <w:r w:rsidR="00A24079">
        <w:t xml:space="preserve"> </w:t>
      </w:r>
      <w:r w:rsidRPr="001A256D" w:rsidR="00A24079">
        <w:t>years of dedicated service, and wish her much happiness and fulfillment in the years ahead.</w:t>
      </w:r>
    </w:p>
    <w:p w:rsidR="00A24079" w:rsidP="00A24079" w:rsidRDefault="00A24079" w14:paraId="12ED179D" w14:textId="77777777">
      <w:pPr>
        <w:pStyle w:val="scresolutionmembers"/>
      </w:pPr>
    </w:p>
    <w:p w:rsidRPr="00040E43" w:rsidR="00B9052D" w:rsidP="00A24079" w:rsidRDefault="00A24079" w14:paraId="48DB32E8" w14:textId="405D5822">
      <w:pPr>
        <w:pStyle w:val="scresolutionmembers"/>
      </w:pPr>
      <w:bookmarkStart w:name="up_a3405e926" w:id="16"/>
      <w:r>
        <w:t>B</w:t>
      </w:r>
      <w:bookmarkEnd w:id="16"/>
      <w:r>
        <w:t xml:space="preserve">e it further resolved that a copy of this resolution be presented to </w:t>
      </w:r>
      <w:r w:rsidR="00CF58AD">
        <w:t>Lynn Lockaby Wilson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16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3590EE" w:rsidR="007003E1" w:rsidRDefault="009916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4599">
              <w:rPr>
                <w:noProof/>
              </w:rPr>
              <w:t>SR-0383KM-HW23.docx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2DFF"/>
    <w:rsid w:val="00325348"/>
    <w:rsid w:val="0032732C"/>
    <w:rsid w:val="003321E4"/>
    <w:rsid w:val="00336AD0"/>
    <w:rsid w:val="0037079A"/>
    <w:rsid w:val="003A4798"/>
    <w:rsid w:val="003A4F41"/>
    <w:rsid w:val="003C4DAB"/>
    <w:rsid w:val="003D01E8"/>
    <w:rsid w:val="003D0BC2"/>
    <w:rsid w:val="003D29E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6F57"/>
    <w:rsid w:val="005273C6"/>
    <w:rsid w:val="005275A2"/>
    <w:rsid w:val="00530A69"/>
    <w:rsid w:val="00544C6E"/>
    <w:rsid w:val="00545593"/>
    <w:rsid w:val="00545C09"/>
    <w:rsid w:val="00551C74"/>
    <w:rsid w:val="00556EBF"/>
    <w:rsid w:val="0055760A"/>
    <w:rsid w:val="0057560B"/>
    <w:rsid w:val="00577C6C"/>
    <w:rsid w:val="005834ED"/>
    <w:rsid w:val="00596E8C"/>
    <w:rsid w:val="005A62FE"/>
    <w:rsid w:val="005C2FE2"/>
    <w:rsid w:val="005E2BC9"/>
    <w:rsid w:val="00605102"/>
    <w:rsid w:val="006053F5"/>
    <w:rsid w:val="00611909"/>
    <w:rsid w:val="006215AA"/>
    <w:rsid w:val="00627DCA"/>
    <w:rsid w:val="00666E48"/>
    <w:rsid w:val="006913C9"/>
    <w:rsid w:val="0069470D"/>
    <w:rsid w:val="006B06B2"/>
    <w:rsid w:val="006B1590"/>
    <w:rsid w:val="006D58AA"/>
    <w:rsid w:val="006E4451"/>
    <w:rsid w:val="006E655C"/>
    <w:rsid w:val="006E69E6"/>
    <w:rsid w:val="006F1326"/>
    <w:rsid w:val="007003E1"/>
    <w:rsid w:val="007070AD"/>
    <w:rsid w:val="00733210"/>
    <w:rsid w:val="00734F00"/>
    <w:rsid w:val="007352A5"/>
    <w:rsid w:val="0073631E"/>
    <w:rsid w:val="00736959"/>
    <w:rsid w:val="00742BF1"/>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8EF"/>
    <w:rsid w:val="009059FF"/>
    <w:rsid w:val="0092634F"/>
    <w:rsid w:val="009270BA"/>
    <w:rsid w:val="0094021A"/>
    <w:rsid w:val="00953783"/>
    <w:rsid w:val="0096528D"/>
    <w:rsid w:val="00965B3F"/>
    <w:rsid w:val="009916D5"/>
    <w:rsid w:val="009B44AF"/>
    <w:rsid w:val="009C6A0B"/>
    <w:rsid w:val="009C7F19"/>
    <w:rsid w:val="009E1C91"/>
    <w:rsid w:val="009E2BE4"/>
    <w:rsid w:val="009F0C77"/>
    <w:rsid w:val="009F4DD1"/>
    <w:rsid w:val="009F7B81"/>
    <w:rsid w:val="00A02543"/>
    <w:rsid w:val="00A24079"/>
    <w:rsid w:val="00A41684"/>
    <w:rsid w:val="00A64E80"/>
    <w:rsid w:val="00A66C6B"/>
    <w:rsid w:val="00A7261B"/>
    <w:rsid w:val="00A72BCD"/>
    <w:rsid w:val="00A74015"/>
    <w:rsid w:val="00A741D9"/>
    <w:rsid w:val="00A833AB"/>
    <w:rsid w:val="00A95560"/>
    <w:rsid w:val="00A9741D"/>
    <w:rsid w:val="00AB1254"/>
    <w:rsid w:val="00AB2CC0"/>
    <w:rsid w:val="00AC34A2"/>
    <w:rsid w:val="00AC4437"/>
    <w:rsid w:val="00AC74F4"/>
    <w:rsid w:val="00AD1C9A"/>
    <w:rsid w:val="00AD4B17"/>
    <w:rsid w:val="00AE78B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3706"/>
    <w:rsid w:val="00BC1E62"/>
    <w:rsid w:val="00BC695A"/>
    <w:rsid w:val="00BD086A"/>
    <w:rsid w:val="00BD4498"/>
    <w:rsid w:val="00BE3C22"/>
    <w:rsid w:val="00BE46CD"/>
    <w:rsid w:val="00C02C1B"/>
    <w:rsid w:val="00C0345E"/>
    <w:rsid w:val="00C2080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58AD"/>
    <w:rsid w:val="00D056D3"/>
    <w:rsid w:val="00D1567E"/>
    <w:rsid w:val="00D17DE9"/>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4599"/>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A2407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96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3&amp;session=125&amp;summary=B" TargetMode="External" Id="R87958801af9d4b9b" /><Relationship Type="http://schemas.openxmlformats.org/officeDocument/2006/relationships/hyperlink" Target="https://www.scstatehouse.gov/sess125_2023-2024/prever/753_20230426.docx" TargetMode="External" Id="R1fcead0912ad4efc" /><Relationship Type="http://schemas.openxmlformats.org/officeDocument/2006/relationships/hyperlink" Target="h:\sj\20230426.docx" TargetMode="External" Id="R5c3408abb3b149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6002876f-4228-458d-860f-d34cad63c066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INTRODATE>2023-04-26</T_BILL_D_INTRODATE>
  <T_BILL_D_SENATEINTRODATE>2023-04-26</T_BILL_D_SENATEINTRODATE>
  <T_BILL_N_INTERNALVERSIONNUMBER>1</T_BILL_N_INTERNALVERSIONNUMBER>
  <T_BILL_N_SESSION>125</T_BILL_N_SESSION>
  <T_BILL_N_VERSIONNUMBER>1</T_BILL_N_VERSIONNUMBER>
  <T_BILL_N_YEAR>2023</T_BILL_N_YEAR>
  <T_BILL_REQUEST_REQUEST>5e182116-9c06-4623-acf9-24ed38035cf3</T_BILL_REQUEST_REQUEST>
  <T_BILL_R_ORIGINALDRAFT>aa278bf3-5102-4958-8bb8-cce069b32019</T_BILL_R_ORIGINALDRAFT>
  <T_BILL_SPONSOR_SPONSOR>d4b3af46-5b45-4913-a458-669b12bca660</T_BILL_SPONSOR_SPONSOR>
  <T_BILL_T_BILLNAME>[0753]</T_BILL_T_BILLNAME>
  <T_BILL_T_BILLNUMBER>753</T_BILL_T_BILLNUMBER>
  <T_BILL_T_BILLTITLE>TO CONGRATULATE Lynn Lockaby wilson UPON THE OCCASION OF HER RETIREMENT, TO COMMEND HER FOR HER thirty-seven YEARS OF DEDICATED SERVICE, AND TO WISH HER MUCH HAPPINESS AND FULFILLMENT IN THE YEARS AHEAD.</T_BILL_T_BILLTITLE>
  <T_BILL_T_CHAMBER>senate</T_BILL_T_CHAMBER>
  <T_BILL_T_FILENAME> </T_BILL_T_FILENAME>
  <T_BILL_T_LEGTYPE>resolution</T_BILL_T_LEGTYPE>
  <T_BILL_T_SUBJECT>S. 753 Lynn Wilson</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2970</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2023-04-26T16:52:00Z</dcterms:created>
  <dcterms:modified xsi:type="dcterms:W3CDTF">2023-04-26T16:53:00Z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