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McElveen and Gustafson</w:t>
      </w:r>
    </w:p>
    <w:p>
      <w:pPr>
        <w:widowControl w:val="false"/>
        <w:spacing w:after="0"/>
        <w:jc w:val="left"/>
      </w:pPr>
      <w:r>
        <w:rPr>
          <w:rFonts w:ascii="Times New Roman"/>
          <w:sz w:val="22"/>
        </w:rPr>
        <w:t xml:space="preserve">Document Path: LC-0313CM-RM23.docx</w:t>
      </w:r>
    </w:p>
    <w:p>
      <w:pPr>
        <w:widowControl w:val="false"/>
        <w:spacing w:after="0"/>
        <w:jc w:val="left"/>
      </w:pPr>
    </w:p>
    <w:p>
      <w:pPr>
        <w:widowControl w:val="false"/>
        <w:spacing w:after="0"/>
        <w:jc w:val="left"/>
      </w:pPr>
      <w:r>
        <w:rPr>
          <w:rFonts w:ascii="Times New Roman"/>
          <w:sz w:val="22"/>
        </w:rPr>
        <w:t xml:space="preserve">Introduced in the Senate on May 2, 2023</w:t>
      </w:r>
    </w:p>
    <w:p>
      <w:pPr>
        <w:widowControl w:val="false"/>
        <w:spacing w:after="0"/>
        <w:jc w:val="left"/>
      </w:pPr>
      <w:r>
        <w:rPr>
          <w:rFonts w:ascii="Times New Roman"/>
          <w:sz w:val="22"/>
        </w:rPr>
        <w:t xml:space="preserve">Adopted by the Senate on May 2, 2023</w:t>
      </w:r>
    </w:p>
    <w:p>
      <w:pPr>
        <w:widowControl w:val="false"/>
        <w:spacing w:after="0"/>
        <w:jc w:val="left"/>
      </w:pPr>
    </w:p>
    <w:p>
      <w:pPr>
        <w:widowControl w:val="false"/>
        <w:spacing w:after="0"/>
        <w:jc w:val="left"/>
      </w:pPr>
      <w:r>
        <w:rPr>
          <w:rFonts w:ascii="Times New Roman"/>
          <w:sz w:val="22"/>
        </w:rPr>
        <w:t xml:space="preserve">Summary: Camden HS girls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Senate</w:t>
      </w:r>
      <w:r>
        <w:tab/>
        <w:t xml:space="preserve">Introduced and adopted</w:t>
      </w:r>
      <w:r>
        <w:t xml:space="preserve"> (</w:t>
      </w:r>
      <w:hyperlink w:history="true" r:id="Rca0f235b30114792">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05da86465e848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f015a3625641d9">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7A41D0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45CB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12091" w14:paraId="48DB32D0" w14:textId="0C6BBD2C">
          <w:pPr>
            <w:pStyle w:val="scresolutiontitle"/>
          </w:pPr>
          <w:r w:rsidRPr="00D12091">
            <w:t>TO CELEBRATE THE CAMDEN HIGH SCHOOL GIRLS BASKETBALL TEAM FOR CAPTURING THE 2023 CLASS AAA STATE CHAMPIONSHIP TITLE AND TO CONGRATULATE THE TEAM’S EXCEPTIONAL PLAYERS, COACHES, AND STAFF ON A FINE SEASON.</w:t>
          </w:r>
        </w:p>
      </w:sdtContent>
    </w:sdt>
    <w:bookmarkStart w:name="at_f28a9e9fc" w:displacedByCustomXml="prev" w:id="0"/>
    <w:bookmarkEnd w:id="0"/>
    <w:p w:rsidR="0010776B" w:rsidP="00091FD9" w:rsidRDefault="0010776B" w14:paraId="48DB32D1" w14:textId="56627158">
      <w:pPr>
        <w:pStyle w:val="scresolutiontitle"/>
      </w:pPr>
    </w:p>
    <w:p w:rsidR="00357673" w:rsidP="00357673" w:rsidRDefault="008C3A19" w14:paraId="391875E8" w14:textId="601BEB31">
      <w:pPr>
        <w:pStyle w:val="scresolutionwhereas"/>
      </w:pPr>
      <w:bookmarkStart w:name="wa_bf4e04b65" w:id="1"/>
      <w:r w:rsidRPr="00084D53">
        <w:t>W</w:t>
      </w:r>
      <w:bookmarkEnd w:id="1"/>
      <w:r w:rsidRPr="00084D53">
        <w:t>hereas,</w:t>
      </w:r>
      <w:r w:rsidR="001347EE">
        <w:t xml:space="preserve"> </w:t>
      </w:r>
      <w:r w:rsidR="00357673">
        <w:t>fully resolved to take home the gold, the Camden High School girls basketball team capped an outstanding 29-2 record by netting the 2023 Class AAA State Championship title, defeating Wren 61-45 on Friday, March 3, 2023; and</w:t>
      </w:r>
    </w:p>
    <w:p w:rsidR="00357673" w:rsidP="00357673" w:rsidRDefault="00357673" w14:paraId="7A70074A" w14:textId="77777777">
      <w:pPr>
        <w:pStyle w:val="scresolutionwhereas"/>
      </w:pPr>
    </w:p>
    <w:p w:rsidR="00357673" w:rsidP="00357673" w:rsidRDefault="00357673" w14:paraId="36D4A30F" w14:textId="3BBAC820">
      <w:pPr>
        <w:pStyle w:val="scresolutionwhereas"/>
      </w:pPr>
      <w:bookmarkStart w:name="wa_ca590b9ec" w:id="2"/>
      <w:r>
        <w:t>W</w:t>
      </w:r>
      <w:bookmarkEnd w:id="2"/>
      <w:r>
        <w:t xml:space="preserve">hereas, with the biggest prize in South Carolina high school girls basketball on the line, the Lady Bulldogs focused all their knowledge, skill, and determination, took to heart their coach’s exhortations, and came through like the champions they are. The result? They captured </w:t>
      </w:r>
      <w:r w:rsidR="008E717D">
        <w:t xml:space="preserve">the first state championship for </w:t>
      </w:r>
      <w:r>
        <w:t>Camden</w:t>
      </w:r>
      <w:r w:rsidR="008E717D">
        <w:t xml:space="preserve"> </w:t>
      </w:r>
      <w:r>
        <w:t xml:space="preserve">girls basketball in forty-one years. </w:t>
      </w:r>
      <w:r w:rsidR="003F3819">
        <w:t>In this history-making game, j</w:t>
      </w:r>
      <w:r>
        <w:t>unior forward Joyce Edwards</w:t>
      </w:r>
      <w:r w:rsidR="00134E96">
        <w:t xml:space="preserve">, </w:t>
      </w:r>
      <w:r w:rsidRPr="00134E96" w:rsidR="00134E96">
        <w:t>South Carolina’s Gatorade Player of the Year</w:t>
      </w:r>
      <w:r w:rsidR="00134E96">
        <w:t xml:space="preserve">, </w:t>
      </w:r>
      <w:r>
        <w:t>was the team’s leading scorer and rebounder</w:t>
      </w:r>
      <w:r w:rsidR="00134E96">
        <w:t>; and</w:t>
      </w:r>
    </w:p>
    <w:p w:rsidR="00357673" w:rsidP="00357673" w:rsidRDefault="00357673" w14:paraId="168055FC" w14:textId="77777777">
      <w:pPr>
        <w:pStyle w:val="scresolutionwhereas"/>
      </w:pPr>
    </w:p>
    <w:p w:rsidR="00357673" w:rsidP="00357673" w:rsidRDefault="00357673" w14:paraId="546F6EBA" w14:textId="6C4C81C0">
      <w:pPr>
        <w:pStyle w:val="scresolutionwhereas"/>
      </w:pPr>
      <w:bookmarkStart w:name="wa_0e4f5a010" w:id="3"/>
      <w:r>
        <w:t>W</w:t>
      </w:r>
      <w:bookmarkEnd w:id="3"/>
      <w:r>
        <w:t xml:space="preserve">hereas, in addition, Camden defeated every South Carolina team it faced this season, including </w:t>
      </w:r>
      <w:r w:rsidR="006D5106">
        <w:t>AAAA</w:t>
      </w:r>
      <w:r>
        <w:t xml:space="preserve">A champion Mauldin and </w:t>
      </w:r>
      <w:r w:rsidR="006D5106">
        <w:t>AAA</w:t>
      </w:r>
      <w:r>
        <w:t>A champion North Augusta; and</w:t>
      </w:r>
    </w:p>
    <w:p w:rsidR="00357673" w:rsidP="00357673" w:rsidRDefault="00357673" w14:paraId="51F7A8AA" w14:textId="77777777">
      <w:pPr>
        <w:pStyle w:val="scresolutionwhereas"/>
      </w:pPr>
    </w:p>
    <w:p w:rsidR="00357673" w:rsidP="00357673" w:rsidRDefault="00357673" w14:paraId="250E6C75" w14:textId="77777777">
      <w:pPr>
        <w:pStyle w:val="scresolutionwhereas"/>
      </w:pPr>
      <w:bookmarkStart w:name="wa_b7b554a8e" w:id="4"/>
      <w:r>
        <w:t>W</w:t>
      </w:r>
      <w:bookmarkEnd w:id="4"/>
      <w:r>
        <w:t xml:space="preserve">hereas, when the game was history, Head Coach Natalie Norris joined her impressive staff, composed of Cassandra Summers, Lewis Mungo, and </w:t>
      </w:r>
      <w:proofErr w:type="spellStart"/>
      <w:r>
        <w:t>Sharneece</w:t>
      </w:r>
      <w:proofErr w:type="spellEnd"/>
      <w:r>
        <w:t xml:space="preserve"> Gary (assistant coaches), in witnessing the fruit of their joint labors as the title trophy was hoisted; and</w:t>
      </w:r>
    </w:p>
    <w:p w:rsidR="00357673" w:rsidP="00357673" w:rsidRDefault="00357673" w14:paraId="35639128" w14:textId="77777777">
      <w:pPr>
        <w:pStyle w:val="scresolutionwhereas"/>
      </w:pPr>
    </w:p>
    <w:p w:rsidR="00357673" w:rsidP="00357673" w:rsidRDefault="00357673" w14:paraId="47C47E67" w14:textId="77777777">
      <w:pPr>
        <w:pStyle w:val="scresolutionwhereas"/>
      </w:pPr>
      <w:bookmarkStart w:name="wa_cf902c2a5" w:id="5"/>
      <w:proofErr w:type="gramStart"/>
      <w:r>
        <w:t>W</w:t>
      </w:r>
      <w:bookmarkEnd w:id="5"/>
      <w:r>
        <w:t>hereas,</w:t>
      </w:r>
      <w:proofErr w:type="gramEnd"/>
      <w:r>
        <w:t xml:space="preserve"> the House of Representatives takes great pleasure in recognizing the young women of the Camden High School girls basketball team for leading with excellence both in the classroom and on the court, and the members expect to hear of continued great achievements in the years ahead. Now, therefore,</w:t>
      </w:r>
    </w:p>
    <w:p w:rsidRPr="00040E43" w:rsidR="008A7625" w:rsidP="006B1590" w:rsidRDefault="008A7625" w14:paraId="24BB5989" w14:textId="77777777">
      <w:pPr>
        <w:pStyle w:val="scresolutionbody"/>
      </w:pPr>
    </w:p>
    <w:p w:rsidRPr="00040E43" w:rsidR="00B9052D" w:rsidP="00B703CB" w:rsidRDefault="00B9052D" w14:paraId="48DB32E4" w14:textId="7D27732D">
      <w:pPr>
        <w:pStyle w:val="scresolutionbody"/>
      </w:pPr>
      <w:bookmarkStart w:name="up_39d1a005a"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45CB1">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B5BB8E1">
      <w:pPr>
        <w:pStyle w:val="scresolutionmembers"/>
      </w:pPr>
      <w:bookmarkStart w:name="up_1eefce42e"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45CB1">
            <w:rPr>
              <w:rStyle w:val="scresolutionbody1"/>
            </w:rPr>
            <w:t>Senate</w:t>
          </w:r>
        </w:sdtContent>
      </w:sdt>
      <w:r w:rsidRPr="00040E43">
        <w:t xml:space="preserve">, by this resolution, </w:t>
      </w:r>
      <w:r w:rsidRPr="00ED232A" w:rsidR="00ED232A">
        <w:t xml:space="preserve">celebrate the </w:t>
      </w:r>
      <w:r w:rsidR="00ED232A">
        <w:t>C</w:t>
      </w:r>
      <w:r w:rsidRPr="00ED232A" w:rsidR="00ED232A">
        <w:t xml:space="preserve">amden </w:t>
      </w:r>
      <w:r w:rsidR="00ED232A">
        <w:t>H</w:t>
      </w:r>
      <w:r w:rsidRPr="00ED232A" w:rsidR="00ED232A">
        <w:t xml:space="preserve">igh </w:t>
      </w:r>
      <w:r w:rsidR="00ED232A">
        <w:t>S</w:t>
      </w:r>
      <w:r w:rsidRPr="00ED232A" w:rsidR="00ED232A">
        <w:t xml:space="preserve">chool </w:t>
      </w:r>
      <w:r w:rsidRPr="00ED232A" w:rsidR="00ED232A">
        <w:lastRenderedPageBreak/>
        <w:t xml:space="preserve">girls basketball team for capturing the 2023 </w:t>
      </w:r>
      <w:r w:rsidR="00ED232A">
        <w:t>C</w:t>
      </w:r>
      <w:r w:rsidRPr="00ED232A" w:rsidR="00ED232A">
        <w:t xml:space="preserve">lass </w:t>
      </w:r>
      <w:r w:rsidR="00ED232A">
        <w:t>AAA</w:t>
      </w:r>
      <w:r w:rsidRPr="00ED232A" w:rsidR="00ED232A">
        <w:t xml:space="preserve"> </w:t>
      </w:r>
      <w:r w:rsidR="00ED232A">
        <w:t>S</w:t>
      </w:r>
      <w:r w:rsidRPr="00ED232A" w:rsidR="00ED232A">
        <w:t xml:space="preserve">tate </w:t>
      </w:r>
      <w:r w:rsidR="00ED232A">
        <w:t>C</w:t>
      </w:r>
      <w:r w:rsidRPr="00ED232A" w:rsidR="00ED232A">
        <w:t>hampionship title and congratulate the team’s exceptional players, coaches, and staff on a fine season.</w:t>
      </w:r>
    </w:p>
    <w:p w:rsidRPr="00040E43" w:rsidR="00007116" w:rsidP="00B703CB" w:rsidRDefault="00007116" w14:paraId="48DB32E7" w14:textId="77777777">
      <w:pPr>
        <w:pStyle w:val="scresolutionbody"/>
      </w:pPr>
    </w:p>
    <w:p w:rsidRPr="00040E43" w:rsidR="00B9052D" w:rsidP="00B703CB" w:rsidRDefault="00007116" w14:paraId="48DB32E8" w14:textId="0F4E5D37">
      <w:pPr>
        <w:pStyle w:val="scresolutionbody"/>
      </w:pPr>
      <w:bookmarkStart w:name="up_d07b213cc" w:id="8"/>
      <w:r w:rsidRPr="00040E43">
        <w:t>B</w:t>
      </w:r>
      <w:bookmarkEnd w:id="8"/>
      <w:r w:rsidRPr="00040E43">
        <w:t>e it further resolved that a copy of this resolution be presented to</w:t>
      </w:r>
      <w:r w:rsidRPr="00040E43" w:rsidR="00B9105E">
        <w:t xml:space="preserve"> </w:t>
      </w:r>
      <w:r w:rsidR="00ED232A">
        <w:t xml:space="preserve">Principal </w:t>
      </w:r>
      <w:r w:rsidR="003A2EAC">
        <w:t>Lesley Corner</w:t>
      </w:r>
      <w:r w:rsidR="00ED232A">
        <w:t xml:space="preserve"> and Head Coach Natalie Norris of Camden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461D6">
      <w:footerReference w:type="default" r:id="rId11"/>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F4E0AAC" w:rsidR="007003E1" w:rsidRDefault="008635B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45CB1">
              <w:t>[</w:t>
            </w:r>
            <w:r>
              <w:t>…</w:t>
            </w:r>
            <w:r w:rsidR="00745CB1">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5CB1">
              <w:rPr>
                <w:noProof/>
              </w:rPr>
              <w:t>LC-0313CM-RM23.docx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0477"/>
    <w:rsid w:val="000C5BE4"/>
    <w:rsid w:val="000E0100"/>
    <w:rsid w:val="000E1785"/>
    <w:rsid w:val="000F1901"/>
    <w:rsid w:val="000F2E49"/>
    <w:rsid w:val="000F40FA"/>
    <w:rsid w:val="001035F1"/>
    <w:rsid w:val="0010776B"/>
    <w:rsid w:val="0011272C"/>
    <w:rsid w:val="00133E66"/>
    <w:rsid w:val="001347EE"/>
    <w:rsid w:val="00134E96"/>
    <w:rsid w:val="00136B38"/>
    <w:rsid w:val="001373F6"/>
    <w:rsid w:val="001435A3"/>
    <w:rsid w:val="00146ED3"/>
    <w:rsid w:val="00151044"/>
    <w:rsid w:val="00166DB1"/>
    <w:rsid w:val="00187057"/>
    <w:rsid w:val="001A022F"/>
    <w:rsid w:val="001A2C0B"/>
    <w:rsid w:val="001A72A6"/>
    <w:rsid w:val="001B1034"/>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7FAC"/>
    <w:rsid w:val="00280EAA"/>
    <w:rsid w:val="00284AAE"/>
    <w:rsid w:val="002B451A"/>
    <w:rsid w:val="002D55D2"/>
    <w:rsid w:val="002E5912"/>
    <w:rsid w:val="002F4473"/>
    <w:rsid w:val="00301B21"/>
    <w:rsid w:val="00325348"/>
    <w:rsid w:val="0032732C"/>
    <w:rsid w:val="003321E4"/>
    <w:rsid w:val="00336AD0"/>
    <w:rsid w:val="00357673"/>
    <w:rsid w:val="0037079A"/>
    <w:rsid w:val="003A2EAC"/>
    <w:rsid w:val="003A4798"/>
    <w:rsid w:val="003A4F41"/>
    <w:rsid w:val="003C4DAB"/>
    <w:rsid w:val="003D01E8"/>
    <w:rsid w:val="003D0BC2"/>
    <w:rsid w:val="003D6CE0"/>
    <w:rsid w:val="003E5288"/>
    <w:rsid w:val="003F3819"/>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10"/>
    <w:rsid w:val="0052116B"/>
    <w:rsid w:val="005273C6"/>
    <w:rsid w:val="005275A2"/>
    <w:rsid w:val="00530A69"/>
    <w:rsid w:val="00544C6E"/>
    <w:rsid w:val="00545593"/>
    <w:rsid w:val="00545C09"/>
    <w:rsid w:val="00551C74"/>
    <w:rsid w:val="00556EBF"/>
    <w:rsid w:val="0055760A"/>
    <w:rsid w:val="0057560B"/>
    <w:rsid w:val="00577C6C"/>
    <w:rsid w:val="005834ED"/>
    <w:rsid w:val="00592B93"/>
    <w:rsid w:val="005A62FE"/>
    <w:rsid w:val="005C2FE2"/>
    <w:rsid w:val="005E2BC9"/>
    <w:rsid w:val="00605102"/>
    <w:rsid w:val="006053F5"/>
    <w:rsid w:val="00605906"/>
    <w:rsid w:val="00611909"/>
    <w:rsid w:val="006215AA"/>
    <w:rsid w:val="00627DCA"/>
    <w:rsid w:val="00666E48"/>
    <w:rsid w:val="006913C9"/>
    <w:rsid w:val="0069470D"/>
    <w:rsid w:val="006B1590"/>
    <w:rsid w:val="006D5106"/>
    <w:rsid w:val="006D58AA"/>
    <w:rsid w:val="006E4451"/>
    <w:rsid w:val="006E655C"/>
    <w:rsid w:val="006E69E6"/>
    <w:rsid w:val="007003E1"/>
    <w:rsid w:val="007070AD"/>
    <w:rsid w:val="00733210"/>
    <w:rsid w:val="00734F00"/>
    <w:rsid w:val="007352A5"/>
    <w:rsid w:val="0073631E"/>
    <w:rsid w:val="00736959"/>
    <w:rsid w:val="0074375C"/>
    <w:rsid w:val="00745CB1"/>
    <w:rsid w:val="00746A58"/>
    <w:rsid w:val="007720AC"/>
    <w:rsid w:val="00781DF8"/>
    <w:rsid w:val="00784933"/>
    <w:rsid w:val="00787728"/>
    <w:rsid w:val="007917CE"/>
    <w:rsid w:val="007959D3"/>
    <w:rsid w:val="007A70AE"/>
    <w:rsid w:val="007C0EE1"/>
    <w:rsid w:val="007E01B6"/>
    <w:rsid w:val="007F6D64"/>
    <w:rsid w:val="008362E8"/>
    <w:rsid w:val="008410D3"/>
    <w:rsid w:val="00843D27"/>
    <w:rsid w:val="00846FE5"/>
    <w:rsid w:val="008555A5"/>
    <w:rsid w:val="0085786E"/>
    <w:rsid w:val="008635B0"/>
    <w:rsid w:val="00870570"/>
    <w:rsid w:val="008905D2"/>
    <w:rsid w:val="008A1768"/>
    <w:rsid w:val="008A489F"/>
    <w:rsid w:val="008A7625"/>
    <w:rsid w:val="008B4AC4"/>
    <w:rsid w:val="008C3A19"/>
    <w:rsid w:val="008D05D1"/>
    <w:rsid w:val="008E1DCA"/>
    <w:rsid w:val="008E717D"/>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2D7C"/>
    <w:rsid w:val="009F4DD1"/>
    <w:rsid w:val="009F7B81"/>
    <w:rsid w:val="00A02543"/>
    <w:rsid w:val="00A41684"/>
    <w:rsid w:val="00A608E5"/>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136"/>
    <w:rsid w:val="00C31C95"/>
    <w:rsid w:val="00C3483A"/>
    <w:rsid w:val="00C41EB9"/>
    <w:rsid w:val="00C433D3"/>
    <w:rsid w:val="00C461D6"/>
    <w:rsid w:val="00C664FC"/>
    <w:rsid w:val="00C7322B"/>
    <w:rsid w:val="00C73AFC"/>
    <w:rsid w:val="00C74E9D"/>
    <w:rsid w:val="00C826DD"/>
    <w:rsid w:val="00C82FD3"/>
    <w:rsid w:val="00C92819"/>
    <w:rsid w:val="00C93C2C"/>
    <w:rsid w:val="00CC6B7B"/>
    <w:rsid w:val="00CD2089"/>
    <w:rsid w:val="00CE4EE6"/>
    <w:rsid w:val="00CE7CA3"/>
    <w:rsid w:val="00D12091"/>
    <w:rsid w:val="00D12688"/>
    <w:rsid w:val="00D1567E"/>
    <w:rsid w:val="00D31310"/>
    <w:rsid w:val="00D37AF8"/>
    <w:rsid w:val="00D47682"/>
    <w:rsid w:val="00D55053"/>
    <w:rsid w:val="00D66B80"/>
    <w:rsid w:val="00D73A67"/>
    <w:rsid w:val="00D8028D"/>
    <w:rsid w:val="00D970A9"/>
    <w:rsid w:val="00DB1F5E"/>
    <w:rsid w:val="00DC47B1"/>
    <w:rsid w:val="00DF3845"/>
    <w:rsid w:val="00E071A0"/>
    <w:rsid w:val="00E131A8"/>
    <w:rsid w:val="00E32D96"/>
    <w:rsid w:val="00E41911"/>
    <w:rsid w:val="00E44B57"/>
    <w:rsid w:val="00E658FD"/>
    <w:rsid w:val="00E92EEF"/>
    <w:rsid w:val="00E97AB4"/>
    <w:rsid w:val="00EA150E"/>
    <w:rsid w:val="00EB7360"/>
    <w:rsid w:val="00ED232A"/>
    <w:rsid w:val="00EF2368"/>
    <w:rsid w:val="00EF5F4D"/>
    <w:rsid w:val="00F02C5C"/>
    <w:rsid w:val="00F24442"/>
    <w:rsid w:val="00F42BA9"/>
    <w:rsid w:val="00F477DA"/>
    <w:rsid w:val="00F50AE3"/>
    <w:rsid w:val="00F655B7"/>
    <w:rsid w:val="00F656BA"/>
    <w:rsid w:val="00F67CF1"/>
    <w:rsid w:val="00F7053B"/>
    <w:rsid w:val="00F728AA"/>
    <w:rsid w:val="00F82A2C"/>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592B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760&amp;session=125&amp;summary=B" TargetMode="External" Id="Rf05da86465e848b5" /><Relationship Type="http://schemas.openxmlformats.org/officeDocument/2006/relationships/hyperlink" Target="https://www.scstatehouse.gov/sess125_2023-2024/prever/760_20230502.docx" TargetMode="External" Id="R45f015a3625641d9" /><Relationship Type="http://schemas.openxmlformats.org/officeDocument/2006/relationships/hyperlink" Target="h:\sj\20230502.docx" TargetMode="External" Id="Rca0f235b301147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Senate</CHAMBER_DISPLAY>
  <FILENAME>&lt;&lt;filename&gt;&gt;</FILENAME>
  <ID>117c6abb-46ed-4ff1-a15c-699327b93ace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True</T_BILL_B_ISREINTROCOMPANION>
  <T_BILL_B_ISTEMPORARY>False</T_BILL_B_ISTEMPORARY>
  <T_BILL_DT_VERSION>2023-05-02T00:00:00-04:00</T_BILL_DT_VERSION>
  <T_BILL_D_HOUSEINTRODATE>2023-04-05</T_BILL_D_HOUSEINTRODATE>
  <T_BILL_D_INTRODATE>2023-05-02</T_BILL_D_INTRODATE>
  <T_BILL_D_SENATEINTRODATE>2023-05-02</T_BILL_D_SENATEINTRODATE>
  <T_BILL_N_INTERNALVERSIONNUMBER>1</T_BILL_N_INTERNALVERSIONNUMBER>
  <T_BILL_N_SESSION>125</T_BILL_N_SESSION>
  <T_BILL_N_VERSIONNUMBER>1</T_BILL_N_VERSIONNUMBER>
  <T_BILL_N_YEAR>2023</T_BILL_N_YEAR>
  <T_BILL_REQUEST_REQUEST>2e530676-1bcd-4862-8392-d0a1014db23d</T_BILL_REQUEST_REQUEST>
  <T_BILL_R_ORIGINALDRAFT>4ea44d21-e921-4e22-998e-f8c9681b807e</T_BILL_R_ORIGINALDRAFT>
  <T_BILL_SPONSOR_SPONSOR>45021917-9fba-465e-b00e-f8374922f5b0</T_BILL_SPONSOR_SPONSOR>
  <T_BILL_T_BILLNAME>[0760]</T_BILL_T_BILLNAME>
  <T_BILL_T_BILLNUMBER>760</T_BILL_T_BILLNUMBER>
  <T_BILL_T_BILLTITLE>TO CELEBRATE THE CAMDEN HIGH SCHOOL GIRLS BASKETBALL TEAM FOR CAPTURING THE 2023 CLASS AAA STATE CHAMPIONSHIP TITLE AND TO CONGRATULATE THE TEAM’S EXCEPTIONAL PLAYERS, COACHES, AND STAFF ON A FINE SEASON.</T_BILL_T_BILLTITLE>
  <T_BILL_T_CHAMBER>senate</T_BILL_T_CHAMBER>
  <T_BILL_T_FILENAME> </T_BILL_T_FILENAME>
  <T_BILL_T_LEGTYPE>resolution</T_BILL_T_LEGTYPE>
  <T_BILL_T_SUBJECT>Camden HS girls basketball champs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336</Words>
  <Characters>1806</Characters>
  <Application>Microsoft Office Word</Application>
  <DocSecurity>0</DocSecurity>
  <Lines>47</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Joe Sowell</cp:lastModifiedBy>
  <cp:revision>5</cp:revision>
  <cp:lastPrinted>2023-04-27T15:29:00Z</cp:lastPrinted>
  <dcterms:created xsi:type="dcterms:W3CDTF">2023-04-27T15:29:00Z</dcterms:created>
  <dcterms:modified xsi:type="dcterms:W3CDTF">2023-04-27T19:21:00Z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