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SJ-0040PB23.docx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Last Amended on April 3, 2024
</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Use of Indian as Part of Corporate Name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4db1f908a8814622">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Labor, Commerce and Industry</w:t>
      </w:r>
      <w:r>
        <w:t xml:space="preserve"> (</w:t>
      </w:r>
      <w:hyperlink w:history="true" r:id="Rf236a242d44045c0">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Committee report: Favorable with amendment</w:t>
      </w:r>
      <w:r>
        <w:rPr>
          <w:b/>
        </w:rPr>
        <w:t xml:space="preserve"> Labor, Commerce and Industry</w:t>
      </w:r>
      <w:r>
        <w:t xml:space="preserve"> (</w:t>
      </w:r>
      <w:hyperlink w:history="true" r:id="R5ea28004bf004a72">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2/15/2024</w:t>
      </w:r>
      <w:r>
        <w:tab/>
        <w:t/>
      </w:r>
      <w:r>
        <w:tab/>
        <w:t>Scrivener's error corrected
 </w:t>
      </w:r>
    </w:p>
    <w:p>
      <w:pPr>
        <w:widowControl w:val="false"/>
        <w:tabs>
          <w:tab w:val="right" w:pos="1008"/>
          <w:tab w:val="left" w:pos="1152"/>
          <w:tab w:val="left" w:pos="1872"/>
          <w:tab w:val="left" w:pos="9187"/>
        </w:tabs>
        <w:spacing w:after="0"/>
        <w:ind w:left="2088" w:hanging="2088"/>
      </w:pPr>
      <w:r>
        <w:tab/>
        <w:t>4/3/2024</w:t>
      </w:r>
      <w:r>
        <w:tab/>
        <w:t>Senate</w:t>
      </w:r>
      <w:r>
        <w:tab/>
        <w:t xml:space="preserve">Committee Amendment Tabled</w:t>
      </w:r>
      <w:r>
        <w:t xml:space="preserve"> (</w:t>
      </w:r>
      <w:hyperlink w:history="true" r:id="Rc941f586759c43ab">
        <w:r w:rsidRPr="00770434">
          <w:rPr>
            <w:rStyle w:val="Hyperlink"/>
          </w:rPr>
          <w:t>Senate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Amended</w:t>
      </w:r>
      <w:r>
        <w:t xml:space="preserve"> (</w:t>
      </w:r>
      <w:hyperlink w:history="true" r:id="Rc9df384815614cf5">
        <w:r w:rsidRPr="00770434">
          <w:rPr>
            <w:rStyle w:val="Hyperlink"/>
          </w:rPr>
          <w:t>Senate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Read second time</w:t>
      </w:r>
      <w:r>
        <w:t xml:space="preserve"> (</w:t>
      </w:r>
      <w:hyperlink w:history="true" r:id="Rcd7c1c3a93d640f2">
        <w:r w:rsidRPr="00770434">
          <w:rPr>
            <w:rStyle w:val="Hyperlink"/>
          </w:rPr>
          <w:t>Senate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4/4/2024</w:t>
      </w:r>
      <w:r>
        <w:tab/>
        <w:t>Senate</w:t>
      </w:r>
      <w:r>
        <w:tab/>
        <w:t xml:space="preserve">Read third time and sent to House</w:t>
      </w:r>
      <w:r>
        <w:t xml:space="preserve"> (</w:t>
      </w:r>
      <w:hyperlink w:history="true" r:id="Rde77ed9a05ab406c">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4/4/2024</w:t>
      </w:r>
      <w:r>
        <w:tab/>
        <w:t>Senate</w:t>
      </w:r>
      <w:r>
        <w:tab/>
        <w:t xml:space="preserve">Roll call</w:t>
      </w:r>
      <w:r>
        <w:t xml:space="preserve"> Ayes-43  Nays-0</w:t>
      </w:r>
      <w:r>
        <w:t xml:space="preserve"> (</w:t>
      </w:r>
      <w:hyperlink w:history="true" r:id="Rd54fd23ec3f9490b">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37745ed2bde14875">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Labor, Commerce and Industry</w:t>
      </w:r>
      <w:r>
        <w:t xml:space="preserve"> (</w:t>
      </w:r>
      <w:hyperlink w:history="true" r:id="R91613b3f9eda49e6">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04db51caf942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4590e91aa947df">
        <w:r>
          <w:rPr>
            <w:rStyle w:val="Hyperlink"/>
            <w:u w:val="single"/>
          </w:rPr>
          <w:t>11/30/2023</w:t>
        </w:r>
      </w:hyperlink>
      <w:r>
        <w:t xml:space="preserve"/>
      </w:r>
    </w:p>
    <w:p>
      <w:pPr>
        <w:widowControl w:val="true"/>
        <w:spacing w:after="0"/>
        <w:jc w:val="left"/>
      </w:pPr>
      <w:r>
        <w:rPr>
          <w:rFonts w:ascii="Times New Roman"/>
          <w:sz w:val="22"/>
        </w:rPr>
        <w:t xml:space="preserve"/>
      </w:r>
      <w:hyperlink r:id="R24aa7402d3044810">
        <w:r>
          <w:rPr>
            <w:rStyle w:val="Hyperlink"/>
            <w:u w:val="single"/>
          </w:rPr>
          <w:t>02/14/2024</w:t>
        </w:r>
      </w:hyperlink>
      <w:r>
        <w:t xml:space="preserve"/>
      </w:r>
    </w:p>
    <w:p>
      <w:pPr>
        <w:widowControl w:val="true"/>
        <w:spacing w:after="0"/>
        <w:jc w:val="left"/>
      </w:pPr>
      <w:r>
        <w:rPr>
          <w:rFonts w:ascii="Times New Roman"/>
          <w:sz w:val="22"/>
        </w:rPr>
        <w:t xml:space="preserve"/>
      </w:r>
      <w:hyperlink r:id="R4057e7dcab774e05">
        <w:r>
          <w:rPr>
            <w:rStyle w:val="Hyperlink"/>
            <w:u w:val="single"/>
          </w:rPr>
          <w:t>02/15/2024</w:t>
        </w:r>
      </w:hyperlink>
      <w:r>
        <w:t xml:space="preserve"/>
      </w:r>
    </w:p>
    <w:p>
      <w:pPr>
        <w:widowControl w:val="true"/>
        <w:spacing w:after="0"/>
        <w:jc w:val="left"/>
      </w:pPr>
      <w:r>
        <w:rPr>
          <w:rFonts w:ascii="Times New Roman"/>
          <w:sz w:val="22"/>
        </w:rPr>
        <w:t xml:space="preserve"/>
      </w:r>
      <w:hyperlink r:id="R9fdc6146d9c548f2">
        <w:r>
          <w:rPr>
            <w:rStyle w:val="Hyperlink"/>
            <w:u w:val="single"/>
          </w:rPr>
          <w:t>04/03/2024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15087" w:rsidP="00915087" w:rsidRDefault="00915087" w14:paraId="15E2126B" w14:textId="77777777">
      <w:pPr>
        <w:pStyle w:val="sccoversheetstricken"/>
      </w:pPr>
      <w:r w:rsidRPr="00B07BF4">
        <w:t>Indicates Matter Stricken</w:t>
      </w:r>
    </w:p>
    <w:p w:rsidRPr="00B07BF4" w:rsidR="00915087" w:rsidP="00915087" w:rsidRDefault="00915087" w14:paraId="1CE94321" w14:textId="77777777">
      <w:pPr>
        <w:pStyle w:val="sccoversheetunderline"/>
      </w:pPr>
      <w:r w:rsidRPr="00B07BF4">
        <w:t>Indicates New Matter</w:t>
      </w:r>
    </w:p>
    <w:p w:rsidRPr="00B07BF4" w:rsidR="00915087" w:rsidP="00915087" w:rsidRDefault="00915087" w14:paraId="3BC0FB91" w14:textId="77777777">
      <w:pPr>
        <w:pStyle w:val="sccoversheetemptyline"/>
      </w:pPr>
    </w:p>
    <w:sdt>
      <w:sdtPr>
        <w:alias w:val="status"/>
        <w:tag w:val="status"/>
        <w:id w:val="854397200"/>
        <w:placeholder>
          <w:docPart w:val="F8158708AED446C69527EAF3A3C2F135"/>
        </w:placeholder>
      </w:sdtPr>
      <w:sdtEndPr/>
      <w:sdtContent>
        <w:p w:rsidRPr="00B07BF4" w:rsidR="00915087" w:rsidP="00915087" w:rsidRDefault="00915087" w14:paraId="757FB474" w14:textId="44AC4102">
          <w:pPr>
            <w:pStyle w:val="sccoversheetstatus"/>
          </w:pPr>
          <w:r>
            <w:t>Amended</w:t>
          </w:r>
        </w:p>
      </w:sdtContent>
    </w:sdt>
    <w:sdt>
      <w:sdtPr>
        <w:alias w:val="printed"/>
        <w:tag w:val="printed"/>
        <w:id w:val="-1779714481"/>
        <w:placeholder>
          <w:docPart w:val="F8158708AED446C69527EAF3A3C2F135"/>
        </w:placeholder>
        <w:text/>
      </w:sdtPr>
      <w:sdtEndPr/>
      <w:sdtContent>
        <w:p w:rsidR="00915087" w:rsidP="00915087" w:rsidRDefault="00EA0D36" w14:paraId="3F3AAA9F" w14:textId="48A186AC">
          <w:pPr>
            <w:pStyle w:val="sccoversheetinfo"/>
          </w:pPr>
          <w:r>
            <w:t>April 03, 2024</w:t>
          </w:r>
        </w:p>
      </w:sdtContent>
    </w:sdt>
    <w:p w:rsidRPr="00B07BF4" w:rsidR="00EA0D36" w:rsidP="00915087" w:rsidRDefault="00EA0D36" w14:paraId="09BA7162" w14:textId="77777777">
      <w:pPr>
        <w:pStyle w:val="sccoversheetinfo"/>
      </w:pPr>
    </w:p>
    <w:sdt>
      <w:sdtPr>
        <w:alias w:val="billnumber"/>
        <w:tag w:val="billnumber"/>
        <w:id w:val="-897512070"/>
        <w:placeholder>
          <w:docPart w:val="F8158708AED446C69527EAF3A3C2F135"/>
        </w:placeholder>
        <w:text/>
      </w:sdtPr>
      <w:sdtEndPr/>
      <w:sdtContent>
        <w:p w:rsidRPr="00B07BF4" w:rsidR="00915087" w:rsidP="00915087" w:rsidRDefault="00915087" w14:paraId="48B05F91" w14:textId="5368F9C3">
          <w:pPr>
            <w:pStyle w:val="sccoversheetbillno"/>
          </w:pPr>
          <w:r>
            <w:t>S. 846</w:t>
          </w:r>
        </w:p>
      </w:sdtContent>
    </w:sdt>
    <w:p w:rsidR="00EA0D36" w:rsidP="00915087" w:rsidRDefault="00EA0D36" w14:paraId="00B02044" w14:textId="77777777">
      <w:pPr>
        <w:pStyle w:val="sccoversheetsponsor6"/>
        <w:jc w:val="center"/>
      </w:pPr>
    </w:p>
    <w:p w:rsidRPr="00B07BF4" w:rsidR="00915087" w:rsidP="00915087" w:rsidRDefault="00915087" w14:paraId="314F144B" w14:textId="61407407">
      <w:pPr>
        <w:pStyle w:val="sccoversheetsponsor6"/>
        <w:jc w:val="center"/>
      </w:pPr>
      <w:r w:rsidRPr="00B07BF4">
        <w:t xml:space="preserve">Introduced by </w:t>
      </w:r>
      <w:sdt>
        <w:sdtPr>
          <w:alias w:val="sponsortype"/>
          <w:tag w:val="sponsortype"/>
          <w:id w:val="1707217765"/>
          <w:placeholder>
            <w:docPart w:val="F8158708AED446C69527EAF3A3C2F135"/>
          </w:placeholder>
          <w:text/>
        </w:sdtPr>
        <w:sdtEndPr/>
        <w:sdtContent>
          <w:r>
            <w:t>Senator</w:t>
          </w:r>
        </w:sdtContent>
      </w:sdt>
      <w:r w:rsidRPr="00B07BF4">
        <w:t xml:space="preserve"> </w:t>
      </w:r>
      <w:sdt>
        <w:sdtPr>
          <w:alias w:val="sponsors"/>
          <w:tag w:val="sponsors"/>
          <w:id w:val="716862734"/>
          <w:placeholder>
            <w:docPart w:val="F8158708AED446C69527EAF3A3C2F135"/>
          </w:placeholder>
          <w:text/>
        </w:sdtPr>
        <w:sdtEndPr/>
        <w:sdtContent>
          <w:r>
            <w:t>Rankin</w:t>
          </w:r>
        </w:sdtContent>
      </w:sdt>
      <w:r w:rsidRPr="00B07BF4">
        <w:t xml:space="preserve"> </w:t>
      </w:r>
    </w:p>
    <w:p w:rsidRPr="00B07BF4" w:rsidR="00915087" w:rsidP="00915087" w:rsidRDefault="00915087" w14:paraId="41CA5A30" w14:textId="77777777">
      <w:pPr>
        <w:pStyle w:val="sccoversheetsponsor6"/>
      </w:pPr>
    </w:p>
    <w:p w:rsidRPr="00B07BF4" w:rsidR="00915087" w:rsidP="00915087" w:rsidRDefault="00EA0D36" w14:paraId="0AF2AE38" w14:textId="5D89FDA7">
      <w:pPr>
        <w:pStyle w:val="sccoversheetinfo"/>
      </w:pPr>
      <w:sdt>
        <w:sdtPr>
          <w:alias w:val="typeinitial"/>
          <w:tag w:val="typeinitial"/>
          <w:id w:val="98301346"/>
          <w:placeholder>
            <w:docPart w:val="F8158708AED446C69527EAF3A3C2F135"/>
          </w:placeholder>
          <w:text/>
        </w:sdtPr>
        <w:sdtEndPr/>
        <w:sdtContent>
          <w:r w:rsidR="00915087">
            <w:t>S</w:t>
          </w:r>
        </w:sdtContent>
      </w:sdt>
      <w:r w:rsidRPr="00B07BF4" w:rsidR="00915087">
        <w:t xml:space="preserve">. Printed </w:t>
      </w:r>
      <w:sdt>
        <w:sdtPr>
          <w:alias w:val="printed"/>
          <w:tag w:val="printed"/>
          <w:id w:val="-774643221"/>
          <w:placeholder>
            <w:docPart w:val="F8158708AED446C69527EAF3A3C2F135"/>
          </w:placeholder>
          <w:text/>
        </w:sdtPr>
        <w:sdtEndPr/>
        <w:sdtContent>
          <w:r w:rsidR="00915087">
            <w:t>04/03/24</w:t>
          </w:r>
        </w:sdtContent>
      </w:sdt>
      <w:r w:rsidRPr="00B07BF4" w:rsidR="00915087">
        <w:t>--</w:t>
      </w:r>
      <w:sdt>
        <w:sdtPr>
          <w:alias w:val="residingchamber"/>
          <w:tag w:val="residingchamber"/>
          <w:id w:val="1651789982"/>
          <w:placeholder>
            <w:docPart w:val="F8158708AED446C69527EAF3A3C2F135"/>
          </w:placeholder>
          <w:text/>
        </w:sdtPr>
        <w:sdtEndPr/>
        <w:sdtContent>
          <w:r w:rsidR="00915087">
            <w:t>S</w:t>
          </w:r>
        </w:sdtContent>
      </w:sdt>
      <w:r w:rsidRPr="00B07BF4" w:rsidR="00915087">
        <w:t>.</w:t>
      </w:r>
    </w:p>
    <w:p w:rsidRPr="00B07BF4" w:rsidR="00915087" w:rsidP="00915087" w:rsidRDefault="00915087" w14:paraId="1B125876" w14:textId="2FA015FF">
      <w:pPr>
        <w:pStyle w:val="sccoversheetreadfirst"/>
      </w:pPr>
      <w:r w:rsidRPr="00B07BF4">
        <w:t xml:space="preserve">Read the first time </w:t>
      </w:r>
      <w:sdt>
        <w:sdtPr>
          <w:alias w:val="readfirst"/>
          <w:tag w:val="readfirst"/>
          <w:id w:val="-1145275273"/>
          <w:placeholder>
            <w:docPart w:val="F8158708AED446C69527EAF3A3C2F135"/>
          </w:placeholder>
          <w:text/>
        </w:sdtPr>
        <w:sdtEndPr/>
        <w:sdtContent>
          <w:r>
            <w:t>January 09, 2024</w:t>
          </w:r>
        </w:sdtContent>
      </w:sdt>
    </w:p>
    <w:p w:rsidRPr="00B07BF4" w:rsidR="00915087" w:rsidP="00915087" w:rsidRDefault="00915087" w14:paraId="29D87099" w14:textId="77777777">
      <w:pPr>
        <w:pStyle w:val="sccoversheetemptyline"/>
      </w:pPr>
    </w:p>
    <w:p w:rsidRPr="00B07BF4" w:rsidR="00915087" w:rsidP="00915087" w:rsidRDefault="00915087" w14:paraId="6F646D3A" w14:textId="77777777">
      <w:pPr>
        <w:pStyle w:val="sccoversheetemptyline"/>
        <w:tabs>
          <w:tab w:val="center" w:pos="4493"/>
          <w:tab w:val="right" w:pos="8986"/>
        </w:tabs>
        <w:jc w:val="center"/>
      </w:pPr>
      <w:r w:rsidRPr="00B07BF4">
        <w:t>________</w:t>
      </w:r>
    </w:p>
    <w:p w:rsidRPr="00B07BF4" w:rsidR="00915087" w:rsidP="00915087" w:rsidRDefault="00915087" w14:paraId="7ABF4D7E" w14:textId="77777777">
      <w:pPr>
        <w:pStyle w:val="sccoversheetemptyline"/>
        <w:jc w:val="center"/>
        <w:rPr>
          <w:u w:val="single"/>
        </w:rPr>
      </w:pPr>
    </w:p>
    <w:p w:rsidRPr="00B07BF4" w:rsidR="00915087" w:rsidP="00915087" w:rsidRDefault="00915087" w14:paraId="1853A66D"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915087" w:rsidP="00446987" w:rsidRDefault="00915087" w14:paraId="13283F61" w14:textId="77777777">
      <w:pPr>
        <w:pStyle w:val="scemptylineheader"/>
      </w:pPr>
    </w:p>
    <w:p w:rsidRPr="00DF3B44" w:rsidR="008E61A1" w:rsidP="00446987" w:rsidRDefault="008E61A1" w14:paraId="3B5B27A6" w14:textId="7217B92F">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91BA6" w14:paraId="40FEFADA" w14:textId="4169FD06">
          <w:pPr>
            <w:pStyle w:val="scbilltitle"/>
            <w:tabs>
              <w:tab w:val="left" w:pos="2104"/>
            </w:tabs>
          </w:pPr>
          <w:r>
            <w:t>TO AMEND THE SOUTH CAROLINA CODE OF LAWS BY AMENDING SECTION 33‑31‑401, RELATING TO CORPORATE NAME, SO AS TO PROHIBIT THE USE OF CERTAIN INDIAN DESCRIPTIONS AS PART OF A NONPROFIT CORPORATION</w:t>
          </w:r>
          <w:r w:rsidR="00F906E8">
            <w:t>’</w:t>
          </w:r>
          <w:r>
            <w:t>S CORPORATE NAME UNLESS THE ENTITY IS A FEDERALLY ACKNOWLEDGED TRIBE OR A STATE DESIGNATED TRIBE, GROUP, OR SPECIAL INTEREST ORGANIZATION.</w:t>
          </w:r>
        </w:p>
      </w:sdtContent>
    </w:sdt>
    <w:bookmarkStart w:name="at_65b002afa" w:displacedByCustomXml="prev" w:id="0"/>
    <w:bookmarkEnd w:id="0"/>
    <w:p w:rsidR="004D2776" w:rsidP="004D2776" w:rsidRDefault="004D2776" w14:paraId="0E58C5EC" w14:textId="77777777">
      <w:pPr>
        <w:pStyle w:val="scnoncodifiedsection"/>
      </w:pPr>
      <w:r>
        <w:tab/>
        <w:t>Amend Title To Conform</w:t>
      </w:r>
    </w:p>
    <w:p w:rsidRPr="00DF3B44" w:rsidR="006C18F0" w:rsidP="004D2776" w:rsidRDefault="006C18F0" w14:paraId="5BAAC1B7" w14:textId="6B96AC31">
      <w:pPr>
        <w:pStyle w:val="scnoncodifiedsection"/>
      </w:pPr>
    </w:p>
    <w:p w:rsidRPr="0094541D" w:rsidR="007E06BB" w:rsidP="0094541D" w:rsidRDefault="002C3463" w14:paraId="7A934B75" w14:textId="6F4B79DE">
      <w:pPr>
        <w:pStyle w:val="scenactingwords"/>
      </w:pPr>
      <w:bookmarkStart w:name="ew_14410aaa9" w:id="1"/>
      <w:r w:rsidRPr="0094541D">
        <w:t>B</w:t>
      </w:r>
      <w:bookmarkEnd w:id="1"/>
      <w:r w:rsidRPr="0094541D">
        <w:t>e it enacted by the General Assembly of the State of South Carolina:</w:t>
      </w:r>
    </w:p>
    <w:p w:rsidR="00942FC2" w:rsidP="00942FC2" w:rsidRDefault="00942FC2" w14:paraId="7A638BA5" w14:textId="77777777">
      <w:pPr>
        <w:pStyle w:val="scemptyline"/>
      </w:pPr>
    </w:p>
    <w:p w:rsidR="00942FC2" w:rsidP="00942FC2" w:rsidRDefault="00942FC2" w14:paraId="12F8BB2C" w14:textId="77777777">
      <w:pPr>
        <w:pStyle w:val="scdirectionallanguage"/>
      </w:pPr>
      <w:bookmarkStart w:name="bs_num_1_ef8b7c368" w:id="2"/>
      <w:r>
        <w:t>S</w:t>
      </w:r>
      <w:bookmarkEnd w:id="2"/>
      <w:r>
        <w:t>ECTION 1.</w:t>
      </w:r>
      <w:r>
        <w:tab/>
      </w:r>
      <w:bookmarkStart w:name="dl_b4531a044" w:id="3"/>
      <w:r>
        <w:t>S</w:t>
      </w:r>
      <w:bookmarkEnd w:id="3"/>
      <w:r>
        <w:t>ection 33‑31‑401 of the S.C. Code is amended to read:</w:t>
      </w:r>
    </w:p>
    <w:p w:rsidR="00942FC2" w:rsidP="00942FC2" w:rsidRDefault="00942FC2" w14:paraId="5B79E894" w14:textId="77777777">
      <w:pPr>
        <w:pStyle w:val="scemptyline"/>
      </w:pPr>
    </w:p>
    <w:p w:rsidR="00942FC2" w:rsidP="00942FC2" w:rsidRDefault="00942FC2" w14:paraId="19088F64" w14:textId="77777777">
      <w:pPr>
        <w:pStyle w:val="sccodifiedsection"/>
      </w:pPr>
      <w:r>
        <w:tab/>
      </w:r>
      <w:bookmarkStart w:name="cs_T33C31N401_c5c855d97" w:id="4"/>
      <w:r>
        <w:t>S</w:t>
      </w:r>
      <w:bookmarkEnd w:id="4"/>
      <w:r>
        <w:t>ection 33‑31‑401.</w:t>
      </w:r>
      <w:r>
        <w:tab/>
      </w:r>
      <w:bookmarkStart w:name="ss_T33C31N401Sa_lv1_ddcb98f2" w:id="5"/>
      <w:bookmarkStart w:name="up_ae7d3d3d8" w:id="6"/>
      <w:r>
        <w:t>(</w:t>
      </w:r>
      <w:bookmarkEnd w:id="5"/>
      <w:bookmarkEnd w:id="6"/>
      <w:r>
        <w:t>a) A corporate name may not contain language stating or implying that the corporation is organized for a purpose other than that permitted by Section 33‑31‑301 and its articles of incorporation.</w:t>
      </w:r>
    </w:p>
    <w:p w:rsidR="00942FC2" w:rsidP="00942FC2" w:rsidRDefault="00942FC2" w14:paraId="72DB14F6" w14:textId="77777777">
      <w:pPr>
        <w:pStyle w:val="sccodifiedsection"/>
      </w:pPr>
      <w:r>
        <w:tab/>
      </w:r>
      <w:bookmarkStart w:name="ss_T33C31N401Sb_lv1_53920ba68" w:id="7"/>
      <w:r>
        <w:t>(</w:t>
      </w:r>
      <w:bookmarkEnd w:id="7"/>
      <w:r>
        <w:t>b) Except as authorized by subsections (c) and (d), a corporate name must be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South Carolina, or a name reserved, registered, or otherwise filed upon the records of the Secretary of State.</w:t>
      </w:r>
    </w:p>
    <w:p w:rsidR="00942FC2" w:rsidP="00942FC2" w:rsidRDefault="00942FC2" w14:paraId="0D0703C9" w14:textId="77777777">
      <w:pPr>
        <w:pStyle w:val="sccodifiedsection"/>
      </w:pPr>
      <w:r>
        <w:tab/>
      </w:r>
      <w:bookmarkStart w:name="ss_T33C31N401Sc_lv1_461ac2401" w:id="8"/>
      <w:r>
        <w:t>(</w:t>
      </w:r>
      <w:bookmarkEnd w:id="8"/>
      <w:r>
        <w:t>c) A corporation may apply to the Secretary of State for authorization to use a name that is not distinguishable upon the Secretary of State's records from one or more of the names described in subsection (b).  The Secretary of State shall authorize use of the name applied for if:</w:t>
      </w:r>
    </w:p>
    <w:p w:rsidR="00942FC2" w:rsidP="00942FC2" w:rsidRDefault="00942FC2" w14:paraId="138CFF51" w14:textId="77777777">
      <w:pPr>
        <w:pStyle w:val="sccodifiedsection"/>
      </w:pPr>
      <w:r>
        <w:tab/>
      </w:r>
      <w:r>
        <w:tab/>
      </w:r>
      <w:bookmarkStart w:name="ss_T33C31N401S1_lv2_fc4a95c59" w:id="9"/>
      <w:r>
        <w:t>(</w:t>
      </w:r>
      <w:bookmarkEnd w:id="9"/>
      <w:r>
        <w:t xml:space="preserve">1) the other corporation consents to the use in writing and submits an undertaking in form satisfactory to the Secretary of State to change its name to a name that is distinguishable upon the records of the Secretary of State from the name of the applying </w:t>
      </w:r>
      <w:proofErr w:type="gramStart"/>
      <w:r>
        <w:t>corporation;  or</w:t>
      </w:r>
      <w:proofErr w:type="gramEnd"/>
    </w:p>
    <w:p w:rsidR="00942FC2" w:rsidP="00942FC2" w:rsidRDefault="00942FC2" w14:paraId="5754D48D" w14:textId="77777777">
      <w:pPr>
        <w:pStyle w:val="sccodifiedsection"/>
      </w:pPr>
      <w:r>
        <w:tab/>
      </w:r>
      <w:r>
        <w:tab/>
      </w:r>
      <w:bookmarkStart w:name="ss_T33C31N401S2_lv2_7c7b7c082" w:id="10"/>
      <w:r>
        <w:t>(</w:t>
      </w:r>
      <w:bookmarkEnd w:id="10"/>
      <w:r>
        <w:t>2) the applicant delivers to the Secretary of State a certified copy of a final judgment of a court of competent jurisdiction establishing the applicant's right to use the name applied for in this State.</w:t>
      </w:r>
    </w:p>
    <w:p w:rsidR="00942FC2" w:rsidP="00942FC2" w:rsidRDefault="00942FC2" w14:paraId="6327170B" w14:textId="77777777">
      <w:pPr>
        <w:pStyle w:val="sccodifiedsection"/>
      </w:pPr>
      <w:r>
        <w:tab/>
      </w:r>
      <w:bookmarkStart w:name="ss_T33C31N401Sd_lv1_bd2c0a181" w:id="11"/>
      <w:r>
        <w:t>(</w:t>
      </w:r>
      <w:bookmarkEnd w:id="11"/>
      <w:r>
        <w:t>d) A corporation may use the name, including the fictitious name, of another domestic or foreign business or nonprofit corporation that is used in this State if the other corporation is incorporated or authorized to do business in this State and the proposed user corporation has:</w:t>
      </w:r>
    </w:p>
    <w:p w:rsidR="00942FC2" w:rsidP="00942FC2" w:rsidRDefault="00942FC2" w14:paraId="752DB2F4" w14:textId="77777777">
      <w:pPr>
        <w:pStyle w:val="sccodifiedsection"/>
      </w:pPr>
      <w:r>
        <w:tab/>
      </w:r>
      <w:r>
        <w:tab/>
      </w:r>
      <w:bookmarkStart w:name="ss_T33C31N401S1_lv2_d0fa31f29" w:id="12"/>
      <w:r>
        <w:t>(</w:t>
      </w:r>
      <w:bookmarkEnd w:id="12"/>
      <w:r>
        <w:t>1) merged with the other corporation;</w:t>
      </w:r>
    </w:p>
    <w:p w:rsidR="00942FC2" w:rsidP="00942FC2" w:rsidRDefault="00942FC2" w14:paraId="628E8594" w14:textId="77777777">
      <w:pPr>
        <w:pStyle w:val="sccodifiedsection"/>
      </w:pPr>
      <w:r>
        <w:lastRenderedPageBreak/>
        <w:tab/>
      </w:r>
      <w:r>
        <w:tab/>
      </w:r>
      <w:bookmarkStart w:name="ss_T33C31N401S2_lv2_25a4b275d" w:id="13"/>
      <w:r>
        <w:t>(</w:t>
      </w:r>
      <w:bookmarkEnd w:id="13"/>
      <w:r>
        <w:t xml:space="preserve">2) been formed by reorganization of the other </w:t>
      </w:r>
      <w:proofErr w:type="gramStart"/>
      <w:r>
        <w:t>corporation;  or</w:t>
      </w:r>
      <w:proofErr w:type="gramEnd"/>
    </w:p>
    <w:p w:rsidR="00942FC2" w:rsidP="00942FC2" w:rsidRDefault="00942FC2" w14:paraId="7ECB464E" w14:textId="77777777">
      <w:pPr>
        <w:pStyle w:val="sccodifiedsection"/>
      </w:pPr>
      <w:r>
        <w:tab/>
      </w:r>
      <w:r>
        <w:tab/>
      </w:r>
      <w:bookmarkStart w:name="ss_T33C31N401S3_lv2_c514d646f" w:id="14"/>
      <w:r>
        <w:t>(</w:t>
      </w:r>
      <w:bookmarkEnd w:id="14"/>
      <w:r>
        <w:t>3) acquired all or substantially all of the assets, including the corporate name, of the other corporation.</w:t>
      </w:r>
    </w:p>
    <w:p w:rsidR="00942FC2" w:rsidP="00942FC2" w:rsidRDefault="00942FC2" w14:paraId="770E6B0D" w14:textId="77777777">
      <w:pPr>
        <w:pStyle w:val="sccodifiedsection"/>
      </w:pPr>
      <w:r>
        <w:tab/>
      </w:r>
      <w:bookmarkStart w:name="ss_T33C31N401Se_lv1_9e9f821cc" w:id="15"/>
      <w:r>
        <w:t>(</w:t>
      </w:r>
      <w:bookmarkEnd w:id="15"/>
      <w:r>
        <w:t>e) Except for allowing foreign corporations to file for a certificate of authority under a fictitious name as provided in Section 33‑31‑1506, this chapter does not control the use of fictitious names.</w:t>
      </w:r>
    </w:p>
    <w:p w:rsidR="00191BA6" w:rsidP="00191BA6" w:rsidRDefault="00942FC2" w14:paraId="1DEBC360" w14:textId="77777777">
      <w:pPr>
        <w:pStyle w:val="sccodifiedsection"/>
      </w:pPr>
      <w:r>
        <w:tab/>
      </w:r>
      <w:bookmarkStart w:name="ss_T33C31N401Sf_lv1_ae6bb1965" w:id="16"/>
      <w:r>
        <w:t>(</w:t>
      </w:r>
      <w:bookmarkEnd w:id="16"/>
      <w:r>
        <w:t>f) A corporation that converts to a nonprofit corporation pursuant to Section 33‑10‑110 may continue to use the same name that it used prior to the conversion.</w:t>
      </w:r>
    </w:p>
    <w:p w:rsidR="00191BA6" w:rsidP="00191BA6" w:rsidRDefault="00191BA6" w14:paraId="09469915" w14:textId="117D9447">
      <w:pPr>
        <w:pStyle w:val="sccodifiedsection"/>
      </w:pPr>
      <w:r>
        <w:rPr>
          <w:rStyle w:val="scinsert"/>
        </w:rPr>
        <w:tab/>
      </w:r>
      <w:bookmarkStart w:name="ss_T33C31N401Sg_lv1_4726b439" w:id="17"/>
      <w:r>
        <w:rPr>
          <w:rStyle w:val="scinsert"/>
        </w:rPr>
        <w:t>(</w:t>
      </w:r>
      <w:bookmarkEnd w:id="17"/>
      <w:r>
        <w:rPr>
          <w:rStyle w:val="scinsert"/>
        </w:rPr>
        <w:t xml:space="preserve">g) </w:t>
      </w:r>
      <w:bookmarkStart w:name="ss_T33C31N401S1_lv2_b01fa46a6" w:id="18"/>
      <w:r w:rsidR="00EE1F80">
        <w:rPr>
          <w:rStyle w:val="scinsert"/>
        </w:rPr>
        <w:t>(</w:t>
      </w:r>
      <w:bookmarkEnd w:id="18"/>
      <w:r w:rsidR="00EE1F80">
        <w:rPr>
          <w:rStyle w:val="scinsert"/>
        </w:rPr>
        <w:t xml:space="preserve">1) </w:t>
      </w:r>
      <w:r w:rsidRPr="00F833D0" w:rsidR="00EE1F80">
        <w:rPr>
          <w:rStyle w:val="scinsert"/>
        </w:rPr>
        <w:t>After the effective date of this subsection, no domestic corporation or association organized or doing business in this State claiming to represent a bona fide Native American Indian Group, Native American Indian Tribe, or Native American special interest organization may use any of the following terms as part of its corporate name, unless the corporation or association complies with the requirements provided in subsection (g)(2)</w:t>
      </w:r>
      <w:r>
        <w:rPr>
          <w:rStyle w:val="scinsert"/>
        </w:rPr>
        <w:t>:</w:t>
      </w:r>
    </w:p>
    <w:p w:rsidR="00191BA6" w:rsidP="00191BA6" w:rsidRDefault="00191BA6" w14:paraId="746B7D9D" w14:textId="19AE247D">
      <w:pPr>
        <w:pStyle w:val="sccodifiedsection"/>
      </w:pPr>
      <w:r>
        <w:rPr>
          <w:rStyle w:val="scinsert"/>
        </w:rPr>
        <w:tab/>
      </w:r>
      <w:r>
        <w:rPr>
          <w:rStyle w:val="scinsert"/>
        </w:rPr>
        <w:tab/>
      </w:r>
      <w:bookmarkStart w:name="ss_T33C31N401Si_lv3_a448ff18b" w:id="19"/>
      <w:r w:rsidR="00EE1F80">
        <w:rPr>
          <w:rStyle w:val="scinsert"/>
        </w:rPr>
        <w:t>(</w:t>
      </w:r>
      <w:bookmarkEnd w:id="19"/>
      <w:proofErr w:type="spellStart"/>
      <w:r w:rsidR="00EE1F80">
        <w:rPr>
          <w:rStyle w:val="scinsert"/>
        </w:rPr>
        <w:t>i</w:t>
      </w:r>
      <w:proofErr w:type="spellEnd"/>
      <w:r w:rsidR="00EE1F80">
        <w:rPr>
          <w:rStyle w:val="scinsert"/>
        </w:rPr>
        <w:t>)</w:t>
      </w:r>
      <w:r>
        <w:rPr>
          <w:rStyle w:val="scinsert"/>
        </w:rPr>
        <w:t xml:space="preserve"> Indian Nation;</w:t>
      </w:r>
    </w:p>
    <w:p w:rsidR="00191BA6" w:rsidP="00191BA6" w:rsidRDefault="00191BA6" w14:paraId="5ABED8B5" w14:textId="48BA87D5">
      <w:pPr>
        <w:pStyle w:val="sccodifiedsection"/>
      </w:pPr>
      <w:r>
        <w:rPr>
          <w:rStyle w:val="scinsert"/>
        </w:rPr>
        <w:tab/>
      </w:r>
      <w:r>
        <w:rPr>
          <w:rStyle w:val="scinsert"/>
        </w:rPr>
        <w:tab/>
      </w:r>
      <w:bookmarkStart w:name="ss_T33C31N401Sii_lv3_09445df7b" w:id="20"/>
      <w:r w:rsidR="00EE1F80">
        <w:rPr>
          <w:rStyle w:val="scinsert"/>
        </w:rPr>
        <w:t>(</w:t>
      </w:r>
      <w:bookmarkEnd w:id="20"/>
      <w:r w:rsidR="00EE1F80">
        <w:rPr>
          <w:rStyle w:val="scinsert"/>
        </w:rPr>
        <w:t>ii)</w:t>
      </w:r>
      <w:r>
        <w:rPr>
          <w:rStyle w:val="scinsert"/>
        </w:rPr>
        <w:t xml:space="preserve"> Indian Tribe;</w:t>
      </w:r>
    </w:p>
    <w:p w:rsidR="00191BA6" w:rsidP="00191BA6" w:rsidRDefault="00191BA6" w14:paraId="668C8E83" w14:textId="36F9C79A">
      <w:pPr>
        <w:pStyle w:val="sccodifiedsection"/>
      </w:pPr>
      <w:r>
        <w:rPr>
          <w:rStyle w:val="scinsert"/>
        </w:rPr>
        <w:tab/>
      </w:r>
      <w:r>
        <w:rPr>
          <w:rStyle w:val="scinsert"/>
        </w:rPr>
        <w:tab/>
      </w:r>
      <w:bookmarkStart w:name="ss_T33C31N401Siii_lv3_9dc643b3a" w:id="21"/>
      <w:r w:rsidR="00EE1F80">
        <w:rPr>
          <w:rStyle w:val="scinsert"/>
        </w:rPr>
        <w:t>(</w:t>
      </w:r>
      <w:bookmarkEnd w:id="21"/>
      <w:r w:rsidR="00EE1F80">
        <w:rPr>
          <w:rStyle w:val="scinsert"/>
        </w:rPr>
        <w:t>iii)</w:t>
      </w:r>
      <w:r>
        <w:rPr>
          <w:rStyle w:val="scinsert"/>
        </w:rPr>
        <w:t xml:space="preserve"> Indian People;</w:t>
      </w:r>
    </w:p>
    <w:p w:rsidR="00191BA6" w:rsidP="00191BA6" w:rsidRDefault="00191BA6" w14:paraId="394433F9" w14:textId="276B34E4">
      <w:pPr>
        <w:pStyle w:val="sccodifiedsection"/>
      </w:pPr>
      <w:r>
        <w:rPr>
          <w:rStyle w:val="scinsert"/>
        </w:rPr>
        <w:tab/>
      </w:r>
      <w:r>
        <w:rPr>
          <w:rStyle w:val="scinsert"/>
        </w:rPr>
        <w:tab/>
      </w:r>
      <w:bookmarkStart w:name="ss_T33C31N401Siv_lv3_acef5890f" w:id="22"/>
      <w:r w:rsidR="00EE1F80">
        <w:rPr>
          <w:rStyle w:val="scinsert"/>
        </w:rPr>
        <w:t>(</w:t>
      </w:r>
      <w:bookmarkEnd w:id="22"/>
      <w:r w:rsidR="00EE1F80">
        <w:rPr>
          <w:rStyle w:val="scinsert"/>
        </w:rPr>
        <w:t>iv)</w:t>
      </w:r>
      <w:r>
        <w:rPr>
          <w:rStyle w:val="scinsert"/>
        </w:rPr>
        <w:t xml:space="preserve"> Indian Group;</w:t>
      </w:r>
    </w:p>
    <w:p w:rsidR="00191BA6" w:rsidP="00191BA6" w:rsidRDefault="00191BA6" w14:paraId="088A9F04" w14:textId="56D8CF6A">
      <w:pPr>
        <w:pStyle w:val="sccodifiedsection"/>
      </w:pPr>
      <w:r>
        <w:rPr>
          <w:rStyle w:val="scinsert"/>
        </w:rPr>
        <w:tab/>
      </w:r>
      <w:r>
        <w:rPr>
          <w:rStyle w:val="scinsert"/>
        </w:rPr>
        <w:tab/>
      </w:r>
      <w:bookmarkStart w:name="ss_T33C31N401Sv_lv3_20d37b31a" w:id="23"/>
      <w:r w:rsidR="00EE1F80">
        <w:rPr>
          <w:rStyle w:val="scinsert"/>
        </w:rPr>
        <w:t>(</w:t>
      </w:r>
      <w:bookmarkEnd w:id="23"/>
      <w:r w:rsidR="00EE1F80">
        <w:rPr>
          <w:rStyle w:val="scinsert"/>
        </w:rPr>
        <w:t>v)</w:t>
      </w:r>
      <w:r>
        <w:rPr>
          <w:rStyle w:val="scinsert"/>
        </w:rPr>
        <w:t xml:space="preserve"> Indian Organization;</w:t>
      </w:r>
    </w:p>
    <w:p w:rsidR="00191BA6" w:rsidP="00191BA6" w:rsidRDefault="00191BA6" w14:paraId="490321D6" w14:textId="569A0560">
      <w:pPr>
        <w:pStyle w:val="sccodifiedsection"/>
      </w:pPr>
      <w:r>
        <w:rPr>
          <w:rStyle w:val="scinsert"/>
        </w:rPr>
        <w:tab/>
      </w:r>
      <w:r>
        <w:rPr>
          <w:rStyle w:val="scinsert"/>
        </w:rPr>
        <w:tab/>
      </w:r>
      <w:bookmarkStart w:name="ss_T33C31N401Svi_lv3_9d7a580ac" w:id="24"/>
      <w:r w:rsidR="00EE1F80">
        <w:rPr>
          <w:rStyle w:val="scinsert"/>
        </w:rPr>
        <w:t>(</w:t>
      </w:r>
      <w:bookmarkEnd w:id="24"/>
      <w:r w:rsidR="00EE1F80">
        <w:rPr>
          <w:rStyle w:val="scinsert"/>
        </w:rPr>
        <w:t>vi)</w:t>
      </w:r>
      <w:r>
        <w:rPr>
          <w:rStyle w:val="scinsert"/>
        </w:rPr>
        <w:t xml:space="preserve"> Indian Association;</w:t>
      </w:r>
    </w:p>
    <w:p w:rsidR="00191BA6" w:rsidP="00191BA6" w:rsidRDefault="00191BA6" w14:paraId="1835F03A" w14:textId="6DCD14FB">
      <w:pPr>
        <w:pStyle w:val="sccodifiedsection"/>
      </w:pPr>
      <w:r>
        <w:rPr>
          <w:rStyle w:val="scinsert"/>
        </w:rPr>
        <w:tab/>
      </w:r>
      <w:r>
        <w:rPr>
          <w:rStyle w:val="scinsert"/>
        </w:rPr>
        <w:tab/>
      </w:r>
      <w:bookmarkStart w:name="ss_T33C31N401Svii_lv3_ed1d56684" w:id="25"/>
      <w:r w:rsidR="00EE1F80">
        <w:rPr>
          <w:rStyle w:val="scinsert"/>
        </w:rPr>
        <w:t>(</w:t>
      </w:r>
      <w:bookmarkEnd w:id="25"/>
      <w:r w:rsidR="00EE1F80">
        <w:rPr>
          <w:rStyle w:val="scinsert"/>
        </w:rPr>
        <w:t>vii)</w:t>
      </w:r>
      <w:r>
        <w:rPr>
          <w:rStyle w:val="scinsert"/>
        </w:rPr>
        <w:t xml:space="preserve"> Indian Reservation;</w:t>
      </w:r>
    </w:p>
    <w:p w:rsidR="00191BA6" w:rsidP="00191BA6" w:rsidRDefault="00191BA6" w14:paraId="684DA09B" w14:textId="6FAACA9B">
      <w:pPr>
        <w:pStyle w:val="sccodifiedsection"/>
      </w:pPr>
      <w:r>
        <w:rPr>
          <w:rStyle w:val="scinsert"/>
        </w:rPr>
        <w:tab/>
      </w:r>
      <w:r>
        <w:rPr>
          <w:rStyle w:val="scinsert"/>
        </w:rPr>
        <w:tab/>
      </w:r>
      <w:bookmarkStart w:name="ss_T33C31N401Sviii_lv3_6ce45c0e4" w:id="26"/>
      <w:r w:rsidR="00EE1F80">
        <w:rPr>
          <w:rStyle w:val="scinsert"/>
        </w:rPr>
        <w:t>(</w:t>
      </w:r>
      <w:bookmarkEnd w:id="26"/>
      <w:r w:rsidR="00EE1F80">
        <w:rPr>
          <w:rStyle w:val="scinsert"/>
        </w:rPr>
        <w:t>viii)</w:t>
      </w:r>
      <w:r>
        <w:rPr>
          <w:rStyle w:val="scinsert"/>
        </w:rPr>
        <w:t xml:space="preserve"> Indian Council;</w:t>
      </w:r>
    </w:p>
    <w:p w:rsidR="00191BA6" w:rsidP="00191BA6" w:rsidRDefault="00191BA6" w14:paraId="05175BB7" w14:textId="062B8C08">
      <w:pPr>
        <w:pStyle w:val="sccodifiedsection"/>
      </w:pPr>
      <w:r>
        <w:rPr>
          <w:rStyle w:val="scinsert"/>
        </w:rPr>
        <w:tab/>
      </w:r>
      <w:r>
        <w:rPr>
          <w:rStyle w:val="scinsert"/>
        </w:rPr>
        <w:tab/>
      </w:r>
      <w:bookmarkStart w:name="ss_T33C31N401Six_lv3_110603d9d" w:id="27"/>
      <w:r w:rsidR="00EE1F80">
        <w:rPr>
          <w:rStyle w:val="scinsert"/>
        </w:rPr>
        <w:t>(</w:t>
      </w:r>
      <w:bookmarkEnd w:id="27"/>
      <w:r w:rsidR="00EE1F80">
        <w:rPr>
          <w:rStyle w:val="scinsert"/>
        </w:rPr>
        <w:t>ix)</w:t>
      </w:r>
      <w:r>
        <w:rPr>
          <w:rStyle w:val="scinsert"/>
        </w:rPr>
        <w:t xml:space="preserve"> Urban Indian; or</w:t>
      </w:r>
    </w:p>
    <w:p w:rsidR="00EE1F80" w:rsidP="00EE1F80" w:rsidRDefault="00191BA6" w14:paraId="62AED71A" w14:textId="4FA7BBCA">
      <w:pPr>
        <w:pStyle w:val="sccodifiedsection"/>
        <w:rPr>
          <w:rStyle w:val="scinsert"/>
        </w:rPr>
      </w:pPr>
      <w:r>
        <w:rPr>
          <w:rStyle w:val="scinsert"/>
        </w:rPr>
        <w:tab/>
      </w:r>
      <w:r>
        <w:rPr>
          <w:rStyle w:val="scinsert"/>
        </w:rPr>
        <w:tab/>
      </w:r>
      <w:bookmarkStart w:name="ss_T33C31N401Sx_lv3_a0af5ac04" w:id="28"/>
      <w:r w:rsidR="00EE1F80">
        <w:rPr>
          <w:rStyle w:val="scinsert"/>
        </w:rPr>
        <w:t>(</w:t>
      </w:r>
      <w:bookmarkEnd w:id="28"/>
      <w:r w:rsidR="00EE1F80">
        <w:rPr>
          <w:rStyle w:val="scinsert"/>
        </w:rPr>
        <w:t>x)</w:t>
      </w:r>
      <w:r w:rsidR="00D04BC7">
        <w:rPr>
          <w:rStyle w:val="scinsert"/>
        </w:rPr>
        <w:t xml:space="preserve"> </w:t>
      </w:r>
      <w:r>
        <w:rPr>
          <w:rStyle w:val="scinsert"/>
        </w:rPr>
        <w:t>State Recognized Tribe.</w:t>
      </w:r>
    </w:p>
    <w:p w:rsidR="00EE1F80" w:rsidP="00EE1F80" w:rsidRDefault="00EE1F80" w14:paraId="687EDB68" w14:textId="77777777">
      <w:pPr>
        <w:pStyle w:val="sccodifiedsection"/>
      </w:pPr>
      <w:r>
        <w:rPr>
          <w:rStyle w:val="scinsert"/>
        </w:rPr>
        <w:tab/>
      </w:r>
      <w:r>
        <w:rPr>
          <w:rStyle w:val="scinsert"/>
        </w:rPr>
        <w:tab/>
      </w:r>
      <w:bookmarkStart w:name="ss_T33C31N401S2_lv2_df470f3f" w:id="29"/>
      <w:r>
        <w:rPr>
          <w:rStyle w:val="scinsert"/>
        </w:rPr>
        <w:t>(</w:t>
      </w:r>
      <w:bookmarkEnd w:id="29"/>
      <w:r>
        <w:rPr>
          <w:rStyle w:val="scinsert"/>
        </w:rPr>
        <w:t>2) A corporation or association claiming to represent a bona fide Native American Indian Group, Native American Indian Tribe, or Native American special interest organization may use the terms listed in subsection (g)(1) in its corporate name only if:</w:t>
      </w:r>
    </w:p>
    <w:p w:rsidR="00EE1F80" w:rsidP="00EE1F80" w:rsidRDefault="00EE1F80" w14:paraId="65B41240" w14:textId="77777777">
      <w:pPr>
        <w:pStyle w:val="sccodifiedsection"/>
      </w:pPr>
      <w:r>
        <w:rPr>
          <w:rStyle w:val="scinsert"/>
        </w:rPr>
        <w:tab/>
      </w:r>
      <w:r>
        <w:rPr>
          <w:rStyle w:val="scinsert"/>
        </w:rPr>
        <w:tab/>
      </w:r>
      <w:r>
        <w:rPr>
          <w:rStyle w:val="scinsert"/>
        </w:rPr>
        <w:tab/>
      </w:r>
      <w:bookmarkStart w:name="ss_T33C31N401Si_lv3_7dcfa0cd" w:id="30"/>
      <w:r>
        <w:rPr>
          <w:rStyle w:val="scinsert"/>
        </w:rPr>
        <w:t>(</w:t>
      </w:r>
      <w:bookmarkEnd w:id="30"/>
      <w:proofErr w:type="spellStart"/>
      <w:r>
        <w:rPr>
          <w:rStyle w:val="scinsert"/>
        </w:rPr>
        <w:t>i</w:t>
      </w:r>
      <w:proofErr w:type="spellEnd"/>
      <w:r>
        <w:rPr>
          <w:rStyle w:val="scinsert"/>
        </w:rPr>
        <w:t>) it is a federally acknowledged tribe, as provided in Part 83 of Title 25 of the Code of Federal Regulations; or</w:t>
      </w:r>
    </w:p>
    <w:p w:rsidR="00EE1F80" w:rsidP="00EE1F80" w:rsidRDefault="00EE1F80" w14:paraId="482D098D" w14:textId="34526AC4">
      <w:pPr>
        <w:pStyle w:val="sccodifiedsection"/>
      </w:pPr>
      <w:r>
        <w:rPr>
          <w:rStyle w:val="scinsert"/>
        </w:rPr>
        <w:tab/>
      </w:r>
      <w:r>
        <w:rPr>
          <w:rStyle w:val="scinsert"/>
        </w:rPr>
        <w:tab/>
      </w:r>
      <w:r>
        <w:rPr>
          <w:rStyle w:val="scinsert"/>
        </w:rPr>
        <w:tab/>
      </w:r>
      <w:bookmarkStart w:name="ss_T33C31N401Sii_lv3_cc6a111e" w:id="31"/>
      <w:r>
        <w:rPr>
          <w:rStyle w:val="scinsert"/>
        </w:rPr>
        <w:t>(</w:t>
      </w:r>
      <w:bookmarkEnd w:id="31"/>
      <w:r>
        <w:rPr>
          <w:rStyle w:val="scinsert"/>
        </w:rPr>
        <w:t xml:space="preserve">ii) it has been designated as a state-recognized group, tribe, or special interest organization by the </w:t>
      </w:r>
      <w:r w:rsidR="00D976E0">
        <w:rPr>
          <w:rStyle w:val="scinsert"/>
        </w:rPr>
        <w:t>B</w:t>
      </w:r>
      <w:r>
        <w:rPr>
          <w:rStyle w:val="scinsert"/>
        </w:rPr>
        <w:t>oard of the State Commission for Minority Affairs, as provided in the regulations promulgated pursuant to Chapter 31, Title 1 of the South Carolina Code of Laws.</w:t>
      </w:r>
    </w:p>
    <w:p w:rsidR="00EE1F80" w:rsidP="00EE1F80" w:rsidRDefault="00EE1F80" w14:paraId="02D43A12" w14:textId="77777777">
      <w:pPr>
        <w:pStyle w:val="sccodifiedsection"/>
      </w:pPr>
      <w:r>
        <w:rPr>
          <w:rStyle w:val="scinsert"/>
        </w:rPr>
        <w:tab/>
      </w:r>
      <w:r>
        <w:rPr>
          <w:rStyle w:val="scinsert"/>
        </w:rPr>
        <w:tab/>
      </w:r>
      <w:bookmarkStart w:name="ss_T33C31N401S3_lv2_e4dc2e67" w:id="32"/>
      <w:r>
        <w:rPr>
          <w:rStyle w:val="scinsert"/>
        </w:rPr>
        <w:t>(</w:t>
      </w:r>
      <w:bookmarkEnd w:id="32"/>
      <w:r>
        <w:rPr>
          <w:rStyle w:val="scinsert"/>
        </w:rPr>
        <w:t>3) The Secretary of State may request written verification from the State Commission of Minority Affairs to the status of a Native American Indian Group, Native American Indian Tribe, or Native American special interest organization prior to filing a document containing a corporate name that includes any of the terms listed in subsection (g)(1).</w:t>
      </w:r>
    </w:p>
    <w:p w:rsidR="00191BA6" w:rsidP="00EE1F80" w:rsidRDefault="00EE1F80" w14:paraId="07ECFD4B" w14:textId="22C481D5">
      <w:pPr>
        <w:pStyle w:val="sccodifiedsection"/>
      </w:pPr>
      <w:r>
        <w:rPr>
          <w:rStyle w:val="scinsert"/>
        </w:rPr>
        <w:tab/>
      </w:r>
      <w:r>
        <w:rPr>
          <w:rStyle w:val="scinsert"/>
        </w:rPr>
        <w:tab/>
      </w:r>
      <w:bookmarkStart w:name="ss_T33C31N401S4_lv2_80ee5ba6" w:id="33"/>
      <w:r>
        <w:rPr>
          <w:rStyle w:val="scinsert"/>
        </w:rPr>
        <w:t>(</w:t>
      </w:r>
      <w:bookmarkEnd w:id="33"/>
      <w:r>
        <w:rPr>
          <w:rStyle w:val="scinsert"/>
        </w:rPr>
        <w:t xml:space="preserve">4) If the Secretary of State refuses to file a document for failing to meet the requirements provided in this section, the corporation or association that submitted the document may file an appeal pursuant </w:t>
      </w:r>
      <w:r>
        <w:rPr>
          <w:rStyle w:val="scinsert"/>
        </w:rPr>
        <w:lastRenderedPageBreak/>
        <w:t>to Section 33-31-126.</w:t>
      </w:r>
    </w:p>
    <w:p w:rsidRPr="00DF3B44" w:rsidR="007E06BB" w:rsidP="00787433" w:rsidRDefault="007E06BB" w14:paraId="3D8F1FED" w14:textId="57F13579">
      <w:pPr>
        <w:pStyle w:val="scemptyline"/>
      </w:pPr>
    </w:p>
    <w:p w:rsidRPr="00DF3B44" w:rsidR="007A10F1" w:rsidP="007A10F1" w:rsidRDefault="00E27805" w14:paraId="0E9393B4" w14:textId="3A662836">
      <w:pPr>
        <w:pStyle w:val="scnoncodifiedsection"/>
      </w:pPr>
      <w:bookmarkStart w:name="bs_num_2_lastsection" w:id="34"/>
      <w:bookmarkStart w:name="eff_date_section" w:id="35"/>
      <w:r w:rsidRPr="00DF3B44">
        <w:t>S</w:t>
      </w:r>
      <w:bookmarkEnd w:id="34"/>
      <w:r w:rsidRPr="00DF3B44">
        <w:t>ECTION 2.</w:t>
      </w:r>
      <w:r w:rsidRPr="00DF3B44" w:rsidR="005D3013">
        <w:tab/>
      </w:r>
      <w:r w:rsidRPr="00DF3B44" w:rsidR="007A10F1">
        <w:t>This act takes effect upon approval by the Governor.</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1508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A9A4" w14:textId="77777777" w:rsidR="00EA0D36" w:rsidRDefault="00EA0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D9E3" w14:textId="48796CA6" w:rsidR="00EA0D36" w:rsidRDefault="00EA0D36">
    <w:pPr>
      <w:pStyle w:val="Footer"/>
    </w:pPr>
    <w:sdt>
      <w:sdtPr>
        <w:alias w:val="footer_billname"/>
        <w:tag w:val="footer_billname"/>
        <w:id w:val="457382597"/>
        <w:lock w:val="contentLocked"/>
        <w:placeholder>
          <w:docPart w:val="FE0E9C0556C34DD1A8CF2FE009051060"/>
        </w:placeholder>
        <w:dataBinding w:prefixMappings="xmlns:ns0='http://schemas.openxmlformats.org/package/2006/metadata/lwb360-metadata' " w:xpath="/ns0:lwb360Metadata[1]/ns0:T_BILL_T_BILLNAME[1]" w:storeItemID="{A70AC2F9-CF59-46A9-A8A7-29CBD0ED4110}"/>
        <w:text/>
      </w:sdtPr>
      <w:sdtContent>
        <w:r>
          <w:t>[0846]</w:t>
        </w:r>
      </w:sdtContent>
    </w:sdt>
    <w:r w:rsidRPr="007B4AF7">
      <w:tab/>
    </w:r>
    <w:r w:rsidRPr="007B4AF7">
      <w:fldChar w:fldCharType="begin"/>
    </w:r>
    <w:r w:rsidRPr="007B4AF7">
      <w:instrText xml:space="preserve"> PAGE   \* MERGEFORMAT </w:instrText>
    </w:r>
    <w:r w:rsidRPr="007B4AF7">
      <w:fldChar w:fldCharType="separate"/>
    </w:r>
    <w:r>
      <w:t>1</w:t>
    </w:r>
    <w:r w:rsidRPr="007B4AF7">
      <w:rPr>
        <w:noProof/>
      </w:rPr>
      <w:fldChar w:fldCharType="end"/>
    </w:r>
    <w:r w:rsidRPr="007B4AF7">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165E" w14:textId="77777777" w:rsidR="00EA0D36" w:rsidRDefault="00EA0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2CA4C" w14:textId="77777777" w:rsidR="00EA0D36" w:rsidRDefault="00EA0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C205" w14:textId="77777777" w:rsidR="00EA0D36" w:rsidRDefault="00EA0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3E3C" w14:textId="77777777" w:rsidR="00EA0D36" w:rsidRDefault="00EA0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31D"/>
    <w:rsid w:val="00011182"/>
    <w:rsid w:val="00012912"/>
    <w:rsid w:val="00015CC0"/>
    <w:rsid w:val="00017FB0"/>
    <w:rsid w:val="00020B5D"/>
    <w:rsid w:val="00026421"/>
    <w:rsid w:val="00030409"/>
    <w:rsid w:val="00037F04"/>
    <w:rsid w:val="000404BF"/>
    <w:rsid w:val="00044B84"/>
    <w:rsid w:val="000479D0"/>
    <w:rsid w:val="0006464F"/>
    <w:rsid w:val="00066B54"/>
    <w:rsid w:val="00072FCD"/>
    <w:rsid w:val="00074A4F"/>
    <w:rsid w:val="000927F3"/>
    <w:rsid w:val="000A3C25"/>
    <w:rsid w:val="000B4C02"/>
    <w:rsid w:val="000B5B4A"/>
    <w:rsid w:val="000B7FE1"/>
    <w:rsid w:val="000C3E88"/>
    <w:rsid w:val="000C46B9"/>
    <w:rsid w:val="000C5696"/>
    <w:rsid w:val="000C58E4"/>
    <w:rsid w:val="000C6F9A"/>
    <w:rsid w:val="000D2F44"/>
    <w:rsid w:val="000D33E4"/>
    <w:rsid w:val="000E161B"/>
    <w:rsid w:val="000E2915"/>
    <w:rsid w:val="000E578A"/>
    <w:rsid w:val="000E69D8"/>
    <w:rsid w:val="000F2250"/>
    <w:rsid w:val="0010329A"/>
    <w:rsid w:val="001164F9"/>
    <w:rsid w:val="0011719C"/>
    <w:rsid w:val="00140049"/>
    <w:rsid w:val="00171601"/>
    <w:rsid w:val="001730EB"/>
    <w:rsid w:val="00173276"/>
    <w:rsid w:val="0019025B"/>
    <w:rsid w:val="00191BA6"/>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490B"/>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2776"/>
    <w:rsid w:val="004D3DCB"/>
    <w:rsid w:val="004E7DDE"/>
    <w:rsid w:val="004F0090"/>
    <w:rsid w:val="004F172C"/>
    <w:rsid w:val="005002ED"/>
    <w:rsid w:val="00500DBC"/>
    <w:rsid w:val="005102BE"/>
    <w:rsid w:val="00514B86"/>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277E"/>
    <w:rsid w:val="00683986"/>
    <w:rsid w:val="00685035"/>
    <w:rsid w:val="00685770"/>
    <w:rsid w:val="006964F9"/>
    <w:rsid w:val="006A395F"/>
    <w:rsid w:val="006A65E2"/>
    <w:rsid w:val="006B1E6A"/>
    <w:rsid w:val="006B37BD"/>
    <w:rsid w:val="006C092D"/>
    <w:rsid w:val="006C099D"/>
    <w:rsid w:val="006C18F0"/>
    <w:rsid w:val="006C7E01"/>
    <w:rsid w:val="006D64A5"/>
    <w:rsid w:val="006E0935"/>
    <w:rsid w:val="006E353F"/>
    <w:rsid w:val="006E35AB"/>
    <w:rsid w:val="00701139"/>
    <w:rsid w:val="00711AA9"/>
    <w:rsid w:val="00722155"/>
    <w:rsid w:val="00737F19"/>
    <w:rsid w:val="00782BF8"/>
    <w:rsid w:val="00783C75"/>
    <w:rsid w:val="007849D9"/>
    <w:rsid w:val="00787433"/>
    <w:rsid w:val="00787DAD"/>
    <w:rsid w:val="00792A4C"/>
    <w:rsid w:val="007A10F1"/>
    <w:rsid w:val="007A3D50"/>
    <w:rsid w:val="007A688F"/>
    <w:rsid w:val="007B2D29"/>
    <w:rsid w:val="007B412F"/>
    <w:rsid w:val="007B4AF7"/>
    <w:rsid w:val="007B4DBF"/>
    <w:rsid w:val="007C5458"/>
    <w:rsid w:val="007D2C67"/>
    <w:rsid w:val="007E06BB"/>
    <w:rsid w:val="007F50D1"/>
    <w:rsid w:val="00816D52"/>
    <w:rsid w:val="00831048"/>
    <w:rsid w:val="00834272"/>
    <w:rsid w:val="008625C1"/>
    <w:rsid w:val="00876317"/>
    <w:rsid w:val="008806F9"/>
    <w:rsid w:val="00883374"/>
    <w:rsid w:val="00884E9C"/>
    <w:rsid w:val="008A57E3"/>
    <w:rsid w:val="008B5BF4"/>
    <w:rsid w:val="008B5C29"/>
    <w:rsid w:val="008C0CEE"/>
    <w:rsid w:val="008C1B18"/>
    <w:rsid w:val="008D46EC"/>
    <w:rsid w:val="008E0E25"/>
    <w:rsid w:val="008E61A1"/>
    <w:rsid w:val="00915087"/>
    <w:rsid w:val="00917EA3"/>
    <w:rsid w:val="00917EE0"/>
    <w:rsid w:val="00921C89"/>
    <w:rsid w:val="00926966"/>
    <w:rsid w:val="00926D03"/>
    <w:rsid w:val="00934036"/>
    <w:rsid w:val="00934889"/>
    <w:rsid w:val="00942FC2"/>
    <w:rsid w:val="0094541D"/>
    <w:rsid w:val="009473EA"/>
    <w:rsid w:val="00954E7E"/>
    <w:rsid w:val="009554D9"/>
    <w:rsid w:val="009572F9"/>
    <w:rsid w:val="00960D0F"/>
    <w:rsid w:val="0098366F"/>
    <w:rsid w:val="00983A03"/>
    <w:rsid w:val="00986063"/>
    <w:rsid w:val="00991F67"/>
    <w:rsid w:val="00992876"/>
    <w:rsid w:val="009A0DCE"/>
    <w:rsid w:val="009A22CD"/>
    <w:rsid w:val="009A2D29"/>
    <w:rsid w:val="009A3E4B"/>
    <w:rsid w:val="009B35FD"/>
    <w:rsid w:val="009B6815"/>
    <w:rsid w:val="009D2967"/>
    <w:rsid w:val="009D3C2B"/>
    <w:rsid w:val="009E4191"/>
    <w:rsid w:val="009F2AB1"/>
    <w:rsid w:val="009F4FAF"/>
    <w:rsid w:val="009F68F1"/>
    <w:rsid w:val="00A04529"/>
    <w:rsid w:val="00A0584B"/>
    <w:rsid w:val="00A17135"/>
    <w:rsid w:val="00A21A6F"/>
    <w:rsid w:val="00A24BC4"/>
    <w:rsid w:val="00A24E56"/>
    <w:rsid w:val="00A26A62"/>
    <w:rsid w:val="00A31FD4"/>
    <w:rsid w:val="00A35A9B"/>
    <w:rsid w:val="00A4070E"/>
    <w:rsid w:val="00A40CA0"/>
    <w:rsid w:val="00A504A7"/>
    <w:rsid w:val="00A53677"/>
    <w:rsid w:val="00A53BF2"/>
    <w:rsid w:val="00A60D68"/>
    <w:rsid w:val="00A61557"/>
    <w:rsid w:val="00A73EFA"/>
    <w:rsid w:val="00A77A3B"/>
    <w:rsid w:val="00A92F6F"/>
    <w:rsid w:val="00A94991"/>
    <w:rsid w:val="00A97523"/>
    <w:rsid w:val="00AA3001"/>
    <w:rsid w:val="00AA3CC6"/>
    <w:rsid w:val="00AB0FA3"/>
    <w:rsid w:val="00AB73BF"/>
    <w:rsid w:val="00AC335C"/>
    <w:rsid w:val="00AC463E"/>
    <w:rsid w:val="00AD3BE2"/>
    <w:rsid w:val="00AD3E3D"/>
    <w:rsid w:val="00AE1EE4"/>
    <w:rsid w:val="00AE36EC"/>
    <w:rsid w:val="00AF1688"/>
    <w:rsid w:val="00AF46E6"/>
    <w:rsid w:val="00AF5139"/>
    <w:rsid w:val="00B06E54"/>
    <w:rsid w:val="00B06EDA"/>
    <w:rsid w:val="00B1161F"/>
    <w:rsid w:val="00B11661"/>
    <w:rsid w:val="00B252CD"/>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34B1"/>
    <w:rsid w:val="00BC408A"/>
    <w:rsid w:val="00BC5023"/>
    <w:rsid w:val="00BC556C"/>
    <w:rsid w:val="00BD42DA"/>
    <w:rsid w:val="00BD4684"/>
    <w:rsid w:val="00BE08A7"/>
    <w:rsid w:val="00BE4391"/>
    <w:rsid w:val="00BF3E48"/>
    <w:rsid w:val="00C15F1B"/>
    <w:rsid w:val="00C16288"/>
    <w:rsid w:val="00C17D1D"/>
    <w:rsid w:val="00C45923"/>
    <w:rsid w:val="00C50532"/>
    <w:rsid w:val="00C543E7"/>
    <w:rsid w:val="00C67BE4"/>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4BC7"/>
    <w:rsid w:val="00D078DA"/>
    <w:rsid w:val="00D14995"/>
    <w:rsid w:val="00D2455C"/>
    <w:rsid w:val="00D25023"/>
    <w:rsid w:val="00D27F8C"/>
    <w:rsid w:val="00D33843"/>
    <w:rsid w:val="00D54A6F"/>
    <w:rsid w:val="00D57D57"/>
    <w:rsid w:val="00D62E42"/>
    <w:rsid w:val="00D772FB"/>
    <w:rsid w:val="00D976E0"/>
    <w:rsid w:val="00DA1AA0"/>
    <w:rsid w:val="00DC44A8"/>
    <w:rsid w:val="00DC6DA4"/>
    <w:rsid w:val="00DD31E4"/>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78AF"/>
    <w:rsid w:val="00E6378B"/>
    <w:rsid w:val="00E63EC3"/>
    <w:rsid w:val="00E653DA"/>
    <w:rsid w:val="00E65958"/>
    <w:rsid w:val="00E84FE5"/>
    <w:rsid w:val="00E879A5"/>
    <w:rsid w:val="00E879FC"/>
    <w:rsid w:val="00EA07C1"/>
    <w:rsid w:val="00EA0D36"/>
    <w:rsid w:val="00EA2574"/>
    <w:rsid w:val="00EA2F1F"/>
    <w:rsid w:val="00EA3F2E"/>
    <w:rsid w:val="00EA57EC"/>
    <w:rsid w:val="00EB120E"/>
    <w:rsid w:val="00EB46E2"/>
    <w:rsid w:val="00EC0045"/>
    <w:rsid w:val="00ED452E"/>
    <w:rsid w:val="00EE1F80"/>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06E8"/>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88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A688F"/>
    <w:rPr>
      <w:rFonts w:ascii="Times New Roman" w:hAnsi="Times New Roman"/>
      <w:b w:val="0"/>
      <w:i w:val="0"/>
      <w:sz w:val="22"/>
    </w:rPr>
  </w:style>
  <w:style w:type="paragraph" w:styleId="NoSpacing">
    <w:name w:val="No Spacing"/>
    <w:uiPriority w:val="1"/>
    <w:qFormat/>
    <w:rsid w:val="007A688F"/>
    <w:pPr>
      <w:spacing w:after="0" w:line="240" w:lineRule="auto"/>
    </w:pPr>
  </w:style>
  <w:style w:type="paragraph" w:customStyle="1" w:styleId="scemptylineheader">
    <w:name w:val="sc_emptyline_header"/>
    <w:qFormat/>
    <w:rsid w:val="007A688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A688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A688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A688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A68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A68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A688F"/>
    <w:rPr>
      <w:color w:val="808080"/>
    </w:rPr>
  </w:style>
  <w:style w:type="paragraph" w:customStyle="1" w:styleId="scdirectionallanguage">
    <w:name w:val="sc_directional_language"/>
    <w:qFormat/>
    <w:rsid w:val="007A68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A68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A688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A688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A688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A688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A68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A688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A688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A68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A68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A688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A688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A68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A688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A688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A688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A688F"/>
    <w:rPr>
      <w:rFonts w:ascii="Times New Roman" w:hAnsi="Times New Roman"/>
      <w:color w:val="auto"/>
      <w:sz w:val="22"/>
    </w:rPr>
  </w:style>
  <w:style w:type="paragraph" w:customStyle="1" w:styleId="scclippagebillheader">
    <w:name w:val="sc_clip_page_bill_header"/>
    <w:qFormat/>
    <w:rsid w:val="007A68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A688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A688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A6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88F"/>
    <w:rPr>
      <w:lang w:val="en-US"/>
    </w:rPr>
  </w:style>
  <w:style w:type="paragraph" w:styleId="Footer">
    <w:name w:val="footer"/>
    <w:basedOn w:val="Normal"/>
    <w:link w:val="FooterChar"/>
    <w:uiPriority w:val="99"/>
    <w:unhideWhenUsed/>
    <w:rsid w:val="007A6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88F"/>
    <w:rPr>
      <w:lang w:val="en-US"/>
    </w:rPr>
  </w:style>
  <w:style w:type="paragraph" w:styleId="ListParagraph">
    <w:name w:val="List Paragraph"/>
    <w:basedOn w:val="Normal"/>
    <w:uiPriority w:val="34"/>
    <w:qFormat/>
    <w:rsid w:val="007A688F"/>
    <w:pPr>
      <w:ind w:left="720"/>
      <w:contextualSpacing/>
    </w:pPr>
  </w:style>
  <w:style w:type="paragraph" w:customStyle="1" w:styleId="scbillfooter">
    <w:name w:val="sc_bill_footer"/>
    <w:qFormat/>
    <w:rsid w:val="007A688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A688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A688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A68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A68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A68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A68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A68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A688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A68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A688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A68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A688F"/>
    <w:pPr>
      <w:widowControl w:val="0"/>
      <w:suppressAutoHyphens/>
      <w:spacing w:after="0" w:line="360" w:lineRule="auto"/>
    </w:pPr>
    <w:rPr>
      <w:rFonts w:ascii="Times New Roman" w:hAnsi="Times New Roman"/>
      <w:lang w:val="en-US"/>
    </w:rPr>
  </w:style>
  <w:style w:type="paragraph" w:customStyle="1" w:styleId="sctableln">
    <w:name w:val="sc_table_ln"/>
    <w:qFormat/>
    <w:rsid w:val="007A688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A688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A688F"/>
    <w:rPr>
      <w:strike/>
      <w:dstrike w:val="0"/>
    </w:rPr>
  </w:style>
  <w:style w:type="character" w:customStyle="1" w:styleId="scinsert">
    <w:name w:val="sc_insert"/>
    <w:uiPriority w:val="1"/>
    <w:qFormat/>
    <w:rsid w:val="007A688F"/>
    <w:rPr>
      <w:caps w:val="0"/>
      <w:smallCaps w:val="0"/>
      <w:strike w:val="0"/>
      <w:dstrike w:val="0"/>
      <w:vanish w:val="0"/>
      <w:u w:val="single"/>
      <w:vertAlign w:val="baseline"/>
    </w:rPr>
  </w:style>
  <w:style w:type="character" w:customStyle="1" w:styleId="scinsertred">
    <w:name w:val="sc_insert_red"/>
    <w:uiPriority w:val="1"/>
    <w:qFormat/>
    <w:rsid w:val="007A688F"/>
    <w:rPr>
      <w:caps w:val="0"/>
      <w:smallCaps w:val="0"/>
      <w:strike w:val="0"/>
      <w:dstrike w:val="0"/>
      <w:vanish w:val="0"/>
      <w:color w:val="FF0000"/>
      <w:u w:val="single"/>
      <w:vertAlign w:val="baseline"/>
    </w:rPr>
  </w:style>
  <w:style w:type="character" w:customStyle="1" w:styleId="scinsertblue">
    <w:name w:val="sc_insert_blue"/>
    <w:uiPriority w:val="1"/>
    <w:qFormat/>
    <w:rsid w:val="007A688F"/>
    <w:rPr>
      <w:caps w:val="0"/>
      <w:smallCaps w:val="0"/>
      <w:strike w:val="0"/>
      <w:dstrike w:val="0"/>
      <w:vanish w:val="0"/>
      <w:color w:val="0070C0"/>
      <w:u w:val="single"/>
      <w:vertAlign w:val="baseline"/>
    </w:rPr>
  </w:style>
  <w:style w:type="character" w:customStyle="1" w:styleId="scstrikered">
    <w:name w:val="sc_strike_red"/>
    <w:uiPriority w:val="1"/>
    <w:qFormat/>
    <w:rsid w:val="007A688F"/>
    <w:rPr>
      <w:strike/>
      <w:dstrike w:val="0"/>
      <w:color w:val="FF0000"/>
    </w:rPr>
  </w:style>
  <w:style w:type="character" w:customStyle="1" w:styleId="scstrikeblue">
    <w:name w:val="sc_strike_blue"/>
    <w:uiPriority w:val="1"/>
    <w:qFormat/>
    <w:rsid w:val="007A688F"/>
    <w:rPr>
      <w:strike/>
      <w:dstrike w:val="0"/>
      <w:color w:val="0070C0"/>
    </w:rPr>
  </w:style>
  <w:style w:type="character" w:customStyle="1" w:styleId="scinsertbluenounderline">
    <w:name w:val="sc_insert_blue_no_underline"/>
    <w:uiPriority w:val="1"/>
    <w:qFormat/>
    <w:rsid w:val="007A688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A688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A688F"/>
    <w:rPr>
      <w:strike/>
      <w:dstrike w:val="0"/>
      <w:color w:val="0070C0"/>
      <w:lang w:val="en-US"/>
    </w:rPr>
  </w:style>
  <w:style w:type="character" w:customStyle="1" w:styleId="scstrikerednoncodified">
    <w:name w:val="sc_strike_red_non_codified"/>
    <w:uiPriority w:val="1"/>
    <w:qFormat/>
    <w:rsid w:val="007A688F"/>
    <w:rPr>
      <w:strike/>
      <w:dstrike w:val="0"/>
      <w:color w:val="FF0000"/>
    </w:rPr>
  </w:style>
  <w:style w:type="paragraph" w:customStyle="1" w:styleId="scbillsiglines">
    <w:name w:val="sc_bill_sig_lines"/>
    <w:qFormat/>
    <w:rsid w:val="007A688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A688F"/>
    <w:rPr>
      <w:bdr w:val="none" w:sz="0" w:space="0" w:color="auto"/>
      <w:shd w:val="clear" w:color="auto" w:fill="FEC6C6"/>
    </w:rPr>
  </w:style>
  <w:style w:type="paragraph" w:styleId="Revision">
    <w:name w:val="Revision"/>
    <w:hidden/>
    <w:uiPriority w:val="99"/>
    <w:semiHidden/>
    <w:rsid w:val="00191BA6"/>
    <w:pPr>
      <w:spacing w:after="0" w:line="240" w:lineRule="auto"/>
    </w:pPr>
    <w:rPr>
      <w:lang w:val="en-US"/>
    </w:rPr>
  </w:style>
  <w:style w:type="character" w:customStyle="1" w:styleId="screstoreblue">
    <w:name w:val="sc_restore_blue"/>
    <w:uiPriority w:val="1"/>
    <w:qFormat/>
    <w:rsid w:val="007A688F"/>
    <w:rPr>
      <w:color w:val="4472C4" w:themeColor="accent1"/>
      <w:bdr w:val="none" w:sz="0" w:space="0" w:color="auto"/>
      <w:shd w:val="clear" w:color="auto" w:fill="auto"/>
    </w:rPr>
  </w:style>
  <w:style w:type="character" w:customStyle="1" w:styleId="screstorered">
    <w:name w:val="sc_restore_red"/>
    <w:uiPriority w:val="1"/>
    <w:qFormat/>
    <w:rsid w:val="007A688F"/>
    <w:rPr>
      <w:color w:val="FF0000"/>
      <w:bdr w:val="none" w:sz="0" w:space="0" w:color="auto"/>
      <w:shd w:val="clear" w:color="auto" w:fill="auto"/>
    </w:rPr>
  </w:style>
  <w:style w:type="character" w:customStyle="1" w:styleId="scstrikenewblue">
    <w:name w:val="sc_strike_new_blue"/>
    <w:uiPriority w:val="1"/>
    <w:qFormat/>
    <w:rsid w:val="007A688F"/>
    <w:rPr>
      <w:strike w:val="0"/>
      <w:dstrike/>
      <w:color w:val="0070C0"/>
      <w:u w:val="none"/>
    </w:rPr>
  </w:style>
  <w:style w:type="character" w:customStyle="1" w:styleId="scstrikenewred">
    <w:name w:val="sc_strike_new_red"/>
    <w:uiPriority w:val="1"/>
    <w:qFormat/>
    <w:rsid w:val="007A688F"/>
    <w:rPr>
      <w:strike w:val="0"/>
      <w:dstrike/>
      <w:color w:val="FF0000"/>
      <w:u w:val="none"/>
    </w:rPr>
  </w:style>
  <w:style w:type="character" w:customStyle="1" w:styleId="scamendsenate">
    <w:name w:val="sc_amend_senate"/>
    <w:uiPriority w:val="1"/>
    <w:qFormat/>
    <w:rsid w:val="007A688F"/>
    <w:rPr>
      <w:bdr w:val="none" w:sz="0" w:space="0" w:color="auto"/>
      <w:shd w:val="clear" w:color="auto" w:fill="FFF2CC" w:themeFill="accent4" w:themeFillTint="33"/>
    </w:rPr>
  </w:style>
  <w:style w:type="character" w:customStyle="1" w:styleId="scamendhouse">
    <w:name w:val="sc_amend_house"/>
    <w:uiPriority w:val="1"/>
    <w:qFormat/>
    <w:rsid w:val="007A688F"/>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EE1F80"/>
    <w:rPr>
      <w:sz w:val="16"/>
      <w:szCs w:val="16"/>
    </w:rPr>
  </w:style>
  <w:style w:type="paragraph" w:styleId="CommentText">
    <w:name w:val="annotation text"/>
    <w:basedOn w:val="Normal"/>
    <w:link w:val="CommentTextChar"/>
    <w:uiPriority w:val="99"/>
    <w:semiHidden/>
    <w:unhideWhenUsed/>
    <w:rsid w:val="00EE1F80"/>
    <w:pPr>
      <w:spacing w:line="240" w:lineRule="auto"/>
    </w:pPr>
    <w:rPr>
      <w:sz w:val="20"/>
      <w:szCs w:val="20"/>
    </w:rPr>
  </w:style>
  <w:style w:type="character" w:customStyle="1" w:styleId="CommentTextChar">
    <w:name w:val="Comment Text Char"/>
    <w:basedOn w:val="DefaultParagraphFont"/>
    <w:link w:val="CommentText"/>
    <w:uiPriority w:val="99"/>
    <w:semiHidden/>
    <w:rsid w:val="00EE1F80"/>
    <w:rPr>
      <w:sz w:val="20"/>
      <w:szCs w:val="20"/>
      <w:lang w:val="en-US"/>
    </w:rPr>
  </w:style>
  <w:style w:type="paragraph" w:styleId="CommentSubject">
    <w:name w:val="annotation subject"/>
    <w:basedOn w:val="CommentText"/>
    <w:next w:val="CommentText"/>
    <w:link w:val="CommentSubjectChar"/>
    <w:uiPriority w:val="99"/>
    <w:semiHidden/>
    <w:unhideWhenUsed/>
    <w:rsid w:val="00EE1F80"/>
    <w:rPr>
      <w:b/>
      <w:bCs/>
    </w:rPr>
  </w:style>
  <w:style w:type="character" w:customStyle="1" w:styleId="CommentSubjectChar">
    <w:name w:val="Comment Subject Char"/>
    <w:basedOn w:val="CommentTextChar"/>
    <w:link w:val="CommentSubject"/>
    <w:uiPriority w:val="99"/>
    <w:semiHidden/>
    <w:rsid w:val="00EE1F80"/>
    <w:rPr>
      <w:b/>
      <w:bCs/>
      <w:sz w:val="20"/>
      <w:szCs w:val="20"/>
      <w:lang w:val="en-US"/>
    </w:rPr>
  </w:style>
  <w:style w:type="paragraph" w:customStyle="1" w:styleId="sccoversheetcommitteereportchairperson">
    <w:name w:val="sc_coversheet_committee_report_chairperson"/>
    <w:qFormat/>
    <w:rsid w:val="0091508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1508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1508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1508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1508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1508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1508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1508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1508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15087"/>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46&amp;session=125&amp;summary=B" TargetMode="External" Id="Ra904db51caf942e8" /><Relationship Type="http://schemas.openxmlformats.org/officeDocument/2006/relationships/hyperlink" Target="https://www.scstatehouse.gov/sess125_2023-2024/prever/846_20231130.docx" TargetMode="External" Id="R9e4590e91aa947df" /><Relationship Type="http://schemas.openxmlformats.org/officeDocument/2006/relationships/hyperlink" Target="https://www.scstatehouse.gov/sess125_2023-2024/prever/846_20240214.docx" TargetMode="External" Id="R24aa7402d3044810" /><Relationship Type="http://schemas.openxmlformats.org/officeDocument/2006/relationships/hyperlink" Target="https://www.scstatehouse.gov/sess125_2023-2024/prever/846_20240215.docx" TargetMode="External" Id="R4057e7dcab774e05" /><Relationship Type="http://schemas.openxmlformats.org/officeDocument/2006/relationships/hyperlink" Target="https://www.scstatehouse.gov/sess125_2023-2024/prever/846_20240403.docx" TargetMode="External" Id="R9fdc6146d9c548f2" /><Relationship Type="http://schemas.openxmlformats.org/officeDocument/2006/relationships/hyperlink" Target="h:\sj\20240109.docx" TargetMode="External" Id="R4db1f908a8814622" /><Relationship Type="http://schemas.openxmlformats.org/officeDocument/2006/relationships/hyperlink" Target="h:\sj\20240109.docx" TargetMode="External" Id="Rf236a242d44045c0" /><Relationship Type="http://schemas.openxmlformats.org/officeDocument/2006/relationships/hyperlink" Target="h:\sj\20240214.docx" TargetMode="External" Id="R5ea28004bf004a72" /><Relationship Type="http://schemas.openxmlformats.org/officeDocument/2006/relationships/hyperlink" Target="h:\sj\20240403.docx" TargetMode="External" Id="Rc941f586759c43ab" /><Relationship Type="http://schemas.openxmlformats.org/officeDocument/2006/relationships/hyperlink" Target="h:\sj\20240403.docx" TargetMode="External" Id="Rc9df384815614cf5" /><Relationship Type="http://schemas.openxmlformats.org/officeDocument/2006/relationships/hyperlink" Target="h:\sj\20240403.docx" TargetMode="External" Id="Rcd7c1c3a93d640f2" /><Relationship Type="http://schemas.openxmlformats.org/officeDocument/2006/relationships/hyperlink" Target="h:\sj\20240404.docx" TargetMode="External" Id="Rde77ed9a05ab406c" /><Relationship Type="http://schemas.openxmlformats.org/officeDocument/2006/relationships/hyperlink" Target="h:\sj\20240404.docx" TargetMode="External" Id="Rd54fd23ec3f9490b" /><Relationship Type="http://schemas.openxmlformats.org/officeDocument/2006/relationships/hyperlink" Target="h:\hj\20240409.docx" TargetMode="External" Id="R37745ed2bde14875" /><Relationship Type="http://schemas.openxmlformats.org/officeDocument/2006/relationships/hyperlink" Target="h:\hj\20240409.docx" TargetMode="External" Id="R91613b3f9eda49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8158708AED446C69527EAF3A3C2F135"/>
        <w:category>
          <w:name w:val="General"/>
          <w:gallery w:val="placeholder"/>
        </w:category>
        <w:types>
          <w:type w:val="bbPlcHdr"/>
        </w:types>
        <w:behaviors>
          <w:behavior w:val="content"/>
        </w:behaviors>
        <w:guid w:val="{AE0EA4CE-C79B-4C40-AAAA-083F71EE294C}"/>
      </w:docPartPr>
      <w:docPartBody>
        <w:p w:rsidR="001D4C95" w:rsidRDefault="001D4C95" w:rsidP="001D4C95">
          <w:pPr>
            <w:pStyle w:val="F8158708AED446C69527EAF3A3C2F135"/>
          </w:pPr>
          <w:r w:rsidRPr="007B495D">
            <w:rPr>
              <w:rStyle w:val="PlaceholderText"/>
            </w:rPr>
            <w:t>Click or tap here to enter text.</w:t>
          </w:r>
        </w:p>
      </w:docPartBody>
    </w:docPart>
    <w:docPart>
      <w:docPartPr>
        <w:name w:val="FE0E9C0556C34DD1A8CF2FE009051060"/>
        <w:category>
          <w:name w:val="General"/>
          <w:gallery w:val="placeholder"/>
        </w:category>
        <w:types>
          <w:type w:val="bbPlcHdr"/>
        </w:types>
        <w:behaviors>
          <w:behavior w:val="content"/>
        </w:behaviors>
        <w:guid w:val="{5BDE1842-DA5B-4D53-8986-497BA1D25EEA}"/>
      </w:docPartPr>
      <w:docPartBody>
        <w:p w:rsidR="00A74496" w:rsidRDefault="00A74496" w:rsidP="00A74496">
          <w:pPr>
            <w:pStyle w:val="FE0E9C0556C34DD1A8CF2FE00905106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1D4C95"/>
    <w:rsid w:val="002A7C8A"/>
    <w:rsid w:val="002D4365"/>
    <w:rsid w:val="003E4FBC"/>
    <w:rsid w:val="004E2BB5"/>
    <w:rsid w:val="00580C56"/>
    <w:rsid w:val="006B363F"/>
    <w:rsid w:val="007070D2"/>
    <w:rsid w:val="00776F2C"/>
    <w:rsid w:val="008F7723"/>
    <w:rsid w:val="00912A5F"/>
    <w:rsid w:val="00940EED"/>
    <w:rsid w:val="009C3651"/>
    <w:rsid w:val="00A51DBA"/>
    <w:rsid w:val="00A74496"/>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4496"/>
    <w:rPr>
      <w:color w:val="808080"/>
    </w:rPr>
  </w:style>
  <w:style w:type="paragraph" w:customStyle="1" w:styleId="F8158708AED446C69527EAF3A3C2F135">
    <w:name w:val="F8158708AED446C69527EAF3A3C2F135"/>
    <w:rsid w:val="001D4C95"/>
    <w:rPr>
      <w:kern w:val="2"/>
      <w14:ligatures w14:val="standardContextual"/>
    </w:rPr>
  </w:style>
  <w:style w:type="paragraph" w:customStyle="1" w:styleId="FE0E9C0556C34DD1A8CF2FE009051060">
    <w:name w:val="FE0E9C0556C34DD1A8CF2FE009051060"/>
    <w:rsid w:val="00A7449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1678d047-a47c-4aeb-adc5-3e0de5a22239","originalBill":null,"session":0,"billNumber":null,"version":"0001-01-01T00:00:00","legType":null,"delta":null,"isPerfectingAmendment":false,"originalAmendment":null,"previousBill":null,"isOffered":false,"order":1,"isAdopted":false,"amendmentNumber":"1","internalBillVersion":1,"isCommitteeReport":false,"BillTitle":"&lt;Failed to get bill title&gt;","id":"59f130a5-490a-41be-8829-50829949315b","name":"LC-846.PH0003S","filenameExtension":null,"parentId":"00000000-0000-0000-0000-000000000000","documentName":"LC-846.PH0003S","isProxyDoc":false,"isWordDoc":false,"isPDF":false,"isFolder":true}]</AMENDMENTS_USED_FOR_MERGE>
  <FILENAME>&lt;&lt;filename&gt;&gt;</FILENAME>
  <ID>98f8a28b-8b8f-4a54-9e8a-05dcf61e1103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2024-04-03T18:29:06.452879-04:00</T_BILL_DT_VERSION>
  <T_BILL_D_INTRODATE>2024-01-09</T_BILL_D_INTRODATE>
  <T_BILL_D_PREFILEDATE>2023-11-30</T_BILL_D_PREFILEDATE>
  <T_BILL_D_SENATEINTRODATE>2024-01-09</T_BILL_D_SENATEINTRODATE>
  <T_BILL_N_INTERNALVERSIONNUMBER>2</T_BILL_N_INTERNALVERSIONNUMBER>
  <T_BILL_N_SESSION>125</T_BILL_N_SESSION>
  <T_BILL_N_VERSIONNUMBER>2</T_BILL_N_VERSIONNUMBER>
  <T_BILL_N_YEAR>2023</T_BILL_N_YEAR>
  <T_BILL_REQUEST_REQUEST>5799c0f7-838e-4b12-81bc-22aac66d4470</T_BILL_REQUEST_REQUEST>
  <T_BILL_R_ORIGINALBILL>e5a59bf3-91c6-4596-b7fd-449267af35db</T_BILL_R_ORIGINALBILL>
  <T_BILL_R_ORIGINALDRAFT>4f3c96ad-1b8c-4dc6-884c-fe087dcecfd3</T_BILL_R_ORIGINALDRAFT>
  <T_BILL_SPONSOR_SPONSOR>b36bd710-346d-421f-a580-ef308774d81e</T_BILL_SPONSOR_SPONSOR>
  <T_BILL_T_BILLNAME>[0846]</T_BILL_T_BILLNAME>
  <T_BILL_T_BILLNUMBER>846</T_BILL_T_BILLNUMBER>
  <T_BILL_T_BILLTITLE>TO AMEND THE SOUTH CAROLINA CODE OF LAWS BY AMENDING SECTION 33‑31‑401, RELATING TO CORPORATE NAME, SO AS TO PROHIBIT THE USE OF CERTAIN INDIAN DESCRIPTIONS AS PART OF A NONPROFIT CORPORATION’S CORPORATE NAME UNLESS THE ENTITY IS A FEDERALLY ACKNOWLEDGED TRIBE OR A STATE DESIGNATED TRIBE, GROUP, OR SPECIAL INTEREST ORGANIZATION.</T_BILL_T_BILLTITLE>
  <T_BILL_T_CHAMBER>senate</T_BILL_T_CHAMBER>
  <T_BILL_T_FILENAME>
  </T_BILL_T_FILENAME>
  <T_BILL_T_LEGTYPE>bill_statewide</T_BILL_T_LEGTYPE>
  <T_BILL_T_SECTIONS>[{"SectionUUID":"084f5c41-6480-481f-8a50-d8bdd16ddd06","SectionName":"code_section","SectionNumber":1,"SectionType":"code_section","CodeSections":[{"CodeSectionBookmarkName":"cs_T33C31N401_c5c855d97","IsConstitutionSection":false,"Identity":"33-31-401","IsNew":false,"SubSections":[{"Level":1,"Identity":"T33C31N401Sb","SubSectionBookmarkName":"ss_T33C31N401Sb_lv1_53920ba68","IsNewSubSection":false,"SubSectionReplacement":""},{"Level":1,"Identity":"T33C31N401Sc","SubSectionBookmarkName":"ss_T33C31N401Sc_lv1_461ac2401","IsNewSubSection":false,"SubSectionReplacement":""},{"Level":1,"Identity":"T33C31N401Sd","SubSectionBookmarkName":"ss_T33C31N401Sd_lv1_bd2c0a181","IsNewSubSection":false,"SubSectionReplacement":""},{"Level":1,"Identity":"T33C31N401Se","SubSectionBookmarkName":"ss_T33C31N401Se_lv1_9e9f821cc","IsNewSubSection":false,"SubSectionReplacement":""},{"Level":1,"Identity":"T33C31N401Sf","SubSectionBookmarkName":"ss_T33C31N401Sf_lv1_ae6bb1965","IsNewSubSection":false,"SubSectionReplacement":""},{"Level":2,"Identity":"T33C31N401S1","SubSectionBookmarkName":"ss_T33C31N401S1_lv2_fc4a95c59","IsNewSubSection":false,"SubSectionReplacement":""},{"Level":2,"Identity":"T33C31N401S2","SubSectionBookmarkName":"ss_T33C31N401S2_lv2_7c7b7c082","IsNewSubSection":false,"SubSectionReplacement":""},{"Level":2,"Identity":"T33C31N401S1","SubSectionBookmarkName":"ss_T33C31N401S1_lv2_d0fa31f29","IsNewSubSection":false,"SubSectionReplacement":""},{"Level":2,"Identity":"T33C31N401S2","SubSectionBookmarkName":"ss_T33C31N401S2_lv2_25a4b275d","IsNewSubSection":false,"SubSectionReplacement":""},{"Level":2,"Identity":"T33C31N401S3","SubSectionBookmarkName":"ss_T33C31N401S3_lv2_c514d646f","IsNewSubSection":false,"SubSectionReplacement":""},{"Level":2,"Identity":"T33C31N401S1","SubSectionBookmarkName":"ss_T33C31N401S1_lv2_b01fa46a6","IsNewSubSection":false,"SubSectionReplacement":""},{"Level":3,"Identity":"T33C31N401Si","SubSectionBookmarkName":"ss_T33C31N401Si_lv3_a448ff18b","IsNewSubSection":false,"SubSectionReplacement":""},{"Level":3,"Identity":"T33C31N401Sii","SubSectionBookmarkName":"ss_T33C31N401Sii_lv3_09445df7b","IsNewSubSection":false,"SubSectionReplacement":""},{"Level":3,"Identity":"T33C31N401Siii","SubSectionBookmarkName":"ss_T33C31N401Siii_lv3_9dc643b3a","IsNewSubSection":false,"SubSectionReplacement":""},{"Level":3,"Identity":"T33C31N401Siv","SubSectionBookmarkName":"ss_T33C31N401Siv_lv3_acef5890f","IsNewSubSection":false,"SubSectionReplacement":""},{"Level":3,"Identity":"T33C31N401Sv","SubSectionBookmarkName":"ss_T33C31N401Sv_lv3_20d37b31a","IsNewSubSection":false,"SubSectionReplacement":""},{"Level":3,"Identity":"T33C31N401Svi","SubSectionBookmarkName":"ss_T33C31N401Svi_lv3_9d7a580ac","IsNewSubSection":false,"SubSectionReplacement":""},{"Level":3,"Identity":"T33C31N401Svii","SubSectionBookmarkName":"ss_T33C31N401Svii_lv3_ed1d56684","IsNewSubSection":false,"SubSectionReplacement":""},{"Level":3,"Identity":"T33C31N401Sviii","SubSectionBookmarkName":"ss_T33C31N401Sviii_lv3_6ce45c0e4","IsNewSubSection":false,"SubSectionReplacement":""},{"Level":3,"Identity":"T33C31N401Six","SubSectionBookmarkName":"ss_T33C31N401Six_lv3_110603d9d","IsNewSubSection":false,"SubSectionReplacement":""},{"Level":3,"Identity":"T33C31N401Sx","SubSectionBookmarkName":"ss_T33C31N401Sx_lv3_a0af5ac04","IsNewSubSection":false,"SubSectionReplacement":""},{"Level":1,"Identity":"T33C31N401Sa","SubSectionBookmarkName":"ss_T33C31N401Sa_lv1_ddcb98f2","IsNewSubSection":false,"SubSectionReplacement":""},{"Level":2,"Identity":"T33C31N401S2","SubSectionBookmarkName":"ss_T33C31N401S2_lv2_df470f3f","IsNewSubSection":false,"SubSectionReplacement":""},{"Level":3,"Identity":"T33C31N401Si","SubSectionBookmarkName":"ss_T33C31N401Si_lv3_7dcfa0cd","IsNewSubSection":false,"SubSectionReplacement":""},{"Level":3,"Identity":"T33C31N401Sii","SubSectionBookmarkName":"ss_T33C31N401Sii_lv3_cc6a111e","IsNewSubSection":false,"SubSectionReplacement":""},{"Level":2,"Identity":"T33C31N401S3","SubSectionBookmarkName":"ss_T33C31N401S3_lv2_e4dc2e67","IsNewSubSection":false,"SubSectionReplacement":""},{"Level":2,"Identity":"T33C31N401S4","SubSectionBookmarkName":"ss_T33C31N401S4_lv2_80ee5ba6","IsNewSubSection":false,"SubSectionReplacement":""},{"Level":1,"Identity":"T33C31N401Sg","SubSectionBookmarkName":"ss_T33C31N401Sg_lv1_4726b439","IsNewSubSection":false,"SubSectionReplacement":""}],"TitleRelatedTo":"Corporate name","TitleSoAsTo":"prohibit the use of certain Indian descriptions as part of a nonprofit corporation's corporate name unless the entity is a federally acknowledged tribe or a state designated tribe, group, or special interest organization","Deleted":false}],"TitleText":"","DisableControls":false,"Deleted":false,"RepealItems":[],"SectionBookmarkName":"bs_num_1_ef8b7c368"},{"SectionUUID":"8f03ca95-8faa-4d43-a9c2-8afc498075bd","SectionName":"standard_eff_date_section","SectionNumber":2,"SectionType":"drafting_clause","CodeSections":[],"TitleText":"","DisableControls":false,"Deleted":false,"RepealItems":[],"SectionBookmarkName":"bs_num_2_lastsection"}]</T_BILL_T_SECTIONS>
  <T_BILL_T_SUBJECT>Use of Indian as Part of Corporate Name</T_BILL_T_SUBJECT>
  <T_BILL_UR_DRAFTER>paulabenson@scsenate.gov</T_BILL_UR_DRAFTER>
  <T_BILL_UR_DRAFTINGASSISTANT>maxinehenry@scsenate.gov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797</Words>
  <Characters>4140</Characters>
  <Application>Microsoft Office Word</Application>
  <DocSecurity>0</DocSecurity>
  <Lines>97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2024-04-03T22:34:00Z</cp:lastPrinted>
  <dcterms:created xsi:type="dcterms:W3CDTF">2024-04-03T22:33:00Z</dcterms:created>
  <dcterms:modified xsi:type="dcterms:W3CDTF">2024-04-03T23:53:00Z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