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LC-0318VR-RM24.docx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Adopted by the Senate on January 9, 2024</w:t>
      </w:r>
    </w:p>
    <w:p>
      <w:pPr>
        <w:widowControl w:val="false"/>
        <w:spacing w:after="0"/>
        <w:jc w:val="left"/>
      </w:pPr>
    </w:p>
    <w:p>
      <w:pPr>
        <w:widowControl w:val="false"/>
        <w:spacing w:after="0"/>
        <w:jc w:val="left"/>
      </w:pPr>
      <w:r>
        <w:rPr>
          <w:rFonts w:ascii="Times New Roman"/>
          <w:sz w:val="22"/>
        </w:rPr>
        <w:t xml:space="preserve">Summary: Steven Fooshe,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adopted</w:t>
      </w:r>
      <w:r>
        <w:t xml:space="preserve"> (</w:t>
      </w:r>
      <w:hyperlink w:history="true" r:id="R5eeff75f79a842a3">
        <w:r w:rsidRPr="00770434">
          <w:rPr>
            <w:rStyle w:val="Hyperlink"/>
          </w:rPr>
          <w:t>Senate Journal</w:t>
        </w:r>
        <w:r w:rsidRPr="00770434">
          <w:rPr>
            <w:rStyle w:val="Hyperlink"/>
          </w:rPr>
          <w:noBreakHyphen/>
          <w:t>page 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56ce474e0e141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69d9e1f02d4b24">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B68F1D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95D3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82621" w14:paraId="48DB32D0" w14:textId="791B9590">
          <w:pPr>
            <w:pStyle w:val="scresolutiontitle"/>
          </w:pPr>
          <w:r w:rsidRPr="00982621">
            <w:t xml:space="preserve">TO EXPRESS THE PROFOUND SORROW OF THE MEMBERS OF THE SOUTH CAROLINA </w:t>
          </w:r>
          <w:r w:rsidR="00BF1C35">
            <w:t>Senate</w:t>
          </w:r>
          <w:r w:rsidRPr="00982621">
            <w:t xml:space="preserve"> UPON THE PASSING OF STEVEN CHRISTOPHER FOOSHE OF RICHLAND COUNTY AND TO EXTEND THE DEEPEST SYMPATHY TO HIS FAMILY AND MANY FRIENDS.</w:t>
          </w:r>
        </w:p>
      </w:sdtContent>
    </w:sdt>
    <w:p w:rsidR="0010776B" w:rsidP="00091FD9" w:rsidRDefault="0010776B" w14:paraId="48DB32D1" w14:textId="56627158">
      <w:pPr>
        <w:pStyle w:val="scresolutiontitle"/>
      </w:pPr>
    </w:p>
    <w:p w:rsidR="00BF1C35" w:rsidP="00BF1C35" w:rsidRDefault="008C3A19" w14:paraId="66E00B79" w14:textId="2C7B1CA3">
      <w:pPr>
        <w:pStyle w:val="scresolutionwhereas"/>
      </w:pPr>
      <w:bookmarkStart w:name="wa_c14507abd" w:id="0"/>
      <w:r w:rsidRPr="00084D53">
        <w:t>W</w:t>
      </w:r>
      <w:bookmarkEnd w:id="0"/>
      <w:r w:rsidRPr="00084D53">
        <w:t>hereas,</w:t>
      </w:r>
      <w:r w:rsidR="001347EE">
        <w:t xml:space="preserve"> </w:t>
      </w:r>
      <w:r w:rsidR="00BF1C35">
        <w:t>the members of the South Carolina Senate were deeply saddened to learn of the passing of Steven Christopher Fooshe of Richland County on October 23, 2023, at the age of fifty-seven; and</w:t>
      </w:r>
    </w:p>
    <w:p w:rsidR="00BF1C35" w:rsidP="00BF1C35" w:rsidRDefault="00BF1C35" w14:paraId="3C251B04" w14:textId="77777777">
      <w:pPr>
        <w:pStyle w:val="scresolutionwhereas"/>
      </w:pPr>
    </w:p>
    <w:p w:rsidR="00BF1C35" w:rsidP="00BF1C35" w:rsidRDefault="00BF1C35" w14:paraId="768A3E2B" w14:textId="77777777">
      <w:pPr>
        <w:pStyle w:val="scresolutionwhereas"/>
      </w:pPr>
      <w:bookmarkStart w:name="wa_0650ac770" w:id="1"/>
      <w:r>
        <w:t>W</w:t>
      </w:r>
      <w:bookmarkEnd w:id="1"/>
      <w:r>
        <w:t>hereas, born May 30, 1966, in Charleston, Steven Christopher Fooshe was a son of Evelyn Christopher Fooshe of Greenwood and the late Wesley Klugh Fooshe; and</w:t>
      </w:r>
    </w:p>
    <w:p w:rsidR="00BF1C35" w:rsidP="00BF1C35" w:rsidRDefault="00BF1C35" w14:paraId="307FF008" w14:textId="77777777">
      <w:pPr>
        <w:pStyle w:val="scresolutionwhereas"/>
      </w:pPr>
    </w:p>
    <w:p w:rsidR="00BF1C35" w:rsidP="00BF1C35" w:rsidRDefault="00BF1C35" w14:paraId="372838DA" w14:textId="77777777">
      <w:pPr>
        <w:pStyle w:val="scresolutionwhereas"/>
      </w:pPr>
      <w:bookmarkStart w:name="wa_26376a096" w:id="2"/>
      <w:r>
        <w:t>W</w:t>
      </w:r>
      <w:bookmarkEnd w:id="2"/>
      <w:r>
        <w:t>hereas, a graduate of Clemson University, Steven received his master’s degree from the University of South Carolina; and</w:t>
      </w:r>
    </w:p>
    <w:p w:rsidR="00BF1C35" w:rsidP="00BF1C35" w:rsidRDefault="00BF1C35" w14:paraId="1D19C3C9" w14:textId="77777777">
      <w:pPr>
        <w:pStyle w:val="scresolutionwhereas"/>
      </w:pPr>
    </w:p>
    <w:p w:rsidR="00BF1C35" w:rsidP="00BF1C35" w:rsidRDefault="00BF1C35" w14:paraId="0078BF87" w14:textId="77777777">
      <w:pPr>
        <w:pStyle w:val="scresolutionwhereas"/>
      </w:pPr>
      <w:bookmarkStart w:name="wa_7e0d9630a" w:id="3"/>
      <w:r>
        <w:t>W</w:t>
      </w:r>
      <w:bookmarkEnd w:id="3"/>
      <w:r>
        <w:t>hereas, he was owner and consultant for Steven Fooshe and Associates in Columbia and had been in the lobbyist industry for more than twenty years prior to his passing; and</w:t>
      </w:r>
    </w:p>
    <w:p w:rsidR="00BF1C35" w:rsidP="00BF1C35" w:rsidRDefault="00BF1C35" w14:paraId="335858CA" w14:textId="77777777">
      <w:pPr>
        <w:pStyle w:val="scresolutionwhereas"/>
      </w:pPr>
    </w:p>
    <w:p w:rsidR="00BF1C35" w:rsidP="00BF1C35" w:rsidRDefault="00BF1C35" w14:paraId="3D303FEA" w14:textId="5F530071">
      <w:pPr>
        <w:pStyle w:val="scresolutionwhereas"/>
      </w:pPr>
      <w:bookmarkStart w:name="wa_85469cd71" w:id="4"/>
      <w:r>
        <w:t>W</w:t>
      </w:r>
      <w:bookmarkEnd w:id="4"/>
      <w:r>
        <w:t>hereas, predeceased by a brother, John Wesley Fooshe, Steven Fooshe leaves to cherish his memory his mother, Evelyn Fooshe; his two sons, Chase and Christian Fooshe, both of Columbia; a sister, Paula Fooshe Clark (Eric) of Landrum; three nephews, Michael, Patrick, and Jack Clark; and the mother of his two children, Stacey Fooshe of Columbia. He will be missed. Now, therefore,</w:t>
      </w:r>
    </w:p>
    <w:p w:rsidRPr="00040E43" w:rsidR="008A7625" w:rsidP="006B1590" w:rsidRDefault="008A7625" w14:paraId="24BB5989" w14:textId="77777777">
      <w:pPr>
        <w:pStyle w:val="scresolutionbody"/>
      </w:pPr>
    </w:p>
    <w:p w:rsidRPr="00040E43" w:rsidR="00B9052D" w:rsidP="00B703CB" w:rsidRDefault="00B9052D" w14:paraId="48DB32E4" w14:textId="2FDB48A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5D3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D00EAD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5D34">
            <w:rPr>
              <w:rStyle w:val="scresolutionbody1"/>
            </w:rPr>
            <w:t>Senate</w:t>
          </w:r>
        </w:sdtContent>
      </w:sdt>
      <w:r w:rsidRPr="00040E43">
        <w:t xml:space="preserve">, by this resolution, </w:t>
      </w:r>
      <w:r w:rsidRPr="00F95910" w:rsidR="00F95910">
        <w:t>express their profound sorrow upon the passing of Steven Christopher Fooshe of Richland County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32A0A33B">
      <w:pPr>
        <w:pStyle w:val="scresolutionbody"/>
      </w:pPr>
      <w:r w:rsidRPr="00040E43">
        <w:t>Be it further resolved that a copy of this resolution be presented to</w:t>
      </w:r>
      <w:r w:rsidR="00F95910">
        <w:t xml:space="preserve"> 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67F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7D0263D" w:rsidR="007003E1" w:rsidRDefault="00C67F8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5D34">
              <w:rPr>
                <w:noProof/>
              </w:rPr>
              <w:t>LC-0318VR-RM24.docx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1B8E"/>
    <w:rsid w:val="001035F1"/>
    <w:rsid w:val="0010776B"/>
    <w:rsid w:val="00127A8F"/>
    <w:rsid w:val="00133E66"/>
    <w:rsid w:val="001347EE"/>
    <w:rsid w:val="00136B38"/>
    <w:rsid w:val="001373F6"/>
    <w:rsid w:val="001435A3"/>
    <w:rsid w:val="00146ED3"/>
    <w:rsid w:val="00151044"/>
    <w:rsid w:val="00187057"/>
    <w:rsid w:val="00195D34"/>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03D3"/>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14F3"/>
    <w:rsid w:val="00544C6E"/>
    <w:rsid w:val="00545593"/>
    <w:rsid w:val="00545C09"/>
    <w:rsid w:val="00551C74"/>
    <w:rsid w:val="00556EBF"/>
    <w:rsid w:val="0055760A"/>
    <w:rsid w:val="0057560B"/>
    <w:rsid w:val="00577C6C"/>
    <w:rsid w:val="005834ED"/>
    <w:rsid w:val="005A62FE"/>
    <w:rsid w:val="005C2FE2"/>
    <w:rsid w:val="005E2BC9"/>
    <w:rsid w:val="005E5DF9"/>
    <w:rsid w:val="00605102"/>
    <w:rsid w:val="006053F5"/>
    <w:rsid w:val="00611909"/>
    <w:rsid w:val="006215AA"/>
    <w:rsid w:val="00627DCA"/>
    <w:rsid w:val="00666E48"/>
    <w:rsid w:val="006913C9"/>
    <w:rsid w:val="0069470D"/>
    <w:rsid w:val="006B1590"/>
    <w:rsid w:val="006D1568"/>
    <w:rsid w:val="006D58AA"/>
    <w:rsid w:val="006E4451"/>
    <w:rsid w:val="006E5D1E"/>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2621"/>
    <w:rsid w:val="009B44AF"/>
    <w:rsid w:val="009C6A0B"/>
    <w:rsid w:val="009C7F19"/>
    <w:rsid w:val="009E2BE4"/>
    <w:rsid w:val="009F0C77"/>
    <w:rsid w:val="009F4DD1"/>
    <w:rsid w:val="009F7B81"/>
    <w:rsid w:val="00A02543"/>
    <w:rsid w:val="00A1572A"/>
    <w:rsid w:val="00A41684"/>
    <w:rsid w:val="00A52595"/>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1C35"/>
    <w:rsid w:val="00C02C1B"/>
    <w:rsid w:val="00C0345E"/>
    <w:rsid w:val="00C21775"/>
    <w:rsid w:val="00C21ABE"/>
    <w:rsid w:val="00C31C95"/>
    <w:rsid w:val="00C3483A"/>
    <w:rsid w:val="00C41EB9"/>
    <w:rsid w:val="00C433D3"/>
    <w:rsid w:val="00C65275"/>
    <w:rsid w:val="00C664FC"/>
    <w:rsid w:val="00C67F8E"/>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591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A525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23&amp;session=125&amp;summary=B" TargetMode="External" Id="R256ce474e0e141c1" /><Relationship Type="http://schemas.openxmlformats.org/officeDocument/2006/relationships/hyperlink" Target="https://www.scstatehouse.gov/sess125_2023-2024/prever/923_20240109.docx" TargetMode="External" Id="Rf069d9e1f02d4b24" /><Relationship Type="http://schemas.openxmlformats.org/officeDocument/2006/relationships/hyperlink" Target="h:\sj\20240109.docx" TargetMode="External" Id="R5eeff75f79a842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FILENAME>&lt;&lt;filename&gt;&gt;</FILENAME>
  <ID>34e7a48b-8f8c-4506-a994-57c806ff4c16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40c4a341-90fa-4311-9a56-3bdb275fa5ef</T_BILL_REQUEST_REQUEST>
  <T_BILL_R_ORIGINALDRAFT>de4a02db-da60-41bf-88ed-a48f35e533b2</T_BILL_R_ORIGINALDRAFT>
  <T_BILL_SPONSOR_SPONSOR>9263d18e-ba67-4ce8-96da-640e76f8ff09</T_BILL_SPONSOR_SPONSOR>
  <T_BILL_T_BILLNAME>[0923]</T_BILL_T_BILLNAME>
  <T_BILL_T_BILLNUMBER>923</T_BILL_T_BILLNUMBER>
  <T_BILL_T_BILLTITLE>TO EXPRESS THE PROFOUND SORROW OF THE MEMBERS OF THE SOUTH CAROLINA Senate UPON THE PASSING OF STEVEN CHRISTOPHER FOOSHE OF RICHLAND COUNTY AND TO EXTEND THE DEEPEST SYMPATHY TO HIS FAMILY AND MANY FRIENDS.</T_BILL_T_BILLTITLE>
  <T_BILL_T_CHAMBER>senate</T_BILL_T_CHAMBER>
  <T_BILL_T_FILENAME> </T_BILL_T_FILENAME>
  <T_BILL_T_LEGTYPE>resolution</T_BILL_T_LEGTYPE>
  <T_BILL_T_SUBJECT>Steven Fooshe, sympathy</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1362</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2021-01-26T15:56:00Z</cp:lastPrinted>
  <dcterms:created xsi:type="dcterms:W3CDTF">2023-12-27T15:12:00Z</dcterms:created>
  <dcterms:modified xsi:type="dcterms:W3CDTF">2023-12-27T15:12:00Z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