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C7AE" w14:textId="1E72873A" w:rsidR="0011424A" w:rsidRDefault="0011424A">
      <w:pPr>
        <w:pStyle w:val="Heading6"/>
        <w:jc w:val="center"/>
        <w:rPr>
          <w:sz w:val="22"/>
        </w:rPr>
      </w:pPr>
      <w:r>
        <w:rPr>
          <w:sz w:val="22"/>
        </w:rPr>
        <w:t>HOUSE TO MEET AT 1</w:t>
      </w:r>
      <w:r w:rsidR="002405A6">
        <w:rPr>
          <w:sz w:val="22"/>
        </w:rPr>
        <w:t>0:00 A. M.</w:t>
      </w:r>
    </w:p>
    <w:p w14:paraId="552A33A1" w14:textId="77777777" w:rsidR="0011424A" w:rsidRDefault="0011424A">
      <w:pPr>
        <w:tabs>
          <w:tab w:val="right" w:pos="6336"/>
        </w:tabs>
        <w:ind w:left="0" w:firstLine="0"/>
        <w:jc w:val="center"/>
      </w:pPr>
    </w:p>
    <w:p w14:paraId="4F0B8406" w14:textId="77777777" w:rsidR="0011424A" w:rsidRDefault="0011424A">
      <w:pPr>
        <w:tabs>
          <w:tab w:val="right" w:pos="6336"/>
        </w:tabs>
        <w:ind w:left="0" w:firstLine="0"/>
        <w:jc w:val="right"/>
        <w:rPr>
          <w:b/>
        </w:rPr>
      </w:pPr>
      <w:r>
        <w:rPr>
          <w:b/>
        </w:rPr>
        <w:t>NO. 51</w:t>
      </w:r>
    </w:p>
    <w:p w14:paraId="07D4C089" w14:textId="77777777" w:rsidR="0011424A" w:rsidRDefault="0011424A">
      <w:pPr>
        <w:tabs>
          <w:tab w:val="center" w:pos="3168"/>
        </w:tabs>
        <w:ind w:left="0" w:firstLine="0"/>
        <w:jc w:val="center"/>
      </w:pPr>
      <w:r>
        <w:rPr>
          <w:b/>
        </w:rPr>
        <w:t>CALENDAR</w:t>
      </w:r>
    </w:p>
    <w:p w14:paraId="07EAFFE5" w14:textId="77777777" w:rsidR="0011424A" w:rsidRDefault="0011424A">
      <w:pPr>
        <w:ind w:left="0" w:firstLine="0"/>
        <w:jc w:val="center"/>
      </w:pPr>
    </w:p>
    <w:p w14:paraId="5D67A98A" w14:textId="77777777" w:rsidR="0011424A" w:rsidRDefault="0011424A">
      <w:pPr>
        <w:tabs>
          <w:tab w:val="center" w:pos="3168"/>
        </w:tabs>
        <w:ind w:left="0" w:firstLine="0"/>
        <w:jc w:val="center"/>
        <w:rPr>
          <w:b/>
        </w:rPr>
      </w:pPr>
      <w:r>
        <w:rPr>
          <w:b/>
        </w:rPr>
        <w:t>OF THE</w:t>
      </w:r>
    </w:p>
    <w:p w14:paraId="6CDFF98F" w14:textId="77777777" w:rsidR="0011424A" w:rsidRDefault="0011424A">
      <w:pPr>
        <w:ind w:left="0" w:firstLine="0"/>
        <w:jc w:val="center"/>
      </w:pPr>
    </w:p>
    <w:p w14:paraId="6775C866" w14:textId="77777777" w:rsidR="0011424A" w:rsidRDefault="0011424A">
      <w:pPr>
        <w:tabs>
          <w:tab w:val="center" w:pos="3168"/>
        </w:tabs>
        <w:ind w:left="0" w:firstLine="0"/>
        <w:jc w:val="center"/>
      </w:pPr>
      <w:r>
        <w:rPr>
          <w:b/>
        </w:rPr>
        <w:t>HOUSE OF REPRESENTATIVES</w:t>
      </w:r>
    </w:p>
    <w:p w14:paraId="2C95EF29" w14:textId="77777777" w:rsidR="0011424A" w:rsidRDefault="0011424A">
      <w:pPr>
        <w:ind w:left="0" w:firstLine="0"/>
        <w:jc w:val="center"/>
      </w:pPr>
    </w:p>
    <w:p w14:paraId="0F04C646" w14:textId="77777777" w:rsidR="0011424A" w:rsidRDefault="0011424A">
      <w:pPr>
        <w:pStyle w:val="Heading4"/>
        <w:jc w:val="center"/>
        <w:rPr>
          <w:snapToGrid/>
        </w:rPr>
      </w:pPr>
      <w:r>
        <w:rPr>
          <w:snapToGrid/>
        </w:rPr>
        <w:t>OF THE</w:t>
      </w:r>
    </w:p>
    <w:p w14:paraId="45371EC1" w14:textId="77777777" w:rsidR="0011424A" w:rsidRDefault="0011424A">
      <w:pPr>
        <w:ind w:left="0" w:firstLine="0"/>
        <w:jc w:val="center"/>
      </w:pPr>
    </w:p>
    <w:p w14:paraId="6EA3BC36" w14:textId="77777777" w:rsidR="0011424A" w:rsidRDefault="0011424A">
      <w:pPr>
        <w:tabs>
          <w:tab w:val="center" w:pos="3168"/>
        </w:tabs>
        <w:ind w:left="0" w:firstLine="0"/>
        <w:jc w:val="center"/>
        <w:rPr>
          <w:b/>
        </w:rPr>
      </w:pPr>
      <w:r>
        <w:rPr>
          <w:b/>
        </w:rPr>
        <w:t>STATE OF SOUTH CAROLINA</w:t>
      </w:r>
    </w:p>
    <w:p w14:paraId="1A784540" w14:textId="77777777" w:rsidR="0011424A" w:rsidRDefault="0011424A">
      <w:pPr>
        <w:ind w:left="0" w:firstLine="0"/>
        <w:jc w:val="center"/>
        <w:rPr>
          <w:b/>
        </w:rPr>
      </w:pPr>
    </w:p>
    <w:p w14:paraId="130575CE" w14:textId="77777777" w:rsidR="0011424A" w:rsidRDefault="0011424A">
      <w:pPr>
        <w:ind w:left="0" w:firstLine="0"/>
        <w:jc w:val="center"/>
        <w:rPr>
          <w:b/>
        </w:rPr>
      </w:pPr>
    </w:p>
    <w:p w14:paraId="5385133C" w14:textId="3C54DE4A" w:rsidR="0011424A" w:rsidRDefault="0011424A">
      <w:pPr>
        <w:ind w:left="0" w:firstLine="0"/>
        <w:jc w:val="center"/>
        <w:rPr>
          <w:b/>
        </w:rPr>
      </w:pPr>
      <w:r>
        <w:rPr>
          <w:b/>
          <w:noProof/>
        </w:rPr>
        <w:drawing>
          <wp:inline distT="0" distB="0" distL="0" distR="0" wp14:anchorId="212FA27D" wp14:editId="0252C4CF">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33FD5DD" w14:textId="77777777" w:rsidR="0011424A" w:rsidRDefault="0011424A">
      <w:pPr>
        <w:ind w:left="0" w:firstLine="0"/>
        <w:jc w:val="center"/>
        <w:rPr>
          <w:b/>
        </w:rPr>
      </w:pPr>
    </w:p>
    <w:p w14:paraId="32FC5CCC" w14:textId="77777777" w:rsidR="0011424A" w:rsidRDefault="0011424A">
      <w:pPr>
        <w:pStyle w:val="Heading3"/>
        <w:jc w:val="center"/>
      </w:pPr>
      <w:r>
        <w:t>REGULAR SESSION BEGINNING TUESDAY, JANUARY 10, 2023</w:t>
      </w:r>
    </w:p>
    <w:p w14:paraId="1680CBF6" w14:textId="77777777" w:rsidR="0011424A" w:rsidRDefault="0011424A">
      <w:pPr>
        <w:ind w:left="0" w:firstLine="0"/>
        <w:jc w:val="center"/>
        <w:rPr>
          <w:b/>
        </w:rPr>
      </w:pPr>
    </w:p>
    <w:p w14:paraId="661D6BA4" w14:textId="77777777" w:rsidR="0011424A" w:rsidRDefault="0011424A">
      <w:pPr>
        <w:ind w:left="0" w:firstLine="0"/>
        <w:jc w:val="center"/>
        <w:rPr>
          <w:b/>
        </w:rPr>
      </w:pPr>
    </w:p>
    <w:p w14:paraId="11B7532A" w14:textId="77777777" w:rsidR="0011424A" w:rsidRPr="00015D7E" w:rsidRDefault="0011424A">
      <w:pPr>
        <w:ind w:left="0" w:firstLine="0"/>
        <w:jc w:val="center"/>
        <w:rPr>
          <w:b/>
        </w:rPr>
      </w:pPr>
      <w:r w:rsidRPr="00015D7E">
        <w:rPr>
          <w:b/>
        </w:rPr>
        <w:t>FRIDAY, APRIL 21, 2023</w:t>
      </w:r>
    </w:p>
    <w:p w14:paraId="40FE2AE7" w14:textId="77777777" w:rsidR="0011424A" w:rsidRDefault="0011424A">
      <w:pPr>
        <w:ind w:left="0" w:firstLine="0"/>
        <w:jc w:val="center"/>
        <w:rPr>
          <w:b/>
        </w:rPr>
      </w:pPr>
    </w:p>
    <w:p w14:paraId="71C0C60B" w14:textId="77777777" w:rsidR="0011424A" w:rsidRDefault="0011424A">
      <w:pPr>
        <w:pStyle w:val="ActionText"/>
        <w:sectPr w:rsidR="0011424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0B7A83F1" w14:textId="77777777" w:rsidR="0011424A" w:rsidRDefault="0011424A">
      <w:pPr>
        <w:pStyle w:val="ActionText"/>
        <w:sectPr w:rsidR="0011424A">
          <w:pgSz w:w="12240" w:h="15840" w:code="1"/>
          <w:pgMar w:top="1008" w:right="4694" w:bottom="3499" w:left="1224" w:header="1008" w:footer="3499" w:gutter="0"/>
          <w:cols w:space="720"/>
          <w:titlePg/>
        </w:sectPr>
      </w:pPr>
    </w:p>
    <w:p w14:paraId="76247669" w14:textId="77777777" w:rsidR="0011424A" w:rsidRPr="0011424A" w:rsidRDefault="0011424A" w:rsidP="0011424A">
      <w:pPr>
        <w:pStyle w:val="ActionText"/>
        <w:jc w:val="center"/>
        <w:rPr>
          <w:b/>
        </w:rPr>
      </w:pPr>
      <w:r w:rsidRPr="0011424A">
        <w:rPr>
          <w:b/>
        </w:rPr>
        <w:lastRenderedPageBreak/>
        <w:t>INVITATIONS</w:t>
      </w:r>
    </w:p>
    <w:p w14:paraId="6FDF8D62" w14:textId="77777777" w:rsidR="0011424A" w:rsidRDefault="0011424A" w:rsidP="0011424A">
      <w:pPr>
        <w:pStyle w:val="ActionText"/>
        <w:jc w:val="center"/>
        <w:rPr>
          <w:b/>
        </w:rPr>
      </w:pPr>
    </w:p>
    <w:p w14:paraId="19C5D11B" w14:textId="77777777" w:rsidR="0011424A" w:rsidRDefault="0011424A" w:rsidP="0011424A">
      <w:pPr>
        <w:pStyle w:val="ActionText"/>
        <w:jc w:val="center"/>
        <w:rPr>
          <w:b/>
        </w:rPr>
      </w:pPr>
      <w:r>
        <w:rPr>
          <w:b/>
        </w:rPr>
        <w:t>Tuesday, April 25, 2023, 6:30 p.m. - 10:00 p.m.</w:t>
      </w:r>
    </w:p>
    <w:p w14:paraId="2763CD4F" w14:textId="3F530E62" w:rsidR="0011424A" w:rsidRDefault="0011424A" w:rsidP="0011424A">
      <w:pPr>
        <w:pStyle w:val="ActionText"/>
        <w:ind w:left="0" w:firstLine="0"/>
      </w:pPr>
      <w:r>
        <w:t>Members of the House, spouses or guests, the 46th Annual Citadel Alumni Association Legislative Barbecue, the Goodman Building at the State Fairgrounds, by the Governmental Affairs Committee of The Citadel Alumni Association.</w:t>
      </w:r>
    </w:p>
    <w:p w14:paraId="28620DAC" w14:textId="77777777" w:rsidR="0011424A" w:rsidRDefault="0011424A" w:rsidP="0011424A">
      <w:pPr>
        <w:pStyle w:val="ActionText"/>
        <w:keepNext w:val="0"/>
        <w:ind w:left="0" w:firstLine="0"/>
        <w:jc w:val="center"/>
      </w:pPr>
      <w:r>
        <w:t>(Accepted--March 28, 2023)</w:t>
      </w:r>
    </w:p>
    <w:p w14:paraId="7F14DB38" w14:textId="77777777" w:rsidR="0011424A" w:rsidRDefault="0011424A" w:rsidP="0011424A">
      <w:pPr>
        <w:pStyle w:val="ActionText"/>
        <w:keepNext w:val="0"/>
        <w:ind w:left="0" w:firstLine="0"/>
        <w:jc w:val="center"/>
      </w:pPr>
    </w:p>
    <w:p w14:paraId="2EBD2B67" w14:textId="77777777" w:rsidR="0011424A" w:rsidRDefault="0011424A" w:rsidP="0011424A">
      <w:pPr>
        <w:pStyle w:val="ActionText"/>
        <w:ind w:left="0" w:firstLine="0"/>
        <w:jc w:val="center"/>
        <w:rPr>
          <w:b/>
        </w:rPr>
      </w:pPr>
      <w:r>
        <w:rPr>
          <w:b/>
        </w:rPr>
        <w:t>Wednesday, April 26, 2023, 8:00 a.m. - 10:00 a.m.</w:t>
      </w:r>
    </w:p>
    <w:p w14:paraId="171A21EB" w14:textId="77777777" w:rsidR="0011424A" w:rsidRDefault="0011424A" w:rsidP="0011424A">
      <w:pPr>
        <w:pStyle w:val="ActionText"/>
        <w:ind w:left="0" w:firstLine="0"/>
      </w:pPr>
      <w:r>
        <w:t>Members of the House and staff, breakfast, Room 112, Blatt Bldg., by The Salvation Army of the Midlands.</w:t>
      </w:r>
    </w:p>
    <w:p w14:paraId="2842FE33" w14:textId="77777777" w:rsidR="0011424A" w:rsidRDefault="0011424A" w:rsidP="0011424A">
      <w:pPr>
        <w:pStyle w:val="ActionText"/>
        <w:keepNext w:val="0"/>
        <w:ind w:left="0" w:firstLine="0"/>
        <w:jc w:val="center"/>
      </w:pPr>
      <w:r>
        <w:t>(Accepted--March 28, 2023)</w:t>
      </w:r>
    </w:p>
    <w:p w14:paraId="0E6ED232" w14:textId="77777777" w:rsidR="0011424A" w:rsidRDefault="0011424A" w:rsidP="0011424A">
      <w:pPr>
        <w:pStyle w:val="ActionText"/>
        <w:keepNext w:val="0"/>
        <w:ind w:left="0" w:firstLine="0"/>
        <w:jc w:val="center"/>
      </w:pPr>
    </w:p>
    <w:p w14:paraId="48184E5B" w14:textId="77777777" w:rsidR="0011424A" w:rsidRDefault="0011424A" w:rsidP="0011424A">
      <w:pPr>
        <w:pStyle w:val="ActionText"/>
        <w:ind w:left="0" w:firstLine="0"/>
        <w:jc w:val="center"/>
        <w:rPr>
          <w:b/>
        </w:rPr>
      </w:pPr>
      <w:r>
        <w:rPr>
          <w:b/>
        </w:rPr>
        <w:t>Wednesday, April 26, 2023, 12:00 noon - 2:00 p.m.</w:t>
      </w:r>
    </w:p>
    <w:p w14:paraId="23D59137" w14:textId="77777777" w:rsidR="0011424A" w:rsidRDefault="0011424A" w:rsidP="0011424A">
      <w:pPr>
        <w:pStyle w:val="ActionText"/>
        <w:ind w:left="0" w:firstLine="0"/>
      </w:pPr>
      <w:r>
        <w:t>Members of the House, luncheon, Room 112, Blatt Bldg., by Goodwill Industries of the Upstate/Midlands SC.</w:t>
      </w:r>
    </w:p>
    <w:p w14:paraId="0F776F6C" w14:textId="77777777" w:rsidR="0011424A" w:rsidRDefault="0011424A" w:rsidP="0011424A">
      <w:pPr>
        <w:pStyle w:val="ActionText"/>
        <w:keepNext w:val="0"/>
        <w:ind w:left="0" w:firstLine="0"/>
        <w:jc w:val="center"/>
      </w:pPr>
      <w:r>
        <w:t>(Accepted--March 28, 2023)</w:t>
      </w:r>
    </w:p>
    <w:p w14:paraId="63BCD854" w14:textId="77777777" w:rsidR="0011424A" w:rsidRDefault="0011424A" w:rsidP="0011424A">
      <w:pPr>
        <w:pStyle w:val="ActionText"/>
        <w:keepNext w:val="0"/>
        <w:ind w:left="0" w:firstLine="0"/>
        <w:jc w:val="center"/>
      </w:pPr>
    </w:p>
    <w:p w14:paraId="1CDDFAEC" w14:textId="77777777" w:rsidR="0011424A" w:rsidRDefault="0011424A" w:rsidP="0011424A">
      <w:pPr>
        <w:pStyle w:val="ActionText"/>
        <w:ind w:left="0" w:firstLine="0"/>
        <w:jc w:val="center"/>
        <w:rPr>
          <w:b/>
        </w:rPr>
      </w:pPr>
      <w:r>
        <w:rPr>
          <w:b/>
        </w:rPr>
        <w:t>Wednesday, April 26, 2023, 5:00 p.m. - 7:00 p.m.</w:t>
      </w:r>
    </w:p>
    <w:p w14:paraId="32B54038" w14:textId="77777777" w:rsidR="0011424A" w:rsidRDefault="0011424A" w:rsidP="0011424A">
      <w:pPr>
        <w:pStyle w:val="ActionText"/>
        <w:ind w:left="0" w:firstLine="0"/>
      </w:pPr>
      <w:r>
        <w:t>Members of the House and staff, reception, Washington Place, 1208 Washington Street, by the South Carolina Association for Justice.</w:t>
      </w:r>
    </w:p>
    <w:p w14:paraId="75CE8DF0" w14:textId="77777777" w:rsidR="0011424A" w:rsidRDefault="0011424A" w:rsidP="0011424A">
      <w:pPr>
        <w:pStyle w:val="ActionText"/>
        <w:keepNext w:val="0"/>
        <w:ind w:left="0" w:firstLine="0"/>
        <w:jc w:val="center"/>
      </w:pPr>
      <w:r>
        <w:t>(Accepted--March 28, 2023)</w:t>
      </w:r>
    </w:p>
    <w:p w14:paraId="7011C6DE" w14:textId="77777777" w:rsidR="0011424A" w:rsidRDefault="0011424A" w:rsidP="0011424A">
      <w:pPr>
        <w:pStyle w:val="ActionText"/>
        <w:keepNext w:val="0"/>
        <w:ind w:left="0" w:firstLine="0"/>
        <w:jc w:val="center"/>
      </w:pPr>
    </w:p>
    <w:p w14:paraId="2D3169CF" w14:textId="77777777" w:rsidR="0011424A" w:rsidRDefault="0011424A" w:rsidP="0011424A">
      <w:pPr>
        <w:pStyle w:val="ActionText"/>
        <w:ind w:left="0" w:firstLine="0"/>
        <w:jc w:val="center"/>
        <w:rPr>
          <w:b/>
        </w:rPr>
      </w:pPr>
      <w:r>
        <w:rPr>
          <w:b/>
        </w:rPr>
        <w:t>Thursday, April 27, 2023, 8:00 a.m. - 10:00 a.m.</w:t>
      </w:r>
    </w:p>
    <w:p w14:paraId="4618F6F7" w14:textId="77777777" w:rsidR="0011424A" w:rsidRDefault="0011424A" w:rsidP="0011424A">
      <w:pPr>
        <w:pStyle w:val="ActionText"/>
        <w:ind w:left="0" w:firstLine="0"/>
      </w:pPr>
      <w:r>
        <w:t>Members of the House and staff, breakfast, Room 112, Blatt Bldg., by the South Carolina Insurance Association.</w:t>
      </w:r>
    </w:p>
    <w:p w14:paraId="65A3D1EE" w14:textId="77777777" w:rsidR="0011424A" w:rsidRDefault="0011424A" w:rsidP="0011424A">
      <w:pPr>
        <w:pStyle w:val="ActionText"/>
        <w:keepNext w:val="0"/>
        <w:ind w:left="0" w:firstLine="0"/>
        <w:jc w:val="center"/>
      </w:pPr>
      <w:r>
        <w:t>(Accepted--March 28, 2023)</w:t>
      </w:r>
    </w:p>
    <w:p w14:paraId="624FAE30" w14:textId="77777777" w:rsidR="0011424A" w:rsidRDefault="0011424A" w:rsidP="0011424A">
      <w:pPr>
        <w:pStyle w:val="ActionText"/>
        <w:keepNext w:val="0"/>
        <w:ind w:left="0" w:firstLine="0"/>
        <w:jc w:val="center"/>
      </w:pPr>
    </w:p>
    <w:p w14:paraId="438535C1" w14:textId="77777777" w:rsidR="0011424A" w:rsidRDefault="0011424A" w:rsidP="0011424A">
      <w:pPr>
        <w:pStyle w:val="ActionText"/>
        <w:ind w:left="0" w:firstLine="0"/>
        <w:jc w:val="center"/>
        <w:rPr>
          <w:b/>
        </w:rPr>
      </w:pPr>
      <w:r>
        <w:rPr>
          <w:b/>
        </w:rPr>
        <w:t>SECOND READING LOCAL UNCONTESTED BILL</w:t>
      </w:r>
    </w:p>
    <w:p w14:paraId="14228701" w14:textId="77777777" w:rsidR="0011424A" w:rsidRDefault="0011424A" w:rsidP="0011424A">
      <w:pPr>
        <w:pStyle w:val="ActionText"/>
        <w:ind w:left="0" w:firstLine="0"/>
        <w:jc w:val="center"/>
        <w:rPr>
          <w:b/>
        </w:rPr>
      </w:pPr>
    </w:p>
    <w:p w14:paraId="6B606DA0" w14:textId="77777777" w:rsidR="0011424A" w:rsidRPr="0011424A" w:rsidRDefault="0011424A" w:rsidP="0011424A">
      <w:pPr>
        <w:pStyle w:val="ActionText"/>
      </w:pPr>
      <w:r w:rsidRPr="0011424A">
        <w:rPr>
          <w:b/>
        </w:rPr>
        <w:t>H. 4350--</w:t>
      </w:r>
      <w:r w:rsidRPr="0011424A">
        <w:t xml:space="preserve">Reps. Moss and Lawson: </w:t>
      </w:r>
      <w:r w:rsidRPr="0011424A">
        <w:rPr>
          <w:b/>
        </w:rPr>
        <w:t>A BILL TO AMEND THE SOUTH CAROLINA CODE OF LAWS BY AMENDING SECTION 7-7-160, RELATING TO DESIGNATION OF VOTING PRECINCTS IN CHEROKEE COUNTY, SO AS TO REDESIGNATE THE MAP NUMBER ON WHICH THESE PRECINCTS MAY BE FOUND ON FILE WITH THE REVENUE AND FISCAL AFFAIRS OFFICE.</w:t>
      </w:r>
    </w:p>
    <w:p w14:paraId="42E4BC87" w14:textId="77777777" w:rsidR="0011424A" w:rsidRDefault="0011424A" w:rsidP="0011424A">
      <w:pPr>
        <w:pStyle w:val="ActionText"/>
        <w:ind w:left="648" w:firstLine="0"/>
      </w:pPr>
      <w:r>
        <w:t>(Cherokee Delegation Com.--April 19, 2023)</w:t>
      </w:r>
    </w:p>
    <w:p w14:paraId="063B5F0A" w14:textId="77777777" w:rsidR="0011424A" w:rsidRPr="0011424A" w:rsidRDefault="0011424A" w:rsidP="0011424A">
      <w:pPr>
        <w:pStyle w:val="ActionText"/>
        <w:keepNext w:val="0"/>
        <w:ind w:left="648" w:firstLine="0"/>
      </w:pPr>
      <w:r w:rsidRPr="0011424A">
        <w:t>(Favorable--April 20, 2023)</w:t>
      </w:r>
    </w:p>
    <w:p w14:paraId="239DB817" w14:textId="77777777" w:rsidR="0011424A" w:rsidRDefault="0011424A" w:rsidP="0011424A">
      <w:pPr>
        <w:pStyle w:val="ActionText"/>
        <w:keepNext w:val="0"/>
        <w:ind w:left="0" w:firstLine="0"/>
      </w:pPr>
    </w:p>
    <w:p w14:paraId="07E1C746" w14:textId="77777777" w:rsidR="0011424A" w:rsidRDefault="0011424A" w:rsidP="0011424A">
      <w:pPr>
        <w:pStyle w:val="ActionText"/>
        <w:ind w:left="0" w:firstLine="0"/>
        <w:jc w:val="center"/>
        <w:rPr>
          <w:b/>
        </w:rPr>
      </w:pPr>
      <w:r>
        <w:rPr>
          <w:b/>
        </w:rPr>
        <w:t>SPECIAL INTRODUCTIONS/ RECOGNITIONS/ANNOUNCEMENTS</w:t>
      </w:r>
    </w:p>
    <w:p w14:paraId="3F592905" w14:textId="77777777" w:rsidR="0011424A" w:rsidRDefault="0011424A" w:rsidP="0011424A">
      <w:pPr>
        <w:pStyle w:val="ActionText"/>
        <w:ind w:left="0" w:firstLine="0"/>
        <w:jc w:val="center"/>
        <w:rPr>
          <w:b/>
        </w:rPr>
      </w:pPr>
    </w:p>
    <w:p w14:paraId="19DC52AC" w14:textId="77777777" w:rsidR="0011424A" w:rsidRDefault="0011424A" w:rsidP="0011424A">
      <w:pPr>
        <w:pStyle w:val="ActionText"/>
        <w:ind w:left="0" w:firstLine="0"/>
        <w:jc w:val="center"/>
        <w:rPr>
          <w:b/>
        </w:rPr>
      </w:pPr>
      <w:r>
        <w:rPr>
          <w:b/>
        </w:rPr>
        <w:t>SECOND READING STATEWIDE UNCONTESTED BILLS</w:t>
      </w:r>
    </w:p>
    <w:p w14:paraId="560C1EFB" w14:textId="77777777" w:rsidR="0011424A" w:rsidRDefault="0011424A" w:rsidP="0011424A">
      <w:pPr>
        <w:pStyle w:val="ActionText"/>
        <w:ind w:left="0" w:firstLine="0"/>
        <w:jc w:val="center"/>
        <w:rPr>
          <w:b/>
        </w:rPr>
      </w:pPr>
    </w:p>
    <w:p w14:paraId="31275DE4" w14:textId="77777777" w:rsidR="0011424A" w:rsidRPr="0011424A" w:rsidRDefault="0011424A" w:rsidP="0011424A">
      <w:pPr>
        <w:pStyle w:val="ActionText"/>
      </w:pPr>
      <w:r w:rsidRPr="0011424A">
        <w:rPr>
          <w:b/>
        </w:rPr>
        <w:t>S. 380--</w:t>
      </w:r>
      <w:r w:rsidRPr="0011424A">
        <w:t xml:space="preserve">Senators Shealy, McElveen, Hutto, Jackson, Gustafson and Young: </w:t>
      </w:r>
      <w:r w:rsidRPr="0011424A">
        <w:rPr>
          <w:b/>
        </w:rPr>
        <w:t>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ELIGIBILITY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7C421A62" w14:textId="77777777" w:rsidR="0011424A" w:rsidRDefault="0011424A" w:rsidP="0011424A">
      <w:pPr>
        <w:pStyle w:val="ActionText"/>
        <w:ind w:left="648" w:firstLine="0"/>
      </w:pPr>
      <w:r>
        <w:t>(Judiciary Com.--February 16, 2023)</w:t>
      </w:r>
    </w:p>
    <w:p w14:paraId="50898D65" w14:textId="77777777" w:rsidR="0011424A" w:rsidRDefault="0011424A" w:rsidP="0011424A">
      <w:pPr>
        <w:pStyle w:val="ActionText"/>
        <w:ind w:left="648" w:firstLine="0"/>
      </w:pPr>
      <w:r>
        <w:t>(Favorable--March 29, 2023)</w:t>
      </w:r>
    </w:p>
    <w:p w14:paraId="1B392CA3" w14:textId="77777777" w:rsidR="0011424A" w:rsidRPr="0011424A" w:rsidRDefault="0011424A" w:rsidP="0011424A">
      <w:pPr>
        <w:pStyle w:val="ActionText"/>
        <w:keepNext w:val="0"/>
        <w:ind w:left="648" w:firstLine="0"/>
      </w:pPr>
      <w:r w:rsidRPr="0011424A">
        <w:t>(Debate adjourned--April 20, 2023)</w:t>
      </w:r>
    </w:p>
    <w:p w14:paraId="650E1519" w14:textId="77777777" w:rsidR="0011424A" w:rsidRDefault="0011424A" w:rsidP="0011424A">
      <w:pPr>
        <w:pStyle w:val="ActionText"/>
        <w:keepNext w:val="0"/>
        <w:ind w:left="0" w:firstLine="0"/>
      </w:pPr>
    </w:p>
    <w:p w14:paraId="177F4425" w14:textId="77777777" w:rsidR="0011424A" w:rsidRPr="0011424A" w:rsidRDefault="0011424A" w:rsidP="0011424A">
      <w:pPr>
        <w:pStyle w:val="ActionText"/>
      </w:pPr>
      <w:r w:rsidRPr="0011424A">
        <w:rPr>
          <w:b/>
        </w:rPr>
        <w:t>H. 3217--</w:t>
      </w:r>
      <w:r w:rsidRPr="0011424A">
        <w:t xml:space="preserve">Reps. W. Newton, Carter and Mitchell: </w:t>
      </w:r>
      <w:r w:rsidRPr="0011424A">
        <w:rPr>
          <w:b/>
        </w:rPr>
        <w:t>A BILL TO AMEND THE SOUTH CAROLINA CODE OF LAWS BY ENACTING THE "UNIFORM UNREGULATED CHILD CUSTODY TRANSFER ACT"; BY ADDING SUBARTICLE 12 TO CHAPTER 9, TITLE 63 SO AS TO PROHIBIT UNREGULATED CHILD CUSTODY TRANSFERS OF CHILDREN PLACED FOR ADOPTION; TO CREATE CRIMINAL PENALTIES FOR MAKING A PROHIBITED TRANSFER OF CHILD CUSTODY, RECEIVING CUSTODY OF A CHILD WHO IS THE SUBJECT OF A PROHIBITED TRANSFER, SERVING AS AN INTERMEDIARY FOR A PROHIBITED TRANSFER OF CUSTODY, OR ADVERTISING OR SOLICITING A PROHIBITED TRANSFER OF CUSTODY; TO REQUIRE THE DEPARTMENT OF SOCIAL SERVICES TO INVESTIGATE VIOLATIONS AND TAKE OTHER REGULATORY ACTIONS; AND FOR OTHER PURPOSES; BY ADDING SECTION 63-9-85 SO AS TO REQUIRE CHILD PLACING AGENCIES TO PROVIDE CERTAIN INFORMATION TO PROSPECTIVE ADOPTIVE PARENTS, INCLUDING GENERAL ADOPTION INFORMATION, INFORMATION ABOUT THE CHILD, AND INFORMATION ABOUT FINANCIAL ASSISTANCE AND OTHER SUPPORT SERVICES; AND BY REPEALING SECTION 63-9-80 RELATING TO CERTAIN INFORMATION PROVIDED TO PROSPECTIVE ADOPTIVE PARENTS.</w:t>
      </w:r>
    </w:p>
    <w:p w14:paraId="4ACBAB8B" w14:textId="77777777" w:rsidR="0011424A" w:rsidRDefault="0011424A" w:rsidP="0011424A">
      <w:pPr>
        <w:pStyle w:val="ActionText"/>
        <w:ind w:left="648" w:firstLine="0"/>
      </w:pPr>
      <w:r>
        <w:t>(Prefiled--Thursday, December 08, 2022)</w:t>
      </w:r>
    </w:p>
    <w:p w14:paraId="20EDBDF4" w14:textId="77777777" w:rsidR="0011424A" w:rsidRDefault="0011424A" w:rsidP="0011424A">
      <w:pPr>
        <w:pStyle w:val="ActionText"/>
        <w:ind w:left="648" w:firstLine="0"/>
      </w:pPr>
      <w:r>
        <w:t>(Judiciary Com.--January 10, 2023)</w:t>
      </w:r>
    </w:p>
    <w:p w14:paraId="3007AC24" w14:textId="77777777" w:rsidR="0011424A" w:rsidRPr="0011424A" w:rsidRDefault="0011424A" w:rsidP="0011424A">
      <w:pPr>
        <w:pStyle w:val="ActionText"/>
        <w:keepNext w:val="0"/>
        <w:ind w:left="648" w:firstLine="0"/>
      </w:pPr>
      <w:r w:rsidRPr="0011424A">
        <w:t>(Favorable--April 19, 2023)</w:t>
      </w:r>
    </w:p>
    <w:p w14:paraId="58C1C9A8" w14:textId="77777777" w:rsidR="0011424A" w:rsidRDefault="0011424A" w:rsidP="0011424A">
      <w:pPr>
        <w:pStyle w:val="ActionText"/>
        <w:keepNext w:val="0"/>
        <w:ind w:left="0" w:firstLine="0"/>
      </w:pPr>
    </w:p>
    <w:p w14:paraId="2461BEE0" w14:textId="77777777" w:rsidR="0011424A" w:rsidRPr="0011424A" w:rsidRDefault="0011424A" w:rsidP="0011424A">
      <w:pPr>
        <w:pStyle w:val="ActionText"/>
      </w:pPr>
      <w:r w:rsidRPr="0011424A">
        <w:rPr>
          <w:b/>
        </w:rPr>
        <w:t>H. 3220--</w:t>
      </w:r>
      <w:r w:rsidRPr="0011424A">
        <w:t xml:space="preserve">Reps. W. Newton, Carter, Mitchell, Haddon, Pope and Chumley: </w:t>
      </w:r>
      <w:r w:rsidRPr="0011424A">
        <w:rPr>
          <w:b/>
        </w:rPr>
        <w:t>A BILL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w:t>
      </w:r>
    </w:p>
    <w:p w14:paraId="59585DEB" w14:textId="77777777" w:rsidR="0011424A" w:rsidRDefault="0011424A" w:rsidP="0011424A">
      <w:pPr>
        <w:pStyle w:val="ActionText"/>
        <w:ind w:left="648" w:firstLine="0"/>
      </w:pPr>
      <w:r>
        <w:t>(Prefiled--Thursday, December 08, 2022)</w:t>
      </w:r>
    </w:p>
    <w:p w14:paraId="6321068A" w14:textId="77777777" w:rsidR="0011424A" w:rsidRDefault="0011424A" w:rsidP="0011424A">
      <w:pPr>
        <w:pStyle w:val="ActionText"/>
        <w:ind w:left="648" w:firstLine="0"/>
      </w:pPr>
      <w:r>
        <w:t>(Judiciary Com.--January 10, 2023)</w:t>
      </w:r>
    </w:p>
    <w:p w14:paraId="22B16D04" w14:textId="77777777" w:rsidR="0011424A" w:rsidRPr="0011424A" w:rsidRDefault="0011424A" w:rsidP="0011424A">
      <w:pPr>
        <w:pStyle w:val="ActionText"/>
        <w:keepNext w:val="0"/>
        <w:ind w:left="648" w:firstLine="0"/>
      </w:pPr>
      <w:r w:rsidRPr="0011424A">
        <w:t>(Favorable--April 19, 2023)</w:t>
      </w:r>
    </w:p>
    <w:p w14:paraId="79A3E422" w14:textId="77777777" w:rsidR="0011424A" w:rsidRDefault="0011424A" w:rsidP="0011424A">
      <w:pPr>
        <w:pStyle w:val="ActionText"/>
        <w:keepNext w:val="0"/>
        <w:ind w:left="0" w:firstLine="0"/>
      </w:pPr>
    </w:p>
    <w:p w14:paraId="2BFD4B4B" w14:textId="77777777" w:rsidR="0011424A" w:rsidRPr="0011424A" w:rsidRDefault="0011424A" w:rsidP="0011424A">
      <w:pPr>
        <w:pStyle w:val="ActionText"/>
      </w:pPr>
      <w:r w:rsidRPr="0011424A">
        <w:rPr>
          <w:b/>
        </w:rPr>
        <w:t>H. 3313--</w:t>
      </w:r>
      <w:r w:rsidRPr="0011424A">
        <w:t xml:space="preserve">Rep. Jordan: </w:t>
      </w:r>
      <w:r w:rsidRPr="0011424A">
        <w:rPr>
          <w:b/>
        </w:rPr>
        <w:t>A BILL TO AMEND THE SOUTH CAROLINA CODE OF LAWS BY AMENDING SECTION 30-5-10, RELATING TO THE PERFORMANCE OF THE DUTIES OF A REGISTER OF DEEDS, SO AS TO ADD FLORENCE COUNTY TO THE COUNTIES EXEMPT FROM THE REQUIREMENT THAT THESE DUTIES BE PERFORMED BY THE CLERK OF COURT; AND BY AMENDING SECTION 30-5-12, RELATING TO THE APPOINTMENT OF THE REGISTER OF DEEDS FOR CERTAIN COUNTIES, SO AS TO ADD FLORENCE COUNTY TO THE COUNTIES WHERE THE GOVERNING BODY OF THE COUNTY APPOINTS THE REGISTER OF DEEDS.</w:t>
      </w:r>
    </w:p>
    <w:p w14:paraId="02969CE8" w14:textId="77777777" w:rsidR="0011424A" w:rsidRDefault="0011424A" w:rsidP="0011424A">
      <w:pPr>
        <w:pStyle w:val="ActionText"/>
        <w:ind w:left="648" w:firstLine="0"/>
      </w:pPr>
      <w:r>
        <w:t>(Prefiled--Thursday, December 08, 2022)</w:t>
      </w:r>
    </w:p>
    <w:p w14:paraId="222B95EC" w14:textId="77777777" w:rsidR="0011424A" w:rsidRDefault="0011424A" w:rsidP="0011424A">
      <w:pPr>
        <w:pStyle w:val="ActionText"/>
        <w:ind w:left="648" w:firstLine="0"/>
      </w:pPr>
      <w:r>
        <w:t>(Judiciary Com.--January 10, 2023)</w:t>
      </w:r>
    </w:p>
    <w:p w14:paraId="4F071CB7" w14:textId="77777777" w:rsidR="0011424A" w:rsidRPr="0011424A" w:rsidRDefault="0011424A" w:rsidP="0011424A">
      <w:pPr>
        <w:pStyle w:val="ActionText"/>
        <w:keepNext w:val="0"/>
        <w:ind w:left="648" w:firstLine="0"/>
      </w:pPr>
      <w:r w:rsidRPr="0011424A">
        <w:t>(Favorable--April 19, 2023)</w:t>
      </w:r>
    </w:p>
    <w:p w14:paraId="21659C39" w14:textId="77777777" w:rsidR="0011424A" w:rsidRDefault="0011424A" w:rsidP="0011424A">
      <w:pPr>
        <w:pStyle w:val="ActionText"/>
        <w:keepNext w:val="0"/>
        <w:ind w:left="0" w:firstLine="0"/>
      </w:pPr>
    </w:p>
    <w:p w14:paraId="7F5190B2" w14:textId="77777777" w:rsidR="0011424A" w:rsidRPr="0011424A" w:rsidRDefault="0011424A" w:rsidP="0011424A">
      <w:pPr>
        <w:pStyle w:val="ActionText"/>
        <w:keepNext w:val="0"/>
      </w:pPr>
      <w:r w:rsidRPr="0011424A">
        <w:rPr>
          <w:b/>
        </w:rPr>
        <w:t>H. 3583--</w:t>
      </w:r>
      <w:r w:rsidRPr="0011424A">
        <w:t>(Debate adjourned until Wed., Apr. 26, 2023--April 20, 2023)</w:t>
      </w:r>
    </w:p>
    <w:p w14:paraId="7B73B737" w14:textId="77777777" w:rsidR="0011424A" w:rsidRDefault="0011424A" w:rsidP="0011424A">
      <w:pPr>
        <w:pStyle w:val="ActionText"/>
        <w:keepNext w:val="0"/>
        <w:ind w:left="0"/>
      </w:pPr>
    </w:p>
    <w:p w14:paraId="3C4A3AF0" w14:textId="77777777" w:rsidR="0011424A" w:rsidRPr="0011424A" w:rsidRDefault="0011424A" w:rsidP="0011424A">
      <w:pPr>
        <w:pStyle w:val="ActionText"/>
      </w:pPr>
      <w:r w:rsidRPr="0011424A">
        <w:rPr>
          <w:b/>
        </w:rPr>
        <w:t>H. 3734--</w:t>
      </w:r>
      <w:r w:rsidRPr="0011424A">
        <w:t xml:space="preserve">Reps. B. Newton, Cobb-Hunter and Felder: </w:t>
      </w:r>
      <w:r w:rsidRPr="0011424A">
        <w:rPr>
          <w:b/>
        </w:rPr>
        <w:t>A BILL TO AMEND THE SOUTH CAROLINA CODE OF LAWS BY AMENDING SECTION 5-15-10, RELATING TO THE CONDUCT OF MUNICIPAL PRIMARY, GENERAL, AND SPECIAL ELECTIONS, SO AS TO REQUIRE THAT ALL SUCH MUNICIPAL ELECTIONS BE CONDUCTED USING THE VOTING SYSTEM APPROVED AND ADOPTED BY THE STATE ELECTION COMMISSION; BY AMENDING SECTION 5-15-40, RELATING TO TERMS OF OFFICE OF MAYOR AND COUNCILMEN, SO AS TO PROVIDE THAT THE TERMS OF THE MAYOR AND COUNCILMEN COMMENCE THE MONDAY FOLLOWING CERTIFICATION OF THE ELECTION RESULTS; BY AMENDING SECTION 5-15-50, RELATING TO ESTABLISHMENT OF MUNICIPAL WARD LINES AND TIME FOR MUNICIPAL GENERAL AND SPECIAL ELECTIONS, SO AS TO, AMONG OTHER THINGS, REQUIRE THAT MUNICIPAL GENERAL ELECTIONS BE HELD ON ONE OF CERTAIN ENUMERATED DATES, PROHIBIT THE TERMS OF INCUMBENT COUNCILMEMBERS FROM BEING EXTENDED WHEN A NEW TIME FOR MUNICIPAL GENERAL ELECTIONS IS ESTABLISHED, AND REQUIRE MUNICIPAL SPECIAL ELECTIONS SCHEDULED TO OCCUR WITHIN CERTAIN TIME FRAMES OF THE MUNICIPALITY"S GENERAL ELECTION TO BE HELD AT THE SAME TIME AS THE GENERAL ELECTION; BY AMENDING SECTION 5-15-100, RELATING TO FUNCTIONS, POWERS, AND DUTIES OF MUNICIPAL ELECTION COMMISSIONS, SO AS TO EXTEND THE TIME FRAME BY WHICH A MUNICIPAL ELECTION COMMISSION MUST MEET AND DECLARE THE RESULTS FOLLOWING AN ELECTION; BY AMENDING SECTION 5-15-120, RELATING TO VOTE COUNTING IN MUNICIPAL ELECTIONS, SO AS TO CHANGE THE TIME WHEN NEWLY ELECTED OFFICERS MAY BE QUALIFIED AND THEIR TERMS COMMENCE TO THE MONDAY AFTER CERTIFICATION OF THE ELECTION RESULTS; AND BY AMENDING SECTION 5-15-145, RELATING TO TRANSFER OF AUTHORITY TO CONDUCT MUNICIPAL ELECTIONS TO COUNTY ELECTION COMMISSIONS, SO AS TO REQUIRE COUNTY ELECTION COMMISSIONS TO CONDUCT MUNICIPAL ELECTIONS FOR MUNICIPALITIES THAT ELECT TO TRANSFER AUTHORITY.</w:t>
      </w:r>
    </w:p>
    <w:p w14:paraId="24175326" w14:textId="77777777" w:rsidR="0011424A" w:rsidRDefault="0011424A" w:rsidP="0011424A">
      <w:pPr>
        <w:pStyle w:val="ActionText"/>
        <w:ind w:left="648" w:firstLine="0"/>
      </w:pPr>
      <w:r>
        <w:t>(Judiciary Com.--January 18, 2023)</w:t>
      </w:r>
    </w:p>
    <w:p w14:paraId="28E825FC" w14:textId="77777777" w:rsidR="0011424A" w:rsidRPr="0011424A" w:rsidRDefault="0011424A" w:rsidP="0011424A">
      <w:pPr>
        <w:pStyle w:val="ActionText"/>
        <w:keepNext w:val="0"/>
        <w:ind w:left="648" w:firstLine="0"/>
      </w:pPr>
      <w:r w:rsidRPr="0011424A">
        <w:t>(Fav. With Amdt.--April 19, 2023)</w:t>
      </w:r>
    </w:p>
    <w:p w14:paraId="179474FE" w14:textId="77777777" w:rsidR="0011424A" w:rsidRDefault="0011424A" w:rsidP="0011424A">
      <w:pPr>
        <w:pStyle w:val="ActionText"/>
        <w:keepNext w:val="0"/>
        <w:ind w:left="0" w:firstLine="0"/>
      </w:pPr>
    </w:p>
    <w:p w14:paraId="611A4C8B" w14:textId="77777777" w:rsidR="0011424A" w:rsidRPr="0011424A" w:rsidRDefault="0011424A" w:rsidP="0011424A">
      <w:pPr>
        <w:pStyle w:val="ActionText"/>
      </w:pPr>
      <w:r w:rsidRPr="0011424A">
        <w:rPr>
          <w:b/>
        </w:rPr>
        <w:t>H. 3883--</w:t>
      </w:r>
      <w:r w:rsidRPr="0011424A">
        <w:t xml:space="preserve">Reps. T. Moore, Hyde, Ligon, Brittain, Pope, Long, Lawson, McCravy, Guffey, Elliott, Harris, Nutt, Murphy, Guest, Jordan, Wheeler, W. Newton and Robbins: </w:t>
      </w:r>
      <w:r w:rsidRPr="0011424A">
        <w:rPr>
          <w:b/>
        </w:rPr>
        <w:t>A BILL TO AMEND THE SOUTH CAROLINA CODE OF LAWS BY AMENDING SECTION 14-7-1340, RELATING TO THE DUTIES AND SERVICE OF ALTERNATE JURORS, SO AS TO ALLOW THE COURT TO RETAIN ALTERNATE JURORS UPON SUBMISSION OF A CASE TO A JURY FOR DELIBERATIONS.</w:t>
      </w:r>
    </w:p>
    <w:p w14:paraId="5341A786" w14:textId="77777777" w:rsidR="0011424A" w:rsidRDefault="0011424A" w:rsidP="0011424A">
      <w:pPr>
        <w:pStyle w:val="ActionText"/>
        <w:ind w:left="648" w:firstLine="0"/>
      </w:pPr>
      <w:r>
        <w:t>(Judiciary Com.--February 07, 2023)</w:t>
      </w:r>
    </w:p>
    <w:p w14:paraId="4A702769" w14:textId="77777777" w:rsidR="0011424A" w:rsidRPr="0011424A" w:rsidRDefault="0011424A" w:rsidP="0011424A">
      <w:pPr>
        <w:pStyle w:val="ActionText"/>
        <w:keepNext w:val="0"/>
        <w:ind w:left="648" w:firstLine="0"/>
      </w:pPr>
      <w:r w:rsidRPr="0011424A">
        <w:t>(Favorable--April 19, 2023)</w:t>
      </w:r>
    </w:p>
    <w:p w14:paraId="08E0087E" w14:textId="77777777" w:rsidR="0011424A" w:rsidRDefault="0011424A" w:rsidP="0011424A">
      <w:pPr>
        <w:pStyle w:val="ActionText"/>
        <w:keepNext w:val="0"/>
        <w:ind w:left="0" w:firstLine="0"/>
      </w:pPr>
    </w:p>
    <w:p w14:paraId="5B948995" w14:textId="77777777" w:rsidR="0011424A" w:rsidRPr="0011424A" w:rsidRDefault="0011424A" w:rsidP="0011424A">
      <w:pPr>
        <w:pStyle w:val="ActionText"/>
      </w:pPr>
      <w:r w:rsidRPr="0011424A">
        <w:rPr>
          <w:b/>
        </w:rPr>
        <w:t>H. 4042--</w:t>
      </w:r>
      <w:r w:rsidRPr="0011424A">
        <w:t xml:space="preserve">Reps. Bernstein, Gilliard, Wheeler, Wetmore, King, Howard, Henegan, Stavrinakis, Bauer and Rutherford: </w:t>
      </w:r>
      <w:r w:rsidRPr="0011424A">
        <w:rPr>
          <w:b/>
        </w:rPr>
        <w:t>A BILL TO AMEND THE SOUTH CAROLINA CODE OF LAWS BY ADDING SECTION 1-1-1710 SO AS TO PROVIDE A FRAMEWORK IN WHICH ANTISEMITISM IS CONSIDERED REGARDING ALL LAWS PROHIBITING DISCRIMINATORY ACTS.</w:t>
      </w:r>
    </w:p>
    <w:p w14:paraId="779FA36F" w14:textId="77777777" w:rsidR="0011424A" w:rsidRDefault="0011424A" w:rsidP="0011424A">
      <w:pPr>
        <w:pStyle w:val="ActionText"/>
        <w:ind w:left="648" w:firstLine="0"/>
      </w:pPr>
      <w:r>
        <w:t>(Judiciary Com.--February 28, 2023)</w:t>
      </w:r>
    </w:p>
    <w:p w14:paraId="3FEF5E2B" w14:textId="77777777" w:rsidR="0011424A" w:rsidRPr="0011424A" w:rsidRDefault="0011424A" w:rsidP="0011424A">
      <w:pPr>
        <w:pStyle w:val="ActionText"/>
        <w:keepNext w:val="0"/>
        <w:ind w:left="648" w:firstLine="0"/>
      </w:pPr>
      <w:r w:rsidRPr="0011424A">
        <w:t>(Favorable--April 19, 2023)</w:t>
      </w:r>
    </w:p>
    <w:p w14:paraId="5C8822CE" w14:textId="77777777" w:rsidR="0011424A" w:rsidRDefault="0011424A" w:rsidP="0011424A">
      <w:pPr>
        <w:pStyle w:val="ActionText"/>
        <w:keepNext w:val="0"/>
        <w:ind w:left="0" w:firstLine="0"/>
      </w:pPr>
    </w:p>
    <w:p w14:paraId="149B586E" w14:textId="77777777" w:rsidR="0011424A" w:rsidRPr="0011424A" w:rsidRDefault="0011424A" w:rsidP="0011424A">
      <w:pPr>
        <w:pStyle w:val="ActionText"/>
      </w:pPr>
      <w:r w:rsidRPr="0011424A">
        <w:rPr>
          <w:b/>
        </w:rPr>
        <w:t>S. 341--</w:t>
      </w:r>
      <w:r w:rsidRPr="0011424A">
        <w:t xml:space="preserve">Senators Shealy, Jackson and Hutto: </w:t>
      </w:r>
      <w:r w:rsidRPr="0011424A">
        <w:rPr>
          <w:b/>
        </w:rPr>
        <w:t>A BILL TO AMEND THE SOUTH CAROLINA CODE OF LAWS BY AMENDING SECTION 62-5-101(11), RELATING TO DEFINITIONS AND USE OF TERMS, SO AS TO PROVIDE FOR GUARDIANSHIP PROCEEDINGS FOR A MINOR WITHIN ONE HUNDRED EIGHTY DAYS OF TURNING EIGHTEEN; BY AMENDING SECTION 62-5-201, RELATING TO JURISDICTION, SO AS TO PROVIDE FOR ADDITIONAL LIMITED JURISDICTION OF THE COURT OVER MINORS; AND BY AMENDING SECTION 62-5-303, RELATING TO PROCEDURE FOR COURT APPOINTMENT OF A GUARDIAN;  SUMMONS AND PETITION, SO AS TO EXTEND THE TIME A GUARDIANSHIP PROCEEDING CAN BY INITIATED TO ONE HUNDRED EIGHTY DAYS BEFORE A MINOR REACHES THE AGE OF EIGHTEEN.</w:t>
      </w:r>
    </w:p>
    <w:p w14:paraId="5111B4CE" w14:textId="77777777" w:rsidR="0011424A" w:rsidRDefault="0011424A" w:rsidP="0011424A">
      <w:pPr>
        <w:pStyle w:val="ActionText"/>
        <w:ind w:left="648" w:firstLine="0"/>
      </w:pPr>
      <w:r>
        <w:t>(Judiciary Com.--March 02, 2023)</w:t>
      </w:r>
    </w:p>
    <w:p w14:paraId="7D819ABD" w14:textId="77777777" w:rsidR="0011424A" w:rsidRPr="0011424A" w:rsidRDefault="0011424A" w:rsidP="0011424A">
      <w:pPr>
        <w:pStyle w:val="ActionText"/>
        <w:keepNext w:val="0"/>
        <w:ind w:left="648" w:firstLine="0"/>
      </w:pPr>
      <w:r w:rsidRPr="0011424A">
        <w:t>(Favorable--April 19, 2023)</w:t>
      </w:r>
    </w:p>
    <w:p w14:paraId="3A242BCB" w14:textId="77777777" w:rsidR="0011424A" w:rsidRDefault="0011424A" w:rsidP="0011424A">
      <w:pPr>
        <w:pStyle w:val="ActionText"/>
        <w:keepNext w:val="0"/>
        <w:ind w:left="0" w:firstLine="0"/>
      </w:pPr>
    </w:p>
    <w:p w14:paraId="4F5262D6" w14:textId="77777777" w:rsidR="0011424A" w:rsidRPr="0011424A" w:rsidRDefault="0011424A" w:rsidP="0011424A">
      <w:pPr>
        <w:pStyle w:val="ActionText"/>
      </w:pPr>
      <w:r w:rsidRPr="0011424A">
        <w:rPr>
          <w:b/>
        </w:rPr>
        <w:t>S. 342--</w:t>
      </w:r>
      <w:r w:rsidRPr="0011424A">
        <w:t xml:space="preserve">Senators Shealy, Jackson and Hutto: </w:t>
      </w:r>
      <w:r w:rsidRPr="0011424A">
        <w:rPr>
          <w:b/>
        </w:rPr>
        <w:t>A BILL TO AMEND THE SOUTH CAROLINA CODE OF LAWS BY AMENDING SECTION 63-1-40, RELATING TO DEFINITIONS IN THE SOUTH CAROLINA CHILDREN'S CODE, SO AS TO DEFINE UNACCOMPANIED HOMELESS YOUTH, HOMELESS CHILD OR YOUTH, AND YOUTH AT RISK OF HOMELESSNESS.</w:t>
      </w:r>
    </w:p>
    <w:p w14:paraId="5CE0FC7D" w14:textId="77777777" w:rsidR="0011424A" w:rsidRDefault="0011424A" w:rsidP="0011424A">
      <w:pPr>
        <w:pStyle w:val="ActionText"/>
        <w:ind w:left="648" w:firstLine="0"/>
      </w:pPr>
      <w:r>
        <w:t>(Judiciary Com.--February 23, 2023)</w:t>
      </w:r>
    </w:p>
    <w:p w14:paraId="347B7697" w14:textId="77777777" w:rsidR="0011424A" w:rsidRPr="0011424A" w:rsidRDefault="0011424A" w:rsidP="0011424A">
      <w:pPr>
        <w:pStyle w:val="ActionText"/>
        <w:keepNext w:val="0"/>
        <w:ind w:left="648" w:firstLine="0"/>
      </w:pPr>
      <w:r w:rsidRPr="0011424A">
        <w:t>(Fav. With Amdt.--April 19, 2023)</w:t>
      </w:r>
    </w:p>
    <w:p w14:paraId="1E518C11" w14:textId="77777777" w:rsidR="0011424A" w:rsidRDefault="0011424A" w:rsidP="0011424A">
      <w:pPr>
        <w:pStyle w:val="ActionText"/>
        <w:keepNext w:val="0"/>
        <w:ind w:left="0" w:firstLine="0"/>
      </w:pPr>
    </w:p>
    <w:p w14:paraId="29A624C1" w14:textId="77777777" w:rsidR="0011424A" w:rsidRDefault="0011424A" w:rsidP="0011424A">
      <w:pPr>
        <w:pStyle w:val="ActionText"/>
        <w:ind w:left="0" w:firstLine="0"/>
        <w:jc w:val="center"/>
        <w:rPr>
          <w:b/>
        </w:rPr>
      </w:pPr>
      <w:r>
        <w:rPr>
          <w:b/>
        </w:rPr>
        <w:t>WITHDRAWAL OF OBJECTIONS/REQUEST FOR DEBATE</w:t>
      </w:r>
    </w:p>
    <w:p w14:paraId="63B681EA" w14:textId="77777777" w:rsidR="0011424A" w:rsidRDefault="0011424A" w:rsidP="0011424A">
      <w:pPr>
        <w:pStyle w:val="ActionText"/>
        <w:ind w:left="0" w:firstLine="0"/>
        <w:jc w:val="center"/>
        <w:rPr>
          <w:b/>
        </w:rPr>
      </w:pPr>
    </w:p>
    <w:p w14:paraId="636E6CBD" w14:textId="77777777" w:rsidR="0011424A" w:rsidRDefault="0011424A" w:rsidP="0011424A">
      <w:pPr>
        <w:pStyle w:val="ActionText"/>
        <w:ind w:left="0" w:firstLine="0"/>
        <w:jc w:val="center"/>
        <w:rPr>
          <w:b/>
        </w:rPr>
      </w:pPr>
      <w:r>
        <w:rPr>
          <w:b/>
        </w:rPr>
        <w:t>UNANIMOUS CONSENT REQUESTS</w:t>
      </w:r>
    </w:p>
    <w:p w14:paraId="41FD3D4F" w14:textId="77777777" w:rsidR="0011424A" w:rsidRDefault="0011424A" w:rsidP="0011424A">
      <w:pPr>
        <w:pStyle w:val="ActionText"/>
        <w:ind w:left="0" w:firstLine="0"/>
        <w:jc w:val="center"/>
        <w:rPr>
          <w:b/>
        </w:rPr>
      </w:pPr>
    </w:p>
    <w:p w14:paraId="65E39721" w14:textId="77777777" w:rsidR="0011424A" w:rsidRDefault="0011424A" w:rsidP="0011424A">
      <w:pPr>
        <w:pStyle w:val="ActionText"/>
        <w:ind w:left="0" w:firstLine="0"/>
        <w:jc w:val="center"/>
        <w:rPr>
          <w:b/>
        </w:rPr>
      </w:pPr>
      <w:r>
        <w:rPr>
          <w:b/>
        </w:rPr>
        <w:t>SENATE AMENDMENTS ON</w:t>
      </w:r>
    </w:p>
    <w:p w14:paraId="493EA7A5" w14:textId="77777777" w:rsidR="0011424A" w:rsidRDefault="0011424A" w:rsidP="0011424A">
      <w:pPr>
        <w:pStyle w:val="ActionText"/>
        <w:ind w:left="0" w:firstLine="0"/>
        <w:jc w:val="center"/>
        <w:rPr>
          <w:b/>
        </w:rPr>
      </w:pPr>
    </w:p>
    <w:p w14:paraId="6A784B10" w14:textId="77777777" w:rsidR="0011424A" w:rsidRPr="0011424A" w:rsidRDefault="0011424A" w:rsidP="0011424A">
      <w:pPr>
        <w:pStyle w:val="ActionText"/>
      </w:pPr>
      <w:r w:rsidRPr="0011424A">
        <w:rPr>
          <w:b/>
        </w:rPr>
        <w:t>H. 3532--</w:t>
      </w:r>
      <w:r w:rsidRPr="0011424A">
        <w:t xml:space="preserve">Reps. G. M. Smith, Pope, McCravy, B. Newton, West, Chapman, Burns, Wooten, Haddon, O'Neal, Carter, W. Newton, M. M. Smith, Davis, Pace, B. L. Cox, Gilliam, Thayer, Bailey, Hardee, Blackwell, Leber, Mitchell, Chumley, Ligon, Hiott, Yow, Landing, Hixon, Taylor, Oremus, Cromer and J. E. Johnson: </w:t>
      </w:r>
      <w:r w:rsidRPr="0011424A">
        <w:rPr>
          <w:b/>
        </w:rPr>
        <w:t>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14734973" w14:textId="77777777" w:rsidR="0011424A" w:rsidRDefault="0011424A" w:rsidP="0011424A">
      <w:pPr>
        <w:pStyle w:val="ActionText"/>
        <w:ind w:left="648" w:firstLine="0"/>
      </w:pPr>
      <w:r>
        <w:t>(Pending question:  Shall the House concur in the Senate Amendments--April 18, 2023)</w:t>
      </w:r>
    </w:p>
    <w:p w14:paraId="09274FCC" w14:textId="77777777" w:rsidR="0011424A" w:rsidRPr="0011424A" w:rsidRDefault="0011424A" w:rsidP="0011424A">
      <w:pPr>
        <w:pStyle w:val="ActionText"/>
        <w:keepNext w:val="0"/>
        <w:ind w:left="648" w:firstLine="0"/>
      </w:pPr>
      <w:r w:rsidRPr="0011424A">
        <w:t>(Debate adjourned--April 20, 2023)</w:t>
      </w:r>
    </w:p>
    <w:p w14:paraId="0CCABE59" w14:textId="77777777" w:rsidR="0011424A" w:rsidRDefault="0011424A" w:rsidP="0011424A">
      <w:pPr>
        <w:pStyle w:val="ActionText"/>
        <w:keepNext w:val="0"/>
        <w:ind w:left="0" w:firstLine="0"/>
      </w:pPr>
    </w:p>
    <w:p w14:paraId="0CD2798E" w14:textId="77777777" w:rsidR="0011424A" w:rsidRPr="0011424A" w:rsidRDefault="0011424A" w:rsidP="0011424A">
      <w:pPr>
        <w:pStyle w:val="ActionText"/>
      </w:pPr>
      <w:r w:rsidRPr="0011424A">
        <w:rPr>
          <w:b/>
        </w:rPr>
        <w:t>H. 3605--</w:t>
      </w:r>
      <w:r w:rsidRPr="0011424A">
        <w:t xml:space="preserve">Reps. G. M. Smith, Sandifer, Carter, Kirby, Oremus, Magnuson, Pace, Long, Elliott, Burns, May, Beach, Forrest, Blackwell, B. Newton, Caskey and Ligon: </w:t>
      </w:r>
      <w:r w:rsidRPr="0011424A">
        <w:rPr>
          <w:b/>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40C31F01" w14:textId="77777777" w:rsidR="0011424A" w:rsidRDefault="0011424A" w:rsidP="0011424A">
      <w:pPr>
        <w:pStyle w:val="ActionText"/>
        <w:ind w:left="648" w:firstLine="0"/>
      </w:pPr>
      <w:r>
        <w:t>(Pending question:  Shall the House concur in the Senate Amendments--April 19, 2023)</w:t>
      </w:r>
    </w:p>
    <w:p w14:paraId="66FD86D7" w14:textId="77777777" w:rsidR="0011424A" w:rsidRPr="0011424A" w:rsidRDefault="0011424A" w:rsidP="0011424A">
      <w:pPr>
        <w:pStyle w:val="ActionText"/>
        <w:keepNext w:val="0"/>
        <w:ind w:left="648" w:firstLine="0"/>
      </w:pPr>
      <w:r w:rsidRPr="0011424A">
        <w:t>(Debate adjourned--April 20, 2023)</w:t>
      </w:r>
    </w:p>
    <w:p w14:paraId="320C0ACE" w14:textId="77777777" w:rsidR="0011424A" w:rsidRDefault="0011424A" w:rsidP="0011424A">
      <w:pPr>
        <w:pStyle w:val="ActionText"/>
        <w:keepNext w:val="0"/>
        <w:ind w:left="0" w:firstLine="0"/>
      </w:pPr>
    </w:p>
    <w:p w14:paraId="1BF4F31C" w14:textId="77777777" w:rsidR="0011424A" w:rsidRDefault="0011424A" w:rsidP="0011424A">
      <w:pPr>
        <w:pStyle w:val="ActionText"/>
        <w:ind w:left="0" w:firstLine="0"/>
        <w:jc w:val="center"/>
        <w:rPr>
          <w:b/>
        </w:rPr>
      </w:pPr>
      <w:r>
        <w:rPr>
          <w:b/>
        </w:rPr>
        <w:t>MOTION PERIOD</w:t>
      </w:r>
    </w:p>
    <w:p w14:paraId="0AC9E4ED" w14:textId="77777777" w:rsidR="0011424A" w:rsidRDefault="0011424A" w:rsidP="0011424A">
      <w:pPr>
        <w:pStyle w:val="ActionText"/>
        <w:ind w:left="0" w:firstLine="0"/>
        <w:jc w:val="center"/>
        <w:rPr>
          <w:b/>
        </w:rPr>
      </w:pPr>
    </w:p>
    <w:p w14:paraId="485AB909" w14:textId="77777777" w:rsidR="0011424A" w:rsidRDefault="0011424A" w:rsidP="0011424A">
      <w:pPr>
        <w:pStyle w:val="ActionText"/>
        <w:ind w:left="0" w:firstLine="0"/>
        <w:jc w:val="center"/>
        <w:rPr>
          <w:b/>
        </w:rPr>
      </w:pPr>
      <w:r>
        <w:rPr>
          <w:b/>
        </w:rPr>
        <w:t>SECOND READING STATEWIDE CONTESTED BILLS</w:t>
      </w:r>
    </w:p>
    <w:p w14:paraId="5CD23DE0" w14:textId="77777777" w:rsidR="0011424A" w:rsidRDefault="0011424A" w:rsidP="0011424A">
      <w:pPr>
        <w:pStyle w:val="ActionText"/>
        <w:ind w:left="0" w:firstLine="0"/>
        <w:jc w:val="center"/>
        <w:rPr>
          <w:b/>
        </w:rPr>
      </w:pPr>
    </w:p>
    <w:p w14:paraId="295775A8" w14:textId="77777777" w:rsidR="002405A6" w:rsidRDefault="0011424A" w:rsidP="0011424A">
      <w:pPr>
        <w:pStyle w:val="ActionText"/>
        <w:rPr>
          <w:b/>
        </w:rPr>
      </w:pPr>
      <w:r w:rsidRPr="0011424A">
        <w:rPr>
          <w:b/>
        </w:rPr>
        <w:t>H. 3953--</w:t>
      </w:r>
      <w:r w:rsidRPr="0011424A">
        <w:t xml:space="preserve">Reps. G. M. Smith, Bannister, Bradley, Crawford, Herbkersman, W. Newton, Alexander, Wetmore, Hyde, Sessions, Guffey, Felder, Hixon, White, Moss, Yow, Mitchell, Ligon, Willis, S. Jones, Lawson, B. Newton, Robbins, Brewer, Murphy, Kirby, Long, Blackwell, Weeks, M. M. Smith, Davis and B. L. Cox: </w:t>
      </w:r>
      <w:r w:rsidRPr="0011424A">
        <w:rPr>
          <w:b/>
        </w:rPr>
        <w:t>A BILL TO AMEND THE SOUTH CAROLINA CODE OF LAWS BY AMENDING SECTION 1-30-10, RELATING TO DEPARTMENTS OF STATE GOVERNMENT, SO AS TO ADD THE DEPARTMENT OF CONSUMER AFFAIRS TO THE DEPARTMENTS WITHIN THE EXECUTIVE BRANCH OF STATE GOVERNMENT; BY ADDING SECTION 1-30-140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 37-6-117, 37-6-501 THROUGH 37-6-510, 37-6-602, AND 37-6-604, ALL RELATING TO FUNCTIONS AND DUTIES OF THE COMMISSION ON CONSUMER AFFAIRS, SO AS TO PROVIDE FOR THE DISSOLUTION OF THE COMMISSION</w:t>
      </w:r>
      <w:r w:rsidR="002405A6">
        <w:rPr>
          <w:b/>
        </w:rPr>
        <w:br/>
      </w:r>
    </w:p>
    <w:p w14:paraId="6C3C66B8" w14:textId="77777777" w:rsidR="002405A6" w:rsidRDefault="002405A6">
      <w:pPr>
        <w:ind w:left="0" w:firstLine="0"/>
        <w:jc w:val="left"/>
        <w:rPr>
          <w:b/>
        </w:rPr>
      </w:pPr>
      <w:r>
        <w:rPr>
          <w:b/>
        </w:rPr>
        <w:br w:type="page"/>
      </w:r>
    </w:p>
    <w:p w14:paraId="45F161E4" w14:textId="643D9834" w:rsidR="0011424A" w:rsidRPr="0011424A" w:rsidRDefault="0011424A" w:rsidP="002405A6">
      <w:pPr>
        <w:pStyle w:val="ActionText"/>
        <w:ind w:hanging="36"/>
      </w:pPr>
      <w:r w:rsidRPr="0011424A">
        <w:rPr>
          <w:b/>
        </w:rPr>
        <w:t>ON CONSUMER AFFAIRS TO BE REPLACED WITH AN ADMINISTRATOR AS THE HEAD OF THE DEPARTMENT.</w:t>
      </w:r>
    </w:p>
    <w:p w14:paraId="73FACE88" w14:textId="77777777" w:rsidR="0011424A" w:rsidRDefault="0011424A" w:rsidP="0011424A">
      <w:pPr>
        <w:pStyle w:val="ActionText"/>
        <w:ind w:left="648" w:firstLine="0"/>
      </w:pPr>
      <w:r>
        <w:t>(Labor, Com. &amp; Ind. Com.--February 14, 2023)</w:t>
      </w:r>
    </w:p>
    <w:p w14:paraId="555EBC6B" w14:textId="77777777" w:rsidR="0011424A" w:rsidRDefault="0011424A" w:rsidP="0011424A">
      <w:pPr>
        <w:pStyle w:val="ActionText"/>
        <w:ind w:left="648" w:firstLine="0"/>
      </w:pPr>
      <w:r>
        <w:t>(Favorable--March 30, 2023)</w:t>
      </w:r>
    </w:p>
    <w:p w14:paraId="7E0323E2" w14:textId="77777777" w:rsidR="0011424A" w:rsidRDefault="0011424A" w:rsidP="0011424A">
      <w:pPr>
        <w:pStyle w:val="ActionText"/>
        <w:ind w:left="648" w:firstLine="0"/>
      </w:pPr>
      <w:r>
        <w:t>(Requests for debate by Reps. Beach, Blackwell, Caskey, Cromer, Erickson, Guest, Hager, Harris, Hart, Hiott, May, McCabe, McCravy, A.M. Morgan, T.A. Morgan, O'Neal, Ott, Pace, Trantham and White--April 05, 2023)</w:t>
      </w:r>
    </w:p>
    <w:p w14:paraId="4F6ED6ED" w14:textId="77777777" w:rsidR="0011424A" w:rsidRPr="0011424A" w:rsidRDefault="0011424A" w:rsidP="0011424A">
      <w:pPr>
        <w:pStyle w:val="ActionText"/>
        <w:keepNext w:val="0"/>
        <w:ind w:left="648" w:firstLine="0"/>
      </w:pPr>
      <w:r w:rsidRPr="0011424A">
        <w:t>(Debate adjourned until Tue., Apr. 18, 2023--April 06, 2023)</w:t>
      </w:r>
    </w:p>
    <w:p w14:paraId="05FEF314" w14:textId="77777777" w:rsidR="0011424A" w:rsidRDefault="0011424A" w:rsidP="0011424A">
      <w:pPr>
        <w:pStyle w:val="ActionText"/>
        <w:keepNext w:val="0"/>
        <w:ind w:left="0" w:firstLine="0"/>
      </w:pPr>
    </w:p>
    <w:p w14:paraId="7AD0ADC6" w14:textId="77777777" w:rsidR="0011424A" w:rsidRPr="0011424A" w:rsidRDefault="0011424A" w:rsidP="0011424A">
      <w:pPr>
        <w:pStyle w:val="ActionText"/>
      </w:pPr>
      <w:r w:rsidRPr="0011424A">
        <w:rPr>
          <w:b/>
        </w:rPr>
        <w:t>S. 39--</w:t>
      </w:r>
      <w:r w:rsidRPr="0011424A">
        <w:t xml:space="preserve">Senator Grooms: </w:t>
      </w:r>
      <w:r w:rsidRPr="0011424A">
        <w:rPr>
          <w:b/>
        </w:rPr>
        <w:t>A BILL 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5F522A92" w14:textId="77777777" w:rsidR="0011424A" w:rsidRDefault="0011424A" w:rsidP="0011424A">
      <w:pPr>
        <w:pStyle w:val="ActionText"/>
        <w:ind w:left="648" w:firstLine="0"/>
      </w:pPr>
      <w:r>
        <w:t>(Educ. &amp; Pub. Wks. Com.--February 02, 2023)</w:t>
      </w:r>
    </w:p>
    <w:p w14:paraId="76996223" w14:textId="77777777" w:rsidR="0011424A" w:rsidRDefault="0011424A" w:rsidP="0011424A">
      <w:pPr>
        <w:pStyle w:val="ActionText"/>
        <w:ind w:left="648" w:firstLine="0"/>
      </w:pPr>
      <w:r>
        <w:t>(Favorable--April 06, 2023)</w:t>
      </w:r>
    </w:p>
    <w:p w14:paraId="114EED36" w14:textId="555FFEC6" w:rsidR="0011424A" w:rsidRPr="0011424A" w:rsidRDefault="0011424A" w:rsidP="0011424A">
      <w:pPr>
        <w:pStyle w:val="ActionText"/>
        <w:keepNext w:val="0"/>
        <w:ind w:left="648" w:firstLine="0"/>
      </w:pPr>
      <w:r w:rsidRPr="0011424A">
        <w:t>(Requests for debate by Reps. Anderson, Ballentine, Bauer, Beach, Brewer, Brittain, Carter, Cobb-Hunter, Cromer, Dillard, Forrest, Garvin, Guest, Harris, Hiott, King, McDaniel, Magnuson, May, JA Moore, B. Newton, Pace, Rivers, Robbins, Taylor, Weeks, Wetmore and Whitmire--April 18, 2023)</w:t>
      </w:r>
    </w:p>
    <w:p w14:paraId="34EDF2B2" w14:textId="77777777" w:rsidR="0011424A" w:rsidRDefault="0011424A" w:rsidP="0011424A">
      <w:pPr>
        <w:pStyle w:val="ActionText"/>
        <w:keepNext w:val="0"/>
        <w:ind w:left="0" w:firstLine="0"/>
      </w:pPr>
    </w:p>
    <w:p w14:paraId="626D8DC1" w14:textId="77777777" w:rsidR="0011424A" w:rsidRPr="0011424A" w:rsidRDefault="0011424A" w:rsidP="0011424A">
      <w:pPr>
        <w:pStyle w:val="ActionText"/>
      </w:pPr>
      <w:r w:rsidRPr="0011424A">
        <w:rPr>
          <w:b/>
        </w:rPr>
        <w:t>S. 96--</w:t>
      </w:r>
      <w:r w:rsidRPr="0011424A">
        <w:t xml:space="preserve">Senators Campsen, Davis, McElveen, Cromer, Kimpson and Hutto: </w:t>
      </w:r>
      <w:r w:rsidRPr="0011424A">
        <w:rPr>
          <w:b/>
        </w:rPr>
        <w:t>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0A7BF403" w14:textId="77777777" w:rsidR="0011424A" w:rsidRDefault="0011424A" w:rsidP="0011424A">
      <w:pPr>
        <w:pStyle w:val="ActionText"/>
        <w:ind w:left="648" w:firstLine="0"/>
      </w:pPr>
      <w:r>
        <w:t>(Judiciary Com.--February 16, 2023)</w:t>
      </w:r>
    </w:p>
    <w:p w14:paraId="2DB90634" w14:textId="77777777" w:rsidR="0011424A" w:rsidRDefault="0011424A" w:rsidP="0011424A">
      <w:pPr>
        <w:pStyle w:val="ActionText"/>
        <w:ind w:left="648" w:firstLine="0"/>
      </w:pPr>
      <w:r>
        <w:t>(Favorable--April 19, 2023)</w:t>
      </w:r>
    </w:p>
    <w:p w14:paraId="7E4FDC5C" w14:textId="77777777" w:rsidR="0011424A" w:rsidRDefault="0011424A" w:rsidP="0011424A">
      <w:pPr>
        <w:pStyle w:val="ActionText"/>
        <w:keepNext w:val="0"/>
        <w:ind w:left="648" w:firstLine="0"/>
      </w:pPr>
      <w:r w:rsidRPr="0011424A">
        <w:t>(Requests for debate by Reps. Brewer, Brittain, B.J. Cox, Elliott, Forrest, Garvin, Gibson, Guest, Guffey, Harris, Hartnett, Hewitt, Hiott, Jordan, Landing, Leber, May, T.A. Morgan, B. Newton, W. Newton, O'Neal, Robbins, Vaughan, White, Williams, Willis and Wooten--April 20, 2023)</w:t>
      </w:r>
    </w:p>
    <w:p w14:paraId="16D14FF4" w14:textId="76F50CC5" w:rsidR="00052F4F" w:rsidRDefault="00052F4F" w:rsidP="0011424A">
      <w:pPr>
        <w:pStyle w:val="ActionText"/>
        <w:keepNext w:val="0"/>
        <w:ind w:left="0" w:firstLine="0"/>
      </w:pPr>
    </w:p>
    <w:p w14:paraId="58E8E9A8" w14:textId="77777777" w:rsidR="00052F4F" w:rsidRDefault="00052F4F" w:rsidP="0011424A">
      <w:pPr>
        <w:pStyle w:val="ActionText"/>
        <w:keepNext w:val="0"/>
        <w:ind w:left="0" w:firstLine="0"/>
        <w:sectPr w:rsidR="00052F4F" w:rsidSect="0011424A">
          <w:headerReference w:type="default" r:id="rId14"/>
          <w:pgSz w:w="12240" w:h="15840" w:code="1"/>
          <w:pgMar w:top="1008" w:right="4694" w:bottom="3499" w:left="1224" w:header="1008" w:footer="3499" w:gutter="0"/>
          <w:pgNumType w:start="1"/>
          <w:cols w:space="720"/>
        </w:sectPr>
      </w:pPr>
    </w:p>
    <w:p w14:paraId="31F7C632" w14:textId="36C09BF1" w:rsidR="00052F4F" w:rsidRDefault="00052F4F" w:rsidP="00052F4F">
      <w:pPr>
        <w:pStyle w:val="ActionText"/>
        <w:keepNext w:val="0"/>
        <w:ind w:left="0" w:firstLine="0"/>
        <w:jc w:val="center"/>
        <w:rPr>
          <w:b/>
        </w:rPr>
      </w:pPr>
      <w:r w:rsidRPr="00052F4F">
        <w:rPr>
          <w:b/>
        </w:rPr>
        <w:t>HOUSE CALENDAR INDEX</w:t>
      </w:r>
    </w:p>
    <w:p w14:paraId="162B4E2F" w14:textId="16632E8E" w:rsidR="00052F4F" w:rsidRDefault="00052F4F" w:rsidP="00052F4F">
      <w:pPr>
        <w:pStyle w:val="ActionText"/>
        <w:keepNext w:val="0"/>
        <w:ind w:left="0" w:firstLine="0"/>
        <w:rPr>
          <w:b/>
        </w:rPr>
      </w:pPr>
    </w:p>
    <w:p w14:paraId="1F7050A5" w14:textId="77777777" w:rsidR="00052F4F" w:rsidRDefault="00052F4F" w:rsidP="00052F4F">
      <w:pPr>
        <w:pStyle w:val="ActionText"/>
        <w:keepNext w:val="0"/>
        <w:ind w:left="0" w:firstLine="0"/>
        <w:rPr>
          <w:b/>
        </w:rPr>
        <w:sectPr w:rsidR="00052F4F" w:rsidSect="00052F4F">
          <w:pgSz w:w="12240" w:h="15840" w:code="1"/>
          <w:pgMar w:top="1008" w:right="4694" w:bottom="3499" w:left="1224" w:header="1008" w:footer="3499" w:gutter="0"/>
          <w:cols w:space="720"/>
        </w:sectPr>
      </w:pPr>
    </w:p>
    <w:p w14:paraId="75FDAA04" w14:textId="50A0BDDA" w:rsidR="00052F4F" w:rsidRPr="00052F4F" w:rsidRDefault="00052F4F" w:rsidP="00052F4F">
      <w:pPr>
        <w:pStyle w:val="ActionText"/>
        <w:keepNext w:val="0"/>
        <w:tabs>
          <w:tab w:val="right" w:leader="dot" w:pos="2520"/>
        </w:tabs>
        <w:ind w:left="0" w:firstLine="0"/>
      </w:pPr>
      <w:bookmarkStart w:id="0" w:name="index_start"/>
      <w:bookmarkEnd w:id="0"/>
      <w:r w:rsidRPr="00052F4F">
        <w:t>H. 3217</w:t>
      </w:r>
      <w:r w:rsidRPr="00052F4F">
        <w:tab/>
        <w:t>3</w:t>
      </w:r>
    </w:p>
    <w:p w14:paraId="41A03813" w14:textId="5D27C44A" w:rsidR="00052F4F" w:rsidRPr="00052F4F" w:rsidRDefault="00052F4F" w:rsidP="00052F4F">
      <w:pPr>
        <w:pStyle w:val="ActionText"/>
        <w:keepNext w:val="0"/>
        <w:tabs>
          <w:tab w:val="right" w:leader="dot" w:pos="2520"/>
        </w:tabs>
        <w:ind w:left="0" w:firstLine="0"/>
      </w:pPr>
      <w:r w:rsidRPr="00052F4F">
        <w:t>H. 3220</w:t>
      </w:r>
      <w:r w:rsidRPr="00052F4F">
        <w:tab/>
        <w:t>3</w:t>
      </w:r>
    </w:p>
    <w:p w14:paraId="59A224F2" w14:textId="391A34CD" w:rsidR="00052F4F" w:rsidRPr="00052F4F" w:rsidRDefault="00052F4F" w:rsidP="00052F4F">
      <w:pPr>
        <w:pStyle w:val="ActionText"/>
        <w:keepNext w:val="0"/>
        <w:tabs>
          <w:tab w:val="right" w:leader="dot" w:pos="2520"/>
        </w:tabs>
        <w:ind w:left="0" w:firstLine="0"/>
      </w:pPr>
      <w:r w:rsidRPr="00052F4F">
        <w:t>H. 3313</w:t>
      </w:r>
      <w:r w:rsidRPr="00052F4F">
        <w:tab/>
        <w:t>4</w:t>
      </w:r>
    </w:p>
    <w:p w14:paraId="3D686BD2" w14:textId="336098FF" w:rsidR="00052F4F" w:rsidRPr="00052F4F" w:rsidRDefault="00052F4F" w:rsidP="00052F4F">
      <w:pPr>
        <w:pStyle w:val="ActionText"/>
        <w:keepNext w:val="0"/>
        <w:tabs>
          <w:tab w:val="right" w:leader="dot" w:pos="2520"/>
        </w:tabs>
        <w:ind w:left="0" w:firstLine="0"/>
      </w:pPr>
      <w:r w:rsidRPr="00052F4F">
        <w:t>H. 3532</w:t>
      </w:r>
      <w:r w:rsidRPr="00052F4F">
        <w:tab/>
        <w:t>7</w:t>
      </w:r>
    </w:p>
    <w:p w14:paraId="1BDA2EC7" w14:textId="1067A62B" w:rsidR="00052F4F" w:rsidRPr="00052F4F" w:rsidRDefault="00052F4F" w:rsidP="00052F4F">
      <w:pPr>
        <w:pStyle w:val="ActionText"/>
        <w:keepNext w:val="0"/>
        <w:tabs>
          <w:tab w:val="right" w:leader="dot" w:pos="2520"/>
        </w:tabs>
        <w:ind w:left="0" w:firstLine="0"/>
      </w:pPr>
      <w:r w:rsidRPr="00052F4F">
        <w:t>H. 3583</w:t>
      </w:r>
      <w:r w:rsidRPr="00052F4F">
        <w:tab/>
        <w:t>4</w:t>
      </w:r>
    </w:p>
    <w:p w14:paraId="735E806E" w14:textId="2F93010B" w:rsidR="00052F4F" w:rsidRPr="00052F4F" w:rsidRDefault="00052F4F" w:rsidP="00052F4F">
      <w:pPr>
        <w:pStyle w:val="ActionText"/>
        <w:keepNext w:val="0"/>
        <w:tabs>
          <w:tab w:val="right" w:leader="dot" w:pos="2520"/>
        </w:tabs>
        <w:ind w:left="0" w:firstLine="0"/>
      </w:pPr>
      <w:r w:rsidRPr="00052F4F">
        <w:t>H. 3605</w:t>
      </w:r>
      <w:r w:rsidRPr="00052F4F">
        <w:tab/>
        <w:t>7</w:t>
      </w:r>
    </w:p>
    <w:p w14:paraId="359BC72F" w14:textId="736B647E" w:rsidR="00052F4F" w:rsidRPr="00052F4F" w:rsidRDefault="00052F4F" w:rsidP="00052F4F">
      <w:pPr>
        <w:pStyle w:val="ActionText"/>
        <w:keepNext w:val="0"/>
        <w:tabs>
          <w:tab w:val="right" w:leader="dot" w:pos="2520"/>
        </w:tabs>
        <w:ind w:left="0" w:firstLine="0"/>
      </w:pPr>
      <w:r w:rsidRPr="00052F4F">
        <w:t>H. 3734</w:t>
      </w:r>
      <w:r w:rsidRPr="00052F4F">
        <w:tab/>
        <w:t>4</w:t>
      </w:r>
    </w:p>
    <w:p w14:paraId="79FB312D" w14:textId="28D9E71C" w:rsidR="00052F4F" w:rsidRPr="00052F4F" w:rsidRDefault="00052F4F" w:rsidP="00052F4F">
      <w:pPr>
        <w:pStyle w:val="ActionText"/>
        <w:keepNext w:val="0"/>
        <w:tabs>
          <w:tab w:val="right" w:leader="dot" w:pos="2520"/>
        </w:tabs>
        <w:ind w:left="0" w:firstLine="0"/>
      </w:pPr>
      <w:r w:rsidRPr="00052F4F">
        <w:t>H. 3883</w:t>
      </w:r>
      <w:r w:rsidRPr="00052F4F">
        <w:tab/>
        <w:t>5</w:t>
      </w:r>
    </w:p>
    <w:p w14:paraId="4A83D644" w14:textId="60D8F302" w:rsidR="00052F4F" w:rsidRPr="00052F4F" w:rsidRDefault="00052F4F" w:rsidP="00052F4F">
      <w:pPr>
        <w:pStyle w:val="ActionText"/>
        <w:keepNext w:val="0"/>
        <w:tabs>
          <w:tab w:val="right" w:leader="dot" w:pos="2520"/>
        </w:tabs>
        <w:ind w:left="0" w:firstLine="0"/>
      </w:pPr>
      <w:r w:rsidRPr="00052F4F">
        <w:t>H. 3953</w:t>
      </w:r>
      <w:r w:rsidRPr="00052F4F">
        <w:tab/>
        <w:t>8</w:t>
      </w:r>
    </w:p>
    <w:p w14:paraId="7DEF7E0C" w14:textId="3B7F802E" w:rsidR="00052F4F" w:rsidRPr="00052F4F" w:rsidRDefault="00052F4F" w:rsidP="00052F4F">
      <w:pPr>
        <w:pStyle w:val="ActionText"/>
        <w:keepNext w:val="0"/>
        <w:tabs>
          <w:tab w:val="right" w:leader="dot" w:pos="2520"/>
        </w:tabs>
        <w:ind w:left="0" w:firstLine="0"/>
      </w:pPr>
      <w:r>
        <w:br w:type="column"/>
      </w:r>
      <w:r w:rsidRPr="00052F4F">
        <w:t>H. 4042</w:t>
      </w:r>
      <w:r w:rsidRPr="00052F4F">
        <w:tab/>
        <w:t>6</w:t>
      </w:r>
    </w:p>
    <w:p w14:paraId="499153C8" w14:textId="50830011" w:rsidR="00052F4F" w:rsidRPr="00052F4F" w:rsidRDefault="00052F4F" w:rsidP="00052F4F">
      <w:pPr>
        <w:pStyle w:val="ActionText"/>
        <w:keepNext w:val="0"/>
        <w:tabs>
          <w:tab w:val="right" w:leader="dot" w:pos="2520"/>
        </w:tabs>
        <w:ind w:left="0" w:firstLine="0"/>
      </w:pPr>
      <w:r w:rsidRPr="00052F4F">
        <w:t>H. 4350</w:t>
      </w:r>
      <w:r w:rsidRPr="00052F4F">
        <w:tab/>
        <w:t>1</w:t>
      </w:r>
    </w:p>
    <w:p w14:paraId="4CA65C20" w14:textId="25290A33" w:rsidR="00052F4F" w:rsidRPr="00052F4F" w:rsidRDefault="00052F4F" w:rsidP="00052F4F">
      <w:pPr>
        <w:pStyle w:val="ActionText"/>
        <w:keepNext w:val="0"/>
        <w:tabs>
          <w:tab w:val="right" w:leader="dot" w:pos="2520"/>
        </w:tabs>
        <w:ind w:left="0" w:firstLine="0"/>
      </w:pPr>
    </w:p>
    <w:p w14:paraId="32790073" w14:textId="5ECA2741" w:rsidR="00052F4F" w:rsidRPr="00052F4F" w:rsidRDefault="00052F4F" w:rsidP="00052F4F">
      <w:pPr>
        <w:pStyle w:val="ActionText"/>
        <w:keepNext w:val="0"/>
        <w:tabs>
          <w:tab w:val="right" w:leader="dot" w:pos="2520"/>
        </w:tabs>
        <w:ind w:left="0" w:firstLine="0"/>
      </w:pPr>
      <w:r w:rsidRPr="00052F4F">
        <w:t>S. 39</w:t>
      </w:r>
      <w:r w:rsidRPr="00052F4F">
        <w:tab/>
        <w:t>9</w:t>
      </w:r>
    </w:p>
    <w:p w14:paraId="0C50D710" w14:textId="6EFC9DE2" w:rsidR="00052F4F" w:rsidRPr="00052F4F" w:rsidRDefault="00052F4F" w:rsidP="00052F4F">
      <w:pPr>
        <w:pStyle w:val="ActionText"/>
        <w:keepNext w:val="0"/>
        <w:tabs>
          <w:tab w:val="right" w:leader="dot" w:pos="2520"/>
        </w:tabs>
        <w:ind w:left="0" w:firstLine="0"/>
      </w:pPr>
      <w:r w:rsidRPr="00052F4F">
        <w:t>S. 96</w:t>
      </w:r>
      <w:r w:rsidRPr="00052F4F">
        <w:tab/>
        <w:t>10</w:t>
      </w:r>
    </w:p>
    <w:p w14:paraId="6C41CFA0" w14:textId="77A1E99C" w:rsidR="00052F4F" w:rsidRPr="00052F4F" w:rsidRDefault="00052F4F" w:rsidP="00052F4F">
      <w:pPr>
        <w:pStyle w:val="ActionText"/>
        <w:keepNext w:val="0"/>
        <w:tabs>
          <w:tab w:val="right" w:leader="dot" w:pos="2520"/>
        </w:tabs>
        <w:ind w:left="0" w:firstLine="0"/>
      </w:pPr>
      <w:r w:rsidRPr="00052F4F">
        <w:t>S. 341</w:t>
      </w:r>
      <w:r w:rsidRPr="00052F4F">
        <w:tab/>
        <w:t>6</w:t>
      </w:r>
    </w:p>
    <w:p w14:paraId="198BF9D0" w14:textId="2CF8B118" w:rsidR="00052F4F" w:rsidRPr="00052F4F" w:rsidRDefault="00052F4F" w:rsidP="00052F4F">
      <w:pPr>
        <w:pStyle w:val="ActionText"/>
        <w:keepNext w:val="0"/>
        <w:tabs>
          <w:tab w:val="right" w:leader="dot" w:pos="2520"/>
        </w:tabs>
        <w:ind w:left="0" w:firstLine="0"/>
      </w:pPr>
      <w:r w:rsidRPr="00052F4F">
        <w:t>S. 342</w:t>
      </w:r>
      <w:r w:rsidRPr="00052F4F">
        <w:tab/>
        <w:t>6</w:t>
      </w:r>
    </w:p>
    <w:p w14:paraId="398A8879" w14:textId="77777777" w:rsidR="00052F4F" w:rsidRDefault="00052F4F" w:rsidP="00052F4F">
      <w:pPr>
        <w:pStyle w:val="ActionText"/>
        <w:keepNext w:val="0"/>
        <w:tabs>
          <w:tab w:val="right" w:leader="dot" w:pos="2520"/>
        </w:tabs>
        <w:ind w:left="0" w:firstLine="0"/>
      </w:pPr>
      <w:r w:rsidRPr="00052F4F">
        <w:t>S. 380</w:t>
      </w:r>
      <w:r w:rsidRPr="00052F4F">
        <w:tab/>
        <w:t>2</w:t>
      </w:r>
    </w:p>
    <w:p w14:paraId="12A24AB3" w14:textId="77777777" w:rsidR="00052F4F" w:rsidRDefault="00052F4F" w:rsidP="00052F4F">
      <w:pPr>
        <w:pStyle w:val="ActionText"/>
        <w:keepNext w:val="0"/>
        <w:tabs>
          <w:tab w:val="right" w:leader="dot" w:pos="2520"/>
        </w:tabs>
        <w:ind w:left="0" w:firstLine="0"/>
        <w:sectPr w:rsidR="00052F4F" w:rsidSect="00052F4F">
          <w:type w:val="continuous"/>
          <w:pgSz w:w="12240" w:h="15840" w:code="1"/>
          <w:pgMar w:top="1008" w:right="4694" w:bottom="3499" w:left="1224" w:header="1008" w:footer="3499" w:gutter="0"/>
          <w:cols w:num="2" w:space="720"/>
        </w:sectPr>
      </w:pPr>
    </w:p>
    <w:p w14:paraId="5BAEBC1C" w14:textId="25654811" w:rsidR="00052F4F" w:rsidRPr="00052F4F" w:rsidRDefault="00052F4F" w:rsidP="00052F4F">
      <w:pPr>
        <w:pStyle w:val="ActionText"/>
        <w:keepNext w:val="0"/>
        <w:tabs>
          <w:tab w:val="right" w:leader="dot" w:pos="2520"/>
        </w:tabs>
        <w:ind w:left="0" w:firstLine="0"/>
      </w:pPr>
    </w:p>
    <w:sectPr w:rsidR="00052F4F" w:rsidRPr="00052F4F" w:rsidSect="00052F4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F0A8F" w14:textId="77777777" w:rsidR="0011424A" w:rsidRDefault="0011424A">
      <w:r>
        <w:separator/>
      </w:r>
    </w:p>
  </w:endnote>
  <w:endnote w:type="continuationSeparator" w:id="0">
    <w:p w14:paraId="0A9CB8C9" w14:textId="77777777" w:rsidR="0011424A" w:rsidRDefault="00114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55F1D"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0E9F6B"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A349"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F1FB11"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A3C2"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6FDDD" w14:textId="77777777" w:rsidR="0011424A" w:rsidRDefault="0011424A">
      <w:r>
        <w:separator/>
      </w:r>
    </w:p>
  </w:footnote>
  <w:footnote w:type="continuationSeparator" w:id="0">
    <w:p w14:paraId="78E23D36" w14:textId="77777777" w:rsidR="0011424A" w:rsidRDefault="00114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FB2A"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5919"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1CB4A"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CAB2" w14:textId="77777777" w:rsidR="0011424A" w:rsidRDefault="001142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4A"/>
    <w:rsid w:val="00052F4F"/>
    <w:rsid w:val="000538D7"/>
    <w:rsid w:val="0011424A"/>
    <w:rsid w:val="002405A6"/>
    <w:rsid w:val="00BE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83E96"/>
  <w15:chartTrackingRefBased/>
  <w15:docId w15:val="{1371F57B-0024-45C0-AC78-97E4A4C9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11424A"/>
    <w:pPr>
      <w:keepNext/>
      <w:ind w:left="0" w:firstLine="0"/>
      <w:outlineLvl w:val="2"/>
    </w:pPr>
    <w:rPr>
      <w:b/>
      <w:sz w:val="20"/>
    </w:rPr>
  </w:style>
  <w:style w:type="paragraph" w:styleId="Heading4">
    <w:name w:val="heading 4"/>
    <w:basedOn w:val="Normal"/>
    <w:next w:val="Normal"/>
    <w:link w:val="Heading4Char"/>
    <w:qFormat/>
    <w:rsid w:val="0011424A"/>
    <w:pPr>
      <w:keepNext/>
      <w:tabs>
        <w:tab w:val="center" w:pos="3168"/>
      </w:tabs>
      <w:ind w:left="0" w:firstLine="0"/>
      <w:outlineLvl w:val="3"/>
    </w:pPr>
    <w:rPr>
      <w:b/>
      <w:snapToGrid w:val="0"/>
    </w:rPr>
  </w:style>
  <w:style w:type="paragraph" w:styleId="Heading6">
    <w:name w:val="heading 6"/>
    <w:basedOn w:val="Normal"/>
    <w:next w:val="Normal"/>
    <w:link w:val="Heading6Char"/>
    <w:qFormat/>
    <w:rsid w:val="0011424A"/>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1424A"/>
    <w:rPr>
      <w:b/>
    </w:rPr>
  </w:style>
  <w:style w:type="character" w:customStyle="1" w:styleId="Heading4Char">
    <w:name w:val="Heading 4 Char"/>
    <w:basedOn w:val="DefaultParagraphFont"/>
    <w:link w:val="Heading4"/>
    <w:rsid w:val="0011424A"/>
    <w:rPr>
      <w:b/>
      <w:snapToGrid w:val="0"/>
      <w:sz w:val="22"/>
    </w:rPr>
  </w:style>
  <w:style w:type="character" w:customStyle="1" w:styleId="Heading6Char">
    <w:name w:val="Heading 6 Char"/>
    <w:basedOn w:val="DefaultParagraphFont"/>
    <w:link w:val="Heading6"/>
    <w:rsid w:val="0011424A"/>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2635</Words>
  <Characters>14288</Characters>
  <Application>Microsoft Office Word</Application>
  <DocSecurity>0</DocSecurity>
  <Lines>456</Lines>
  <Paragraphs>105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4/21/2023 - South Carolina Legislature Online</dc:title>
  <dc:subject/>
  <dc:creator>DJuana Wilson</dc:creator>
  <cp:keywords/>
  <cp:lastModifiedBy>Olivia Mullins</cp:lastModifiedBy>
  <cp:revision>3</cp:revision>
  <dcterms:created xsi:type="dcterms:W3CDTF">2023-04-20T16:07:00Z</dcterms:created>
  <dcterms:modified xsi:type="dcterms:W3CDTF">2023-04-20T16:49:00Z</dcterms:modified>
</cp:coreProperties>
</file>