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1AD3" w14:textId="77777777" w:rsidR="00214E4F" w:rsidRDefault="00214E4F">
      <w:pPr>
        <w:pStyle w:val="Title"/>
      </w:pPr>
    </w:p>
    <w:p w14:paraId="1D9AF9B4" w14:textId="77777777" w:rsidR="00214E4F" w:rsidRDefault="00214E4F">
      <w:pPr>
        <w:pStyle w:val="Title"/>
        <w:jc w:val="right"/>
      </w:pPr>
      <w:r>
        <w:rPr>
          <w:sz w:val="24"/>
        </w:rPr>
        <w:t xml:space="preserve">NO. 26 </w:t>
      </w:r>
    </w:p>
    <w:p w14:paraId="5D6A3B31" w14:textId="77777777" w:rsidR="00214E4F" w:rsidRDefault="00214E4F">
      <w:pPr>
        <w:pStyle w:val="Title"/>
      </w:pPr>
    </w:p>
    <w:p w14:paraId="4F6DA79C" w14:textId="77777777" w:rsidR="00214E4F" w:rsidRDefault="00214E4F">
      <w:pPr>
        <w:pStyle w:val="Title"/>
      </w:pPr>
    </w:p>
    <w:p w14:paraId="3CC3D939" w14:textId="77777777" w:rsidR="00214E4F" w:rsidRDefault="00214E4F">
      <w:pPr>
        <w:pStyle w:val="Title"/>
      </w:pPr>
      <w:r>
        <w:t>JOURNAL</w:t>
      </w:r>
    </w:p>
    <w:p w14:paraId="40713979" w14:textId="77777777" w:rsidR="00214E4F" w:rsidRDefault="00214E4F">
      <w:pPr>
        <w:pStyle w:val="Title"/>
        <w:jc w:val="left"/>
      </w:pPr>
    </w:p>
    <w:p w14:paraId="52B6A1A9" w14:textId="77777777" w:rsidR="00214E4F" w:rsidRDefault="00214E4F">
      <w:pPr>
        <w:pStyle w:val="Title"/>
        <w:rPr>
          <w:sz w:val="26"/>
        </w:rPr>
      </w:pPr>
      <w:r>
        <w:rPr>
          <w:sz w:val="26"/>
        </w:rPr>
        <w:t>of the</w:t>
      </w:r>
    </w:p>
    <w:p w14:paraId="4364ADE8" w14:textId="77777777" w:rsidR="00214E4F" w:rsidRDefault="00214E4F">
      <w:pPr>
        <w:pStyle w:val="Title"/>
        <w:jc w:val="left"/>
        <w:rPr>
          <w:sz w:val="26"/>
        </w:rPr>
      </w:pPr>
    </w:p>
    <w:p w14:paraId="08706B23" w14:textId="77777777" w:rsidR="00214E4F" w:rsidRDefault="00214E4F">
      <w:pPr>
        <w:pStyle w:val="Title"/>
      </w:pPr>
      <w:r>
        <w:t>HOUSE OF REPRESENTATIVES</w:t>
      </w:r>
    </w:p>
    <w:p w14:paraId="5BCAC6A0" w14:textId="77777777" w:rsidR="00214E4F" w:rsidRDefault="00214E4F">
      <w:pPr>
        <w:pStyle w:val="Title"/>
        <w:jc w:val="left"/>
      </w:pPr>
    </w:p>
    <w:p w14:paraId="0D32C8B6" w14:textId="77777777" w:rsidR="00214E4F" w:rsidRDefault="00214E4F">
      <w:pPr>
        <w:pStyle w:val="Title"/>
        <w:rPr>
          <w:sz w:val="26"/>
        </w:rPr>
      </w:pPr>
      <w:r>
        <w:rPr>
          <w:sz w:val="26"/>
        </w:rPr>
        <w:t>of the</w:t>
      </w:r>
    </w:p>
    <w:p w14:paraId="704AA6C3" w14:textId="77777777" w:rsidR="00214E4F" w:rsidRDefault="00214E4F">
      <w:pPr>
        <w:pStyle w:val="Title"/>
        <w:jc w:val="left"/>
      </w:pPr>
    </w:p>
    <w:p w14:paraId="7AEC6CF7" w14:textId="77777777" w:rsidR="00214E4F" w:rsidRDefault="00214E4F">
      <w:pPr>
        <w:pStyle w:val="Title"/>
      </w:pPr>
      <w:r>
        <w:t>STATE OF SOUTH CAROLINA</w:t>
      </w:r>
    </w:p>
    <w:p w14:paraId="5B1D2FBF" w14:textId="77777777" w:rsidR="00214E4F" w:rsidRDefault="00214E4F">
      <w:pPr>
        <w:pStyle w:val="Cover1"/>
        <w:ind w:right="0"/>
      </w:pPr>
    </w:p>
    <w:p w14:paraId="09BDA182" w14:textId="77777777" w:rsidR="00214E4F" w:rsidRDefault="00214E4F">
      <w:pPr>
        <w:pStyle w:val="Cover1"/>
        <w:ind w:right="0"/>
      </w:pPr>
    </w:p>
    <w:p w14:paraId="4AE9BA03" w14:textId="764700E5" w:rsidR="00214E4F" w:rsidRDefault="00214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341606D" wp14:editId="1CFA442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91F15E" w14:textId="77777777" w:rsidR="00214E4F" w:rsidRDefault="00214E4F">
      <w:pPr>
        <w:pStyle w:val="Cover1"/>
        <w:ind w:right="0"/>
      </w:pPr>
    </w:p>
    <w:p w14:paraId="10E54252" w14:textId="77777777" w:rsidR="00214E4F" w:rsidRDefault="00214E4F">
      <w:pPr>
        <w:pStyle w:val="Cover1"/>
        <w:ind w:right="0"/>
      </w:pPr>
    </w:p>
    <w:p w14:paraId="462E0CD8" w14:textId="77777777" w:rsidR="00214E4F" w:rsidRDefault="00214E4F">
      <w:pPr>
        <w:pStyle w:val="Cover4"/>
        <w:ind w:right="0"/>
      </w:pPr>
      <w:r>
        <w:t xml:space="preserve">REGULAR SESSION BEGINNING TUESDAY, JANUARY 10, 2023 </w:t>
      </w:r>
    </w:p>
    <w:p w14:paraId="6FAF9820" w14:textId="77777777" w:rsidR="00214E4F" w:rsidRDefault="00214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E6C05C7" w14:textId="77777777" w:rsidR="00214E4F" w:rsidRDefault="00214E4F">
      <w:pPr>
        <w:pStyle w:val="Cover1"/>
        <w:ind w:right="0"/>
      </w:pPr>
    </w:p>
    <w:p w14:paraId="51266A66" w14:textId="77777777" w:rsidR="00214E4F" w:rsidRDefault="00214E4F">
      <w:pPr>
        <w:pStyle w:val="Cover2"/>
      </w:pPr>
    </w:p>
    <w:p w14:paraId="49CCB35B" w14:textId="77777777" w:rsidR="00214E4F" w:rsidRDefault="00214E4F">
      <w:pPr>
        <w:pStyle w:val="Cover3"/>
      </w:pPr>
      <w:r>
        <w:t>WEDNESDAY, FEBRUARY 28, 2024</w:t>
      </w:r>
    </w:p>
    <w:p w14:paraId="4D097DE7" w14:textId="77777777" w:rsidR="00214E4F" w:rsidRDefault="00214E4F">
      <w:pPr>
        <w:pStyle w:val="Cover3"/>
      </w:pPr>
      <w:r>
        <w:t>(STATEWIDE SESSION)</w:t>
      </w:r>
    </w:p>
    <w:p w14:paraId="002FEA94" w14:textId="77777777" w:rsidR="00214E4F" w:rsidRDefault="00214E4F">
      <w:pPr>
        <w:pStyle w:val="Cover2"/>
      </w:pPr>
    </w:p>
    <w:p w14:paraId="574D73E2" w14:textId="77777777" w:rsidR="00214E4F" w:rsidRDefault="00214E4F" w:rsidP="00214E4F">
      <w:pPr>
        <w:ind w:firstLine="0"/>
        <w:rPr>
          <w:strike/>
        </w:rPr>
        <w:sectPr w:rsidR="00214E4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A89092B" w14:textId="77777777" w:rsidR="00214E4F" w:rsidRDefault="00214E4F" w:rsidP="00214E4F">
      <w:pPr>
        <w:ind w:firstLine="0"/>
        <w:rPr>
          <w:strike/>
        </w:rPr>
      </w:pPr>
    </w:p>
    <w:p w14:paraId="063191BD" w14:textId="77777777" w:rsidR="00214E4F" w:rsidRDefault="00214E4F" w:rsidP="00214E4F">
      <w:pPr>
        <w:ind w:firstLine="0"/>
        <w:rPr>
          <w:strike/>
        </w:rPr>
      </w:pPr>
      <w:r>
        <w:rPr>
          <w:strike/>
        </w:rPr>
        <w:t>Indicates Matter Stricken</w:t>
      </w:r>
    </w:p>
    <w:p w14:paraId="36B0AE57" w14:textId="77777777" w:rsidR="00214E4F" w:rsidRDefault="00214E4F" w:rsidP="00214E4F">
      <w:pPr>
        <w:ind w:firstLine="0"/>
        <w:rPr>
          <w:u w:val="single"/>
        </w:rPr>
      </w:pPr>
      <w:r>
        <w:rPr>
          <w:u w:val="single"/>
        </w:rPr>
        <w:t>Indicates New Matter</w:t>
      </w:r>
    </w:p>
    <w:p w14:paraId="331D1FAA" w14:textId="77777777" w:rsidR="00375044" w:rsidRDefault="00375044"/>
    <w:p w14:paraId="149CFC4E" w14:textId="77777777" w:rsidR="00214E4F" w:rsidRDefault="00214E4F">
      <w:r>
        <w:t>The House assembled at 10:00 a.m.</w:t>
      </w:r>
    </w:p>
    <w:p w14:paraId="6A47787B" w14:textId="77777777" w:rsidR="00214E4F" w:rsidRDefault="00214E4F">
      <w:r>
        <w:t>Deliberations were opened with prayer by Rev. Charles E. Seastrunk, Jr., as follows:</w:t>
      </w:r>
    </w:p>
    <w:p w14:paraId="7B076E93" w14:textId="52E6047D" w:rsidR="00214E4F" w:rsidRDefault="00214E4F"/>
    <w:p w14:paraId="5A99FEB1" w14:textId="77777777" w:rsidR="00214E4F" w:rsidRPr="00530B44" w:rsidRDefault="00214E4F" w:rsidP="00214E4F">
      <w:pPr>
        <w:tabs>
          <w:tab w:val="left" w:pos="216"/>
        </w:tabs>
        <w:ind w:firstLine="0"/>
      </w:pPr>
      <w:bookmarkStart w:id="0" w:name="file_start2"/>
      <w:bookmarkEnd w:id="0"/>
      <w:r w:rsidRPr="00530B44">
        <w:tab/>
        <w:t>Our thought for today is from Psalm 50:23: “The one who offers thanksgiving as his sacrifice glorifies me.”</w:t>
      </w:r>
    </w:p>
    <w:p w14:paraId="09154F9B" w14:textId="77777777" w:rsidR="00214E4F" w:rsidRDefault="00214E4F" w:rsidP="00214E4F">
      <w:pPr>
        <w:tabs>
          <w:tab w:val="left" w:pos="216"/>
        </w:tabs>
        <w:ind w:firstLine="0"/>
      </w:pPr>
      <w:r w:rsidRPr="00530B44">
        <w:tab/>
        <w:t xml:space="preserve">Let us pray. Merciful Father, we offer with joy and thanksgiving what You have first given to us, ourselves, our time and our possession, signs of Your gracious love. May we receive these gifts. Grant us these things. Bless and keep safe our defenders of freedom and first responders who care and provide for us. Look in favor upon our World, Nation, President, State, Governor, Speaker, Staff, and all who labor in these Halls of Government. Bestow Your blessings and safe keeping on those men and women who find themselves in harm’s way. Lord, in Your mercy, hear our prayers. Amen.  </w:t>
      </w:r>
    </w:p>
    <w:p w14:paraId="3F8EE2D4" w14:textId="119BAF8C" w:rsidR="00214E4F" w:rsidRDefault="00214E4F" w:rsidP="00214E4F">
      <w:pPr>
        <w:tabs>
          <w:tab w:val="left" w:pos="216"/>
        </w:tabs>
        <w:ind w:firstLine="0"/>
      </w:pPr>
    </w:p>
    <w:p w14:paraId="60CCC0E3" w14:textId="77777777" w:rsidR="00214E4F" w:rsidRDefault="00214E4F" w:rsidP="00214E4F">
      <w:r>
        <w:t xml:space="preserve">Pursuant to Rule 6.3, the House of Representatives was led in the Pledge of Allegiance to the Flag of the United States of America by the SPEAKER </w:t>
      </w:r>
      <w:r w:rsidRPr="00214E4F">
        <w:rPr>
          <w:i/>
        </w:rPr>
        <w:t>PRO TEMPORE</w:t>
      </w:r>
      <w:r>
        <w:t>.</w:t>
      </w:r>
    </w:p>
    <w:p w14:paraId="58796348" w14:textId="77777777" w:rsidR="00214E4F" w:rsidRDefault="00214E4F" w:rsidP="00214E4F"/>
    <w:p w14:paraId="675B3A91" w14:textId="6045DA2C" w:rsidR="00214E4F" w:rsidRDefault="00214E4F" w:rsidP="00214E4F">
      <w:r>
        <w:t xml:space="preserve">After corrections to the Journal of the proceedings of yesterday, the SPEAKER </w:t>
      </w:r>
      <w:r w:rsidRPr="00214E4F">
        <w:rPr>
          <w:i/>
        </w:rPr>
        <w:t>PRO TEMPORE</w:t>
      </w:r>
      <w:r>
        <w:t xml:space="preserve"> ordered it confirmed.</w:t>
      </w:r>
    </w:p>
    <w:p w14:paraId="277E3145" w14:textId="77777777" w:rsidR="00214E4F" w:rsidRDefault="00214E4F" w:rsidP="00214E4F"/>
    <w:p w14:paraId="19BC3B7B" w14:textId="65429B33" w:rsidR="00214E4F" w:rsidRDefault="00214E4F" w:rsidP="00214E4F">
      <w:pPr>
        <w:keepNext/>
        <w:jc w:val="center"/>
        <w:rPr>
          <w:b/>
        </w:rPr>
      </w:pPr>
      <w:r w:rsidRPr="00214E4F">
        <w:rPr>
          <w:b/>
        </w:rPr>
        <w:t>MOTION ADOPTED</w:t>
      </w:r>
    </w:p>
    <w:p w14:paraId="4FB6386A" w14:textId="76FB796C" w:rsidR="00214E4F" w:rsidRDefault="00214E4F" w:rsidP="00214E4F">
      <w:r>
        <w:t>Rep. HIXON moved that when the House adjourns, it adjourn in memory of Edwin W. "Ned" Johnson II, which was agreed to.</w:t>
      </w:r>
    </w:p>
    <w:p w14:paraId="22E6408B" w14:textId="77777777" w:rsidR="00214E4F" w:rsidRDefault="00214E4F" w:rsidP="00214E4F"/>
    <w:p w14:paraId="15A5FF4B" w14:textId="1C3FA6C2" w:rsidR="00214E4F" w:rsidRDefault="00214E4F" w:rsidP="00214E4F">
      <w:pPr>
        <w:keepNext/>
        <w:jc w:val="center"/>
        <w:rPr>
          <w:b/>
        </w:rPr>
      </w:pPr>
      <w:r w:rsidRPr="00214E4F">
        <w:rPr>
          <w:b/>
        </w:rPr>
        <w:t>STATEMENT BY REP. J. L. JOHNSON</w:t>
      </w:r>
    </w:p>
    <w:p w14:paraId="31B32E5B" w14:textId="03E10776" w:rsidR="00214E4F" w:rsidRDefault="00214E4F" w:rsidP="00214E4F">
      <w:r>
        <w:t xml:space="preserve">Rep. J. L. JOHNSON made a statement relative to the one hundred years of service of Optus Bank to South Carolina. </w:t>
      </w:r>
    </w:p>
    <w:p w14:paraId="5FC26C8B" w14:textId="77777777" w:rsidR="00214E4F" w:rsidRDefault="00214E4F" w:rsidP="00214E4F"/>
    <w:p w14:paraId="452AA44B" w14:textId="0FED98A8" w:rsidR="00214E4F" w:rsidRDefault="00214E4F" w:rsidP="00214E4F">
      <w:pPr>
        <w:keepNext/>
        <w:jc w:val="center"/>
        <w:rPr>
          <w:b/>
        </w:rPr>
      </w:pPr>
      <w:r w:rsidRPr="00214E4F">
        <w:rPr>
          <w:b/>
        </w:rPr>
        <w:t>STATEMENT BY REP. OTT</w:t>
      </w:r>
    </w:p>
    <w:p w14:paraId="6A7F5E0B" w14:textId="6063E0E2" w:rsidR="00214E4F" w:rsidRDefault="00214E4F" w:rsidP="00214E4F">
      <w:r>
        <w:t xml:space="preserve">Rep. OTT made a statement relative to the life and legacy of Stanley Myers. </w:t>
      </w:r>
    </w:p>
    <w:p w14:paraId="7987F765" w14:textId="77777777" w:rsidR="00214E4F" w:rsidRDefault="00214E4F" w:rsidP="00214E4F"/>
    <w:p w14:paraId="3641FAF1" w14:textId="1C44BB4E" w:rsidR="00214E4F" w:rsidRDefault="00214E4F" w:rsidP="00214E4F">
      <w:pPr>
        <w:keepNext/>
        <w:jc w:val="center"/>
        <w:rPr>
          <w:b/>
        </w:rPr>
      </w:pPr>
      <w:r w:rsidRPr="00214E4F">
        <w:rPr>
          <w:b/>
        </w:rPr>
        <w:lastRenderedPageBreak/>
        <w:t>STATEMENT BY REP. JEFFERSON</w:t>
      </w:r>
    </w:p>
    <w:p w14:paraId="0A6BBCF3" w14:textId="41E5CBF8" w:rsidR="00214E4F" w:rsidRDefault="00214E4F" w:rsidP="00214E4F">
      <w:r>
        <w:t xml:space="preserve">Rep. JEFFERSON made a statement relative to the contributions to South Carolina of Richard Craig Freeman. </w:t>
      </w:r>
    </w:p>
    <w:p w14:paraId="3FE2D5F9" w14:textId="77777777" w:rsidR="00214E4F" w:rsidRDefault="00214E4F" w:rsidP="00214E4F"/>
    <w:p w14:paraId="7AC50A52" w14:textId="7429E133" w:rsidR="00214E4F" w:rsidRDefault="00214E4F" w:rsidP="00214E4F">
      <w:pPr>
        <w:keepNext/>
        <w:jc w:val="center"/>
        <w:rPr>
          <w:b/>
        </w:rPr>
      </w:pPr>
      <w:r w:rsidRPr="00214E4F">
        <w:rPr>
          <w:b/>
        </w:rPr>
        <w:t>MESSAGE FROM THE SENATE</w:t>
      </w:r>
    </w:p>
    <w:p w14:paraId="5A5AC02C" w14:textId="77777777" w:rsidR="00214E4F" w:rsidRDefault="00214E4F" w:rsidP="00214E4F">
      <w:r>
        <w:t>The following was received:</w:t>
      </w:r>
    </w:p>
    <w:p w14:paraId="06874BDE" w14:textId="77777777" w:rsidR="00214E4F" w:rsidRDefault="00214E4F" w:rsidP="00214E4F"/>
    <w:p w14:paraId="43B573C6" w14:textId="732A1A85" w:rsidR="00214E4F" w:rsidRDefault="00214E4F" w:rsidP="00214E4F">
      <w:r>
        <w:t>Columbia, S.C. Tuesday, February 27</w:t>
      </w:r>
      <w:r w:rsidR="00F37B11">
        <w:t>, 2024</w:t>
      </w:r>
      <w:r>
        <w:t xml:space="preserve"> </w:t>
      </w:r>
    </w:p>
    <w:p w14:paraId="3676AAB4" w14:textId="77777777" w:rsidR="00214E4F" w:rsidRDefault="00214E4F" w:rsidP="00214E4F">
      <w:r>
        <w:t>Mr. Speaker and Members of the House:</w:t>
      </w:r>
    </w:p>
    <w:p w14:paraId="2261FEB6" w14:textId="77777777" w:rsidR="00214E4F" w:rsidRDefault="00214E4F" w:rsidP="00214E4F">
      <w:r>
        <w:t>The Senate respectfully informs your Honorable Body that it has appointed Senators Martin, Hutto and Massey to the Committee of Conference on the part of the Senate onH. 3594:</w:t>
      </w:r>
    </w:p>
    <w:p w14:paraId="459BE7C6" w14:textId="77777777" w:rsidR="00214E4F" w:rsidRDefault="00214E4F" w:rsidP="00214E4F"/>
    <w:p w14:paraId="24D26F7E" w14:textId="77777777" w:rsidR="00214E4F" w:rsidRDefault="00214E4F" w:rsidP="00214E4F">
      <w:pPr>
        <w:keepNext/>
      </w:pPr>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776D0771" w14:textId="77777777" w:rsidR="00F37B11" w:rsidRDefault="00F37B11" w:rsidP="00214E4F"/>
    <w:p w14:paraId="6C3F7D38" w14:textId="41947583" w:rsidR="00214E4F" w:rsidRDefault="00214E4F" w:rsidP="00214E4F">
      <w:r>
        <w:t>Very Respectfully,</w:t>
      </w:r>
    </w:p>
    <w:p w14:paraId="3A6C1906" w14:textId="77777777" w:rsidR="00214E4F" w:rsidRDefault="00214E4F" w:rsidP="00214E4F">
      <w:r>
        <w:t>President</w:t>
      </w:r>
    </w:p>
    <w:p w14:paraId="7EE2ACFD" w14:textId="6008D4F1" w:rsidR="00214E4F" w:rsidRDefault="00214E4F" w:rsidP="00214E4F">
      <w:r>
        <w:t xml:space="preserve">Received as information.  </w:t>
      </w:r>
    </w:p>
    <w:p w14:paraId="29BE636A" w14:textId="07F893BB" w:rsidR="00214E4F" w:rsidRDefault="00214E4F" w:rsidP="00214E4F">
      <w:pPr>
        <w:keepNext/>
        <w:jc w:val="center"/>
        <w:rPr>
          <w:b/>
        </w:rPr>
      </w:pPr>
      <w:r w:rsidRPr="00214E4F">
        <w:rPr>
          <w:b/>
        </w:rPr>
        <w:t>REPORTS OF STANDING COMMITTEES</w:t>
      </w:r>
    </w:p>
    <w:p w14:paraId="78D684E4" w14:textId="1669EE8A" w:rsidR="00214E4F" w:rsidRDefault="00214E4F" w:rsidP="00214E4F">
      <w:pPr>
        <w:keepNext/>
      </w:pPr>
      <w:r>
        <w:t>Rep. SANDIFER, from the Committee on Labor, Commerce and Industry, submitted a favorable report with amendments on:</w:t>
      </w:r>
    </w:p>
    <w:p w14:paraId="2741FCEE" w14:textId="77777777" w:rsidR="00214E4F" w:rsidRDefault="00214E4F" w:rsidP="00214E4F">
      <w:pPr>
        <w:keepNext/>
      </w:pPr>
      <w:bookmarkStart w:id="1" w:name="include_clip_start_16"/>
      <w:bookmarkEnd w:id="1"/>
    </w:p>
    <w:p w14:paraId="6A11C073" w14:textId="77777777" w:rsidR="00214E4F" w:rsidRDefault="00214E4F" w:rsidP="00214E4F">
      <w:pPr>
        <w:keepNext/>
      </w:pPr>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4DD68773" w14:textId="4610F011" w:rsidR="00214E4F" w:rsidRDefault="00214E4F" w:rsidP="00214E4F">
      <w:bookmarkStart w:id="2" w:name="include_clip_end_16"/>
      <w:bookmarkEnd w:id="2"/>
      <w:r>
        <w:t>Ordered for consideration tomorrow.</w:t>
      </w:r>
    </w:p>
    <w:p w14:paraId="4CBBEF55" w14:textId="77777777" w:rsidR="00214E4F" w:rsidRDefault="00214E4F" w:rsidP="00214E4F"/>
    <w:p w14:paraId="108E3FF3" w14:textId="30E54B6D" w:rsidR="00214E4F" w:rsidRDefault="00214E4F" w:rsidP="00214E4F">
      <w:pPr>
        <w:keepNext/>
      </w:pPr>
      <w:r>
        <w:t>Rep. SANDIFER, from the Committee on Labor, Commerce and Industry, submitted a favorable report on:</w:t>
      </w:r>
    </w:p>
    <w:p w14:paraId="397D4EB3" w14:textId="77777777" w:rsidR="00214E4F" w:rsidRDefault="00214E4F" w:rsidP="00214E4F">
      <w:pPr>
        <w:keepNext/>
      </w:pPr>
      <w:bookmarkStart w:id="3" w:name="include_clip_start_18"/>
      <w:bookmarkEnd w:id="3"/>
    </w:p>
    <w:p w14:paraId="09168C98" w14:textId="77777777" w:rsidR="00214E4F" w:rsidRDefault="00214E4F" w:rsidP="00214E4F">
      <w:pPr>
        <w:keepNext/>
      </w:pPr>
      <w:r>
        <w:t>H. 4113 -- Reps. Herbkersman, Sandifer, Jefferson, M. M. Smith and Kirby: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69ED9DCF" w14:textId="411C5DE3" w:rsidR="00214E4F" w:rsidRDefault="00214E4F" w:rsidP="00214E4F">
      <w:bookmarkStart w:id="4" w:name="include_clip_end_18"/>
      <w:bookmarkEnd w:id="4"/>
      <w:r>
        <w:t>Ordered for consideration tomorrow.</w:t>
      </w:r>
    </w:p>
    <w:p w14:paraId="644BBE22" w14:textId="77777777" w:rsidR="00214E4F" w:rsidRDefault="00214E4F" w:rsidP="00214E4F"/>
    <w:p w14:paraId="0AEC5751" w14:textId="6721E9DE" w:rsidR="00214E4F" w:rsidRDefault="00214E4F" w:rsidP="00214E4F">
      <w:pPr>
        <w:keepNext/>
      </w:pPr>
      <w:r>
        <w:t>Rep. SANDIFER, from the Committee on Labor, Commerce and Industry, submitted a favorable report with amendments on:</w:t>
      </w:r>
    </w:p>
    <w:p w14:paraId="05DAFF97" w14:textId="77777777" w:rsidR="00214E4F" w:rsidRDefault="00214E4F" w:rsidP="00214E4F">
      <w:pPr>
        <w:keepNext/>
      </w:pPr>
      <w:bookmarkStart w:id="5" w:name="include_clip_start_20"/>
      <w:bookmarkEnd w:id="5"/>
    </w:p>
    <w:p w14:paraId="2BF0B77C" w14:textId="77777777" w:rsidR="00214E4F" w:rsidRDefault="00214E4F" w:rsidP="00214E4F">
      <w:pPr>
        <w:keepNext/>
      </w:pPr>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2D8EDD5C" w14:textId="4CBBE9A9" w:rsidR="00214E4F" w:rsidRDefault="00214E4F" w:rsidP="00214E4F">
      <w:bookmarkStart w:id="6" w:name="include_clip_end_20"/>
      <w:bookmarkEnd w:id="6"/>
      <w:r>
        <w:t>Ordered for consideration tomorrow.</w:t>
      </w:r>
    </w:p>
    <w:p w14:paraId="7595896E" w14:textId="77777777" w:rsidR="00214E4F" w:rsidRDefault="00214E4F" w:rsidP="00214E4F"/>
    <w:p w14:paraId="42D60FFD" w14:textId="48058A29" w:rsidR="00214E4F" w:rsidRDefault="00214E4F" w:rsidP="00214E4F">
      <w:pPr>
        <w:keepNext/>
      </w:pPr>
      <w:r>
        <w:t>Rep. LOWE, from the Florence Delegation, submitted a favorable report on:</w:t>
      </w:r>
    </w:p>
    <w:p w14:paraId="0852332A" w14:textId="77777777" w:rsidR="00214E4F" w:rsidRDefault="00214E4F" w:rsidP="00214E4F">
      <w:pPr>
        <w:keepNext/>
      </w:pPr>
      <w:bookmarkStart w:id="7" w:name="include_clip_start_22"/>
      <w:bookmarkEnd w:id="7"/>
    </w:p>
    <w:p w14:paraId="1EB5D5F2" w14:textId="77777777" w:rsidR="00214E4F" w:rsidRDefault="00214E4F" w:rsidP="00214E4F">
      <w:pPr>
        <w:keepNext/>
      </w:pPr>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5DFB6714" w14:textId="40DD7038" w:rsidR="00214E4F" w:rsidRDefault="00214E4F" w:rsidP="00214E4F">
      <w:bookmarkStart w:id="8" w:name="include_clip_end_22"/>
      <w:bookmarkEnd w:id="8"/>
      <w:r>
        <w:t>Ordered for consideration tomorrow.</w:t>
      </w:r>
    </w:p>
    <w:p w14:paraId="0FF450A0" w14:textId="77777777" w:rsidR="00214E4F" w:rsidRDefault="00214E4F" w:rsidP="00214E4F"/>
    <w:p w14:paraId="7DE53BAD" w14:textId="15FD2F07" w:rsidR="00214E4F" w:rsidRDefault="00214E4F" w:rsidP="00214E4F">
      <w:pPr>
        <w:keepNext/>
      </w:pPr>
      <w:r>
        <w:t>Rep. THAYER, from the Committee on Anderson Delegation, submitted a favorable report on:</w:t>
      </w:r>
    </w:p>
    <w:p w14:paraId="79F1FD0E" w14:textId="77777777" w:rsidR="00214E4F" w:rsidRDefault="00214E4F" w:rsidP="00214E4F">
      <w:pPr>
        <w:keepNext/>
      </w:pPr>
      <w:bookmarkStart w:id="9" w:name="include_clip_start_24"/>
      <w:bookmarkEnd w:id="9"/>
    </w:p>
    <w:p w14:paraId="2A9A27B0" w14:textId="77777777" w:rsidR="00214E4F" w:rsidRDefault="00214E4F" w:rsidP="00214E4F">
      <w:pPr>
        <w:keepNext/>
      </w:pPr>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3B7EE7AD" w14:textId="76F141B5" w:rsidR="00214E4F" w:rsidRDefault="00214E4F" w:rsidP="00214E4F">
      <w:bookmarkStart w:id="10" w:name="include_clip_end_24"/>
      <w:bookmarkEnd w:id="10"/>
      <w:r>
        <w:t>Ordered for consideration tomorrow.</w:t>
      </w:r>
    </w:p>
    <w:p w14:paraId="6B830370" w14:textId="77777777" w:rsidR="00214E4F" w:rsidRDefault="00214E4F" w:rsidP="00214E4F"/>
    <w:p w14:paraId="3DD6C168" w14:textId="04AC031D" w:rsidR="00214E4F" w:rsidRDefault="00214E4F" w:rsidP="00214E4F">
      <w:pPr>
        <w:keepNext/>
      </w:pPr>
      <w:r>
        <w:t>Rep. HIXON, from the Committee on Agriculture, Natural Resources and Environmental Affairs, submitted a favorable report with amendments on:</w:t>
      </w:r>
    </w:p>
    <w:p w14:paraId="525A9D6C" w14:textId="77777777" w:rsidR="00214E4F" w:rsidRDefault="00214E4F" w:rsidP="00214E4F">
      <w:pPr>
        <w:keepNext/>
      </w:pPr>
      <w:bookmarkStart w:id="11" w:name="include_clip_start_26"/>
      <w:bookmarkEnd w:id="11"/>
    </w:p>
    <w:p w14:paraId="78F720D1" w14:textId="77777777" w:rsidR="00214E4F" w:rsidRDefault="00214E4F" w:rsidP="00214E4F">
      <w:pPr>
        <w:keepNext/>
      </w:pPr>
      <w:r>
        <w:t>H. 3963 -- Reps. Nutt and Brewer: A BILL TO AMEND THE SOUTH CAROLINA CODE OF LAWS BY AMENDING SECTION 50-9-920, RELATING TO REVENUE FROM THE SALE OF INDIVIDUAL ANTLERED DEER TAGS, SO AS TO UTILIZE THE REVENUE FOR THE COYOTE AND HOG MANAGEMENT PROGRAM.</w:t>
      </w:r>
    </w:p>
    <w:p w14:paraId="5FC76AB0" w14:textId="3BB2DF3F" w:rsidR="00214E4F" w:rsidRDefault="00214E4F" w:rsidP="00214E4F">
      <w:bookmarkStart w:id="12" w:name="include_clip_end_26"/>
      <w:bookmarkEnd w:id="12"/>
      <w:r>
        <w:t>Ordered for consideration tomorrow.</w:t>
      </w:r>
    </w:p>
    <w:p w14:paraId="1068A936" w14:textId="77777777" w:rsidR="00214E4F" w:rsidRDefault="00214E4F" w:rsidP="00214E4F"/>
    <w:p w14:paraId="466F91DB" w14:textId="71F75B0C" w:rsidR="00214E4F" w:rsidRDefault="00214E4F" w:rsidP="00214E4F">
      <w:pPr>
        <w:keepNext/>
      </w:pPr>
      <w:r>
        <w:t>Rep. HIXON, from the Committee on Agriculture, Natural Resources and Environmental Affairs, submitted a favorable report with amendments on:</w:t>
      </w:r>
    </w:p>
    <w:p w14:paraId="3C2D31AA" w14:textId="77777777" w:rsidR="00214E4F" w:rsidRDefault="00214E4F" w:rsidP="00214E4F">
      <w:pPr>
        <w:keepNext/>
      </w:pPr>
      <w:bookmarkStart w:id="13" w:name="include_clip_start_28"/>
      <w:bookmarkEnd w:id="13"/>
    </w:p>
    <w:p w14:paraId="19B1F727" w14:textId="77777777" w:rsidR="00214E4F" w:rsidRDefault="00214E4F" w:rsidP="00214E4F">
      <w:pPr>
        <w:keepNext/>
      </w:pPr>
      <w:r>
        <w:t>H. 4611 -- Reps. Hixon, Pope, Chapman, Taylor, Hardee, Brewer, Robbins and Gatch: A BILL TO AMEND THE SOUTH CAROLINA CODE OF LAWS BY ADDING SECTION 50-11-785 SO AS TO PROHIBIT THE UNLAWFUL REMOVAL OR DESTRUCTION OF ELECTRONIC COLLARS OR OTHER ELECTRONIC DEVICES PLACED ON DOGS BY THEIR OWNERS AND TO PROVIDE PENALTIES.</w:t>
      </w:r>
    </w:p>
    <w:p w14:paraId="1CC61C60" w14:textId="5B6357F3" w:rsidR="00214E4F" w:rsidRDefault="00214E4F" w:rsidP="00214E4F">
      <w:bookmarkStart w:id="14" w:name="include_clip_end_28"/>
      <w:bookmarkEnd w:id="14"/>
      <w:r>
        <w:t>Ordered for consideration tomorrow.</w:t>
      </w:r>
    </w:p>
    <w:p w14:paraId="5193622B" w14:textId="77777777" w:rsidR="00214E4F" w:rsidRDefault="00214E4F" w:rsidP="00214E4F"/>
    <w:p w14:paraId="480FB4A5" w14:textId="3145C57F" w:rsidR="00214E4F" w:rsidRDefault="00214E4F" w:rsidP="00214E4F">
      <w:pPr>
        <w:keepNext/>
      </w:pPr>
      <w:r>
        <w:t>Rep. HIXON, from the Committee on Agriculture, Natural Resources and Environmental Affairs, submitted a favorable report with amendments on:</w:t>
      </w:r>
    </w:p>
    <w:p w14:paraId="22B0831C" w14:textId="77777777" w:rsidR="00214E4F" w:rsidRDefault="00214E4F" w:rsidP="00214E4F">
      <w:pPr>
        <w:keepNext/>
      </w:pPr>
      <w:bookmarkStart w:id="15" w:name="include_clip_start_30"/>
      <w:bookmarkEnd w:id="15"/>
    </w:p>
    <w:p w14:paraId="13D4FCFC" w14:textId="77777777" w:rsidR="00214E4F" w:rsidRDefault="00214E4F" w:rsidP="00214E4F">
      <w:pPr>
        <w:keepNext/>
      </w:pPr>
      <w:r>
        <w:t>H. 4612 -- Reps. Hixon, Magnuson, Pope, Chapman, Taylor, Hartnett, Hardee, Brewer, Robbins, Gatch, Murphy, Connell, Mitchell and Hager: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5A71E003" w14:textId="6CFA0AD0" w:rsidR="00214E4F" w:rsidRDefault="00214E4F" w:rsidP="00214E4F">
      <w:bookmarkStart w:id="16" w:name="include_clip_end_30"/>
      <w:bookmarkEnd w:id="16"/>
      <w:r>
        <w:t>Ordered for consideration tomorrow.</w:t>
      </w:r>
    </w:p>
    <w:p w14:paraId="26715F5E" w14:textId="77777777" w:rsidR="00214E4F" w:rsidRDefault="00214E4F" w:rsidP="00214E4F"/>
    <w:p w14:paraId="314C82C1" w14:textId="0CD0967C" w:rsidR="00214E4F" w:rsidRDefault="00214E4F" w:rsidP="00214E4F">
      <w:pPr>
        <w:keepNext/>
      </w:pPr>
      <w:r>
        <w:t>Rep. HIXON, from the Committee on Agriculture, Natural Resources and Environmental Affairs, submitted a favorable report on:</w:t>
      </w:r>
    </w:p>
    <w:p w14:paraId="173F358C" w14:textId="77777777" w:rsidR="00214E4F" w:rsidRDefault="00214E4F" w:rsidP="00214E4F">
      <w:pPr>
        <w:keepNext/>
      </w:pPr>
      <w:bookmarkStart w:id="17" w:name="include_clip_start_32"/>
      <w:bookmarkEnd w:id="17"/>
    </w:p>
    <w:p w14:paraId="6E472CC1" w14:textId="77777777" w:rsidR="00214E4F" w:rsidRDefault="00214E4F" w:rsidP="00214E4F">
      <w:pPr>
        <w:keepNext/>
      </w:pPr>
      <w:r>
        <w:t>H. 5007 -- Reps. Caskey and Hixon: A BILL TO AMEND THE SOUTH CAROLINA CODE OF LAWS BY AMENDING SECTION 50-13-230, RELATING TO STRIPED BASS LIMITS, SO AS TO RESTRICT PERMITTED HOOK SIZE IN THE LOWER SALUDA RIVER.</w:t>
      </w:r>
    </w:p>
    <w:p w14:paraId="13360E68" w14:textId="3B8CD270" w:rsidR="00214E4F" w:rsidRDefault="00214E4F" w:rsidP="00214E4F">
      <w:bookmarkStart w:id="18" w:name="include_clip_end_32"/>
      <w:bookmarkEnd w:id="18"/>
      <w:r>
        <w:t>Ordered for consideration tomorrow.</w:t>
      </w:r>
    </w:p>
    <w:p w14:paraId="401BD945" w14:textId="77777777" w:rsidR="00214E4F" w:rsidRDefault="00214E4F" w:rsidP="00214E4F"/>
    <w:p w14:paraId="2E4D3849" w14:textId="59EFC752" w:rsidR="00214E4F" w:rsidRDefault="00214E4F" w:rsidP="00214E4F">
      <w:pPr>
        <w:keepNext/>
      </w:pPr>
      <w:r>
        <w:t>Rep. ERICKSON, from the Committee on Education and Public Works, submitted a favorable report on:</w:t>
      </w:r>
    </w:p>
    <w:p w14:paraId="6ACCEF40" w14:textId="77777777" w:rsidR="00214E4F" w:rsidRDefault="00214E4F" w:rsidP="00214E4F">
      <w:pPr>
        <w:keepNext/>
      </w:pPr>
      <w:bookmarkStart w:id="19" w:name="include_clip_start_34"/>
      <w:bookmarkEnd w:id="19"/>
    </w:p>
    <w:p w14:paraId="178EE849" w14:textId="77777777" w:rsidR="00214E4F" w:rsidRDefault="00214E4F" w:rsidP="00214E4F">
      <w:pPr>
        <w:keepNext/>
      </w:pPr>
      <w:r>
        <w:t>H. 5105 -- Reps. Erickson and G. M. Smith: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4E55BDBE" w14:textId="6071ED91" w:rsidR="00214E4F" w:rsidRDefault="00214E4F" w:rsidP="00214E4F">
      <w:bookmarkStart w:id="20" w:name="include_clip_end_34"/>
      <w:bookmarkEnd w:id="20"/>
      <w:r>
        <w:t>Ordered for consideration tomorrow.</w:t>
      </w:r>
    </w:p>
    <w:p w14:paraId="4489CACB" w14:textId="77777777" w:rsidR="00214E4F" w:rsidRDefault="00214E4F" w:rsidP="00214E4F"/>
    <w:p w14:paraId="25DB3DA2" w14:textId="2115318D" w:rsidR="00214E4F" w:rsidRDefault="00214E4F" w:rsidP="00214E4F">
      <w:pPr>
        <w:keepNext/>
      </w:pPr>
      <w:r>
        <w:t>Rep. ERICKSON, from the Committee on Education and Public Works, submitted a favorable report on:</w:t>
      </w:r>
    </w:p>
    <w:p w14:paraId="0DD64927" w14:textId="77777777" w:rsidR="00214E4F" w:rsidRDefault="00214E4F" w:rsidP="00214E4F">
      <w:pPr>
        <w:keepNext/>
      </w:pPr>
      <w:bookmarkStart w:id="21" w:name="include_clip_start_36"/>
      <w:bookmarkEnd w:id="21"/>
    </w:p>
    <w:p w14:paraId="679A7D91" w14:textId="77777777" w:rsidR="00214E4F" w:rsidRDefault="00214E4F" w:rsidP="00214E4F">
      <w:pPr>
        <w:keepNext/>
      </w:pPr>
      <w:r>
        <w:t>H. 4709 -- Reps. Rivers, Atkinson, Henegan, McDaniel, Gilliard, Bernstein, Landing, Bustos, Hartnett, King, Herbkersman, Erickson, Bradley, Ballentine, Pedalino, McGinnis and Schuessler: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DFE708F" w14:textId="2CD01C9D" w:rsidR="00214E4F" w:rsidRDefault="00214E4F" w:rsidP="00214E4F">
      <w:bookmarkStart w:id="22" w:name="include_clip_end_36"/>
      <w:bookmarkEnd w:id="22"/>
      <w:r>
        <w:t>Ordered for consideration tomorrow.</w:t>
      </w:r>
    </w:p>
    <w:p w14:paraId="10EEB625" w14:textId="77777777" w:rsidR="00214E4F" w:rsidRDefault="00214E4F" w:rsidP="00214E4F"/>
    <w:p w14:paraId="765F8598" w14:textId="2683846E" w:rsidR="00214E4F" w:rsidRDefault="00214E4F" w:rsidP="00214E4F">
      <w:pPr>
        <w:keepNext/>
      </w:pPr>
      <w:r>
        <w:t>Rep. ERICKSON, from the Committee on Education and Public Works, submitted a favorable report on:</w:t>
      </w:r>
    </w:p>
    <w:p w14:paraId="1894BEBA" w14:textId="77777777" w:rsidR="00214E4F" w:rsidRDefault="00214E4F" w:rsidP="00214E4F">
      <w:pPr>
        <w:keepNext/>
      </w:pPr>
      <w:bookmarkStart w:id="23" w:name="include_clip_start_38"/>
      <w:bookmarkEnd w:id="23"/>
    </w:p>
    <w:p w14:paraId="641408C9" w14:textId="77777777" w:rsidR="00214E4F" w:rsidRDefault="00214E4F" w:rsidP="00214E4F">
      <w:pPr>
        <w:keepNext/>
      </w:pPr>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20D4B2E6" w14:textId="6FA1E773" w:rsidR="00214E4F" w:rsidRDefault="00214E4F" w:rsidP="00214E4F">
      <w:bookmarkStart w:id="24" w:name="include_clip_end_38"/>
      <w:bookmarkEnd w:id="24"/>
      <w:r>
        <w:t>Ordered for consideration tomorrow.</w:t>
      </w:r>
    </w:p>
    <w:p w14:paraId="7748EC22" w14:textId="77777777" w:rsidR="00214E4F" w:rsidRDefault="00214E4F" w:rsidP="00214E4F"/>
    <w:p w14:paraId="324C42B6" w14:textId="6C68FC09" w:rsidR="00214E4F" w:rsidRDefault="00214E4F" w:rsidP="00214E4F">
      <w:pPr>
        <w:keepNext/>
      </w:pPr>
      <w:r>
        <w:t>Rep. ERICKSON, from the Committee on Education and Public Works, submitted a favorable report on:</w:t>
      </w:r>
    </w:p>
    <w:p w14:paraId="4F224DE5" w14:textId="77777777" w:rsidR="00214E4F" w:rsidRDefault="00214E4F" w:rsidP="00214E4F">
      <w:pPr>
        <w:keepNext/>
      </w:pPr>
      <w:bookmarkStart w:id="25" w:name="include_clip_start_40"/>
      <w:bookmarkEnd w:id="25"/>
    </w:p>
    <w:p w14:paraId="2D6B8F72" w14:textId="77777777" w:rsidR="00214E4F" w:rsidRDefault="00214E4F" w:rsidP="00214E4F">
      <w:pPr>
        <w:keepNext/>
      </w:pPr>
      <w:r>
        <w:t>H. 3160 --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35A33DAB" w14:textId="126ADE49" w:rsidR="00214E4F" w:rsidRDefault="00214E4F" w:rsidP="00214E4F">
      <w:bookmarkStart w:id="26" w:name="include_clip_end_40"/>
      <w:bookmarkEnd w:id="26"/>
      <w:r>
        <w:t>Ordered for consideration tomorrow.</w:t>
      </w:r>
    </w:p>
    <w:p w14:paraId="73B542B3" w14:textId="77777777" w:rsidR="00214E4F" w:rsidRDefault="00214E4F" w:rsidP="00214E4F"/>
    <w:p w14:paraId="4BF29648" w14:textId="35282B63" w:rsidR="00214E4F" w:rsidRDefault="00214E4F" w:rsidP="00214E4F">
      <w:pPr>
        <w:keepNext/>
      </w:pPr>
      <w:r>
        <w:t>Rep. ERICKSON, from the Committee on Education and Public Works, submitted a favorable report on:</w:t>
      </w:r>
    </w:p>
    <w:p w14:paraId="671CF405" w14:textId="77777777" w:rsidR="00214E4F" w:rsidRDefault="00214E4F" w:rsidP="00214E4F">
      <w:pPr>
        <w:keepNext/>
      </w:pPr>
      <w:bookmarkStart w:id="27" w:name="include_clip_start_42"/>
      <w:bookmarkEnd w:id="27"/>
    </w:p>
    <w:p w14:paraId="5655C012" w14:textId="77777777" w:rsidR="00214E4F" w:rsidRDefault="00214E4F" w:rsidP="00214E4F">
      <w:pPr>
        <w:keepNext/>
      </w:pPr>
      <w:r>
        <w:t>H. 4933 -- Reps. Wooten and G. M. Smith: A BILL TO AMEND THE SOUTH CAROLINA CODE OF LAWS BY AMENDING SECTION 56-5-5015, RELATING TO SUNSCREEN DEVICES, SO AS TO PROVIDE THE PROVISIONS CONTAINED IN THIS SECTION DO NOT APPLY TO LAW ENFORCEMENT VEHICLES.</w:t>
      </w:r>
    </w:p>
    <w:p w14:paraId="0A491D54" w14:textId="32B66555" w:rsidR="00214E4F" w:rsidRDefault="00214E4F" w:rsidP="00214E4F">
      <w:bookmarkStart w:id="28" w:name="include_clip_end_42"/>
      <w:bookmarkEnd w:id="28"/>
      <w:r>
        <w:t>Ordered for consideration tomorrow.</w:t>
      </w:r>
    </w:p>
    <w:p w14:paraId="1050DFA1" w14:textId="77777777" w:rsidR="00214E4F" w:rsidRDefault="00214E4F" w:rsidP="00214E4F"/>
    <w:p w14:paraId="53BBD6C4" w14:textId="20B2901B" w:rsidR="00214E4F" w:rsidRDefault="00214E4F" w:rsidP="00214E4F">
      <w:pPr>
        <w:keepNext/>
      </w:pPr>
      <w:r>
        <w:t>Rep. ERICKSON, from the Committee on Education and Public Works, submitted a favorable report on:</w:t>
      </w:r>
    </w:p>
    <w:p w14:paraId="195CEEAA" w14:textId="77777777" w:rsidR="00214E4F" w:rsidRDefault="00214E4F" w:rsidP="00214E4F">
      <w:pPr>
        <w:keepNext/>
      </w:pPr>
      <w:bookmarkStart w:id="29" w:name="include_clip_start_44"/>
      <w:bookmarkEnd w:id="29"/>
    </w:p>
    <w:p w14:paraId="26189B39" w14:textId="77777777" w:rsidR="00214E4F" w:rsidRDefault="00214E4F" w:rsidP="00214E4F">
      <w:pPr>
        <w:keepNext/>
      </w:pPr>
      <w:r>
        <w:t>H. 4436 -- Reps. Wooten, Ballentine, Long, Erickson, Caskey, Calhoon, Wetmore, Taylor, Forrest, Hiott, Davis, Pope, Herbkersman, M. M. Smith, Robbins, Burns and Chumley: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624B78AA" w14:textId="19079308" w:rsidR="00214E4F" w:rsidRDefault="00214E4F" w:rsidP="00214E4F">
      <w:bookmarkStart w:id="30" w:name="include_clip_end_44"/>
      <w:bookmarkEnd w:id="30"/>
      <w:r>
        <w:t>Ordered for consideration tomorrow.</w:t>
      </w:r>
    </w:p>
    <w:p w14:paraId="6A835D3F" w14:textId="77777777" w:rsidR="00214E4F" w:rsidRDefault="00214E4F" w:rsidP="00214E4F"/>
    <w:p w14:paraId="43AE19DA" w14:textId="3D8F3B37" w:rsidR="00214E4F" w:rsidRDefault="00214E4F" w:rsidP="00214E4F">
      <w:pPr>
        <w:keepNext/>
      </w:pPr>
      <w:r>
        <w:t>Rep. W. NEWTON, from the Committee on Judiciary, submitted a favorable report on:</w:t>
      </w:r>
    </w:p>
    <w:p w14:paraId="53CA1A37" w14:textId="77777777" w:rsidR="00214E4F" w:rsidRDefault="00214E4F" w:rsidP="00214E4F">
      <w:pPr>
        <w:keepNext/>
      </w:pPr>
      <w:bookmarkStart w:id="31" w:name="include_clip_start_46"/>
      <w:bookmarkEnd w:id="31"/>
    </w:p>
    <w:p w14:paraId="491C77B9" w14:textId="77777777" w:rsidR="00214E4F" w:rsidRDefault="00214E4F" w:rsidP="00214E4F">
      <w:pPr>
        <w:keepNext/>
      </w:pPr>
      <w:r>
        <w:t>H. 3676 -- Reps. G. M. Smith, Pope, Jordan, W. Newton, Elliott, Lowe, J. E. Johnson, Guest, Mitchell, Taylor, Robbins and Brewer: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A4CEE98" w14:textId="6429D53D" w:rsidR="00214E4F" w:rsidRDefault="00214E4F" w:rsidP="00214E4F">
      <w:bookmarkStart w:id="32" w:name="include_clip_end_46"/>
      <w:bookmarkEnd w:id="32"/>
      <w:r>
        <w:t>Ordered for consideration tomorrow.</w:t>
      </w:r>
    </w:p>
    <w:p w14:paraId="2921E5CD" w14:textId="77777777" w:rsidR="00214E4F" w:rsidRDefault="00214E4F" w:rsidP="00214E4F"/>
    <w:p w14:paraId="1C2D1DEC" w14:textId="6B31A68F" w:rsidR="00214E4F" w:rsidRDefault="00214E4F" w:rsidP="00214E4F">
      <w:pPr>
        <w:keepNext/>
      </w:pPr>
      <w:r>
        <w:t>Rep. W. NEWTON, from the Committee on Judiciary, submitted a favorable report on:</w:t>
      </w:r>
    </w:p>
    <w:p w14:paraId="54FB897D" w14:textId="77777777" w:rsidR="00214E4F" w:rsidRDefault="00214E4F" w:rsidP="00214E4F">
      <w:pPr>
        <w:keepNext/>
      </w:pPr>
      <w:bookmarkStart w:id="33" w:name="include_clip_start_48"/>
      <w:bookmarkEnd w:id="33"/>
    </w:p>
    <w:p w14:paraId="49DCB968" w14:textId="77777777" w:rsidR="00214E4F" w:rsidRDefault="00214E4F" w:rsidP="00214E4F">
      <w:pPr>
        <w:keepNext/>
      </w:pPr>
      <w:r>
        <w:t>H. 4590 -- Reps. G. M. Smith, B. Newton, Carter, J. L. Johnson, Pope, Clyburn, Henegan, Taylor, Leber, Robbins, Murphy, Gatch, Brewer and Mitchell: A BILL TO AMEND THE SOUTH CAROLINA CODE OF LAWS BY AMENDING SECTION 7-13-25, RELATING TO EARLY VOTING, SO AS TO EXTEND THE HOURS OF OPERATION OF EARLY VOTING CENTERS.</w:t>
      </w:r>
    </w:p>
    <w:p w14:paraId="3EBF9280" w14:textId="33C1A5BF" w:rsidR="00214E4F" w:rsidRDefault="00214E4F" w:rsidP="00214E4F">
      <w:bookmarkStart w:id="34" w:name="include_clip_end_48"/>
      <w:bookmarkEnd w:id="34"/>
      <w:r>
        <w:t>Ordered for consideration tomorrow.</w:t>
      </w:r>
    </w:p>
    <w:p w14:paraId="53296513" w14:textId="77777777" w:rsidR="00214E4F" w:rsidRDefault="00214E4F" w:rsidP="00214E4F"/>
    <w:p w14:paraId="79744C0A" w14:textId="3C53D58F" w:rsidR="00214E4F" w:rsidRDefault="00214E4F" w:rsidP="00214E4F">
      <w:pPr>
        <w:keepNext/>
      </w:pPr>
      <w:r>
        <w:t>Rep. W. NEWTON, from the Committee on Judiciary, submitted a favorable report with amendments on:</w:t>
      </w:r>
    </w:p>
    <w:p w14:paraId="3E937641" w14:textId="77777777" w:rsidR="00214E4F" w:rsidRDefault="00214E4F" w:rsidP="00214E4F">
      <w:pPr>
        <w:keepNext/>
      </w:pPr>
      <w:bookmarkStart w:id="35" w:name="include_clip_start_50"/>
      <w:bookmarkEnd w:id="35"/>
    </w:p>
    <w:p w14:paraId="4E80C605" w14:textId="77777777" w:rsidR="00214E4F" w:rsidRDefault="00214E4F" w:rsidP="00214E4F">
      <w:pPr>
        <w:keepNext/>
      </w:pPr>
      <w:r>
        <w:t>H. 4158 -- Reps. Pendarvis, M. M. Smith, Bauer and King: A BILL TO AMEND THE SOUTH CAROLINA CODE OF LAWS BY ADDING SECTION 27-40-350 SO AS TO PROVIDE THAT RESIDENTIAL TENANTS WHO ARE VICTIMS OF CERTAIN DOMESTIC VIOLENCE MAY TERMINATE A RENTAL AGREEMENT AND TO PROVIDE FOR NECESSARY REQUIREMENTS.</w:t>
      </w:r>
    </w:p>
    <w:p w14:paraId="369E88B3" w14:textId="3D397B25" w:rsidR="00214E4F" w:rsidRDefault="00214E4F" w:rsidP="00214E4F">
      <w:bookmarkStart w:id="36" w:name="include_clip_end_50"/>
      <w:bookmarkEnd w:id="36"/>
      <w:r>
        <w:t>Ordered for consideration tomorrow.</w:t>
      </w:r>
    </w:p>
    <w:p w14:paraId="6F900409" w14:textId="77777777" w:rsidR="00214E4F" w:rsidRDefault="00214E4F" w:rsidP="00214E4F"/>
    <w:p w14:paraId="77F4284E" w14:textId="49D80A68" w:rsidR="00214E4F" w:rsidRDefault="00214E4F" w:rsidP="00214E4F">
      <w:pPr>
        <w:keepNext/>
      </w:pPr>
      <w:r>
        <w:t>Rep. W. NEWTON, from the Committee on Judiciary, submitted a favorable report on:</w:t>
      </w:r>
    </w:p>
    <w:p w14:paraId="6294AF3D" w14:textId="77777777" w:rsidR="00214E4F" w:rsidRDefault="00214E4F" w:rsidP="00214E4F">
      <w:pPr>
        <w:keepNext/>
      </w:pPr>
      <w:bookmarkStart w:id="37" w:name="include_clip_start_52"/>
      <w:bookmarkEnd w:id="37"/>
    </w:p>
    <w:p w14:paraId="3B1A2186" w14:textId="77777777" w:rsidR="00214E4F" w:rsidRDefault="00214E4F" w:rsidP="00214E4F">
      <w:pPr>
        <w:keepNext/>
      </w:pPr>
      <w:r>
        <w:t>H. 4589 -- Reps. G. M. Smith, Robbins, Murphy, Gatch and Brewer: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E2B4478" w14:textId="7484E705" w:rsidR="00214E4F" w:rsidRDefault="00214E4F" w:rsidP="00214E4F">
      <w:bookmarkStart w:id="38" w:name="include_clip_end_52"/>
      <w:bookmarkEnd w:id="38"/>
      <w:r>
        <w:t>Ordered for consideration tomorrow.</w:t>
      </w:r>
    </w:p>
    <w:p w14:paraId="6CCCD802" w14:textId="77777777" w:rsidR="00214E4F" w:rsidRDefault="00214E4F" w:rsidP="00214E4F"/>
    <w:p w14:paraId="35957312" w14:textId="263D6E3F" w:rsidR="00214E4F" w:rsidRDefault="00214E4F" w:rsidP="00214E4F">
      <w:pPr>
        <w:keepNext/>
      </w:pPr>
      <w:r>
        <w:t>Rep. W. NEWTON, from the Committee on Judiciary, submitted a favorable report with amendments on:</w:t>
      </w:r>
    </w:p>
    <w:p w14:paraId="1F210CCD" w14:textId="77777777" w:rsidR="00214E4F" w:rsidRDefault="00214E4F" w:rsidP="00214E4F">
      <w:pPr>
        <w:keepNext/>
      </w:pPr>
      <w:bookmarkStart w:id="39" w:name="include_clip_start_54"/>
      <w:bookmarkEnd w:id="39"/>
    </w:p>
    <w:p w14:paraId="01BAA3D5" w14:textId="77777777" w:rsidR="00214E4F" w:rsidRDefault="00214E4F" w:rsidP="00214E4F">
      <w:pPr>
        <w:keepNext/>
      </w:pPr>
      <w:r>
        <w:t>H. 5066 -- Reps. Elliott, G. M. Smith, W. Newton, Bailey, Wheeler, T. Moore, Taylor, Hixon, Oremus, Blackwell, Schuessler, Stavrinakis and Wetmore: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338C72CC" w14:textId="702BC9CA" w:rsidR="00214E4F" w:rsidRDefault="00214E4F" w:rsidP="00214E4F">
      <w:bookmarkStart w:id="40" w:name="include_clip_end_54"/>
      <w:bookmarkEnd w:id="40"/>
      <w:r>
        <w:t>Ordered for consideration tomorrow.</w:t>
      </w:r>
    </w:p>
    <w:p w14:paraId="403EA36E" w14:textId="77777777" w:rsidR="00214E4F" w:rsidRDefault="00214E4F" w:rsidP="00214E4F"/>
    <w:p w14:paraId="1B528D85" w14:textId="1BA5F520" w:rsidR="00214E4F" w:rsidRDefault="00214E4F" w:rsidP="00214E4F">
      <w:pPr>
        <w:keepNext/>
      </w:pPr>
      <w:r>
        <w:t>Rep. DAVIS, from the Committee on Medical, Military, Public and Municipal Affairs, submitted a favorable report on:</w:t>
      </w:r>
    </w:p>
    <w:p w14:paraId="1F6B45AD" w14:textId="77777777" w:rsidR="00214E4F" w:rsidRDefault="00214E4F" w:rsidP="00214E4F">
      <w:pPr>
        <w:keepNext/>
      </w:pPr>
      <w:bookmarkStart w:id="41" w:name="include_clip_start_56"/>
      <w:bookmarkEnd w:id="41"/>
    </w:p>
    <w:p w14:paraId="62400EA5" w14:textId="77777777" w:rsidR="00214E4F" w:rsidRDefault="00214E4F" w:rsidP="00214E4F">
      <w:pPr>
        <w:keepNext/>
      </w:pPr>
      <w:r>
        <w:t>H. 4817 -- Rep. West: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11C17C9C" w14:textId="4E7EB339" w:rsidR="00214E4F" w:rsidRDefault="00214E4F" w:rsidP="00214E4F">
      <w:bookmarkStart w:id="42" w:name="include_clip_end_56"/>
      <w:bookmarkEnd w:id="42"/>
      <w:r>
        <w:t>Ordered for consideration tomorrow.</w:t>
      </w:r>
    </w:p>
    <w:p w14:paraId="4C394358" w14:textId="2F9BA8B7" w:rsidR="00214E4F" w:rsidRDefault="00214E4F" w:rsidP="00214E4F">
      <w:pPr>
        <w:keepNext/>
      </w:pPr>
      <w:r>
        <w:t>Rep. DAVIS, from the Committee on Medical, Military, Public and Municipal Affairs, submitted a favorable report with amendments on:</w:t>
      </w:r>
    </w:p>
    <w:p w14:paraId="0A3DE5F3" w14:textId="77777777" w:rsidR="00214E4F" w:rsidRDefault="00214E4F" w:rsidP="00214E4F">
      <w:pPr>
        <w:keepNext/>
      </w:pPr>
      <w:bookmarkStart w:id="43" w:name="include_clip_start_58"/>
      <w:bookmarkEnd w:id="43"/>
    </w:p>
    <w:p w14:paraId="2B35BB47" w14:textId="77777777" w:rsidR="00214E4F" w:rsidRDefault="00214E4F" w:rsidP="00214E4F">
      <w:pPr>
        <w:keepNext/>
      </w:pPr>
      <w:r>
        <w:t>H. 4552 -- Reps. Pendarvis, Clyburn, Henegan, M. M. Smith, B. L. Cox, Robbins, Brewer and King: A BILL TO AMEND THE SOUTH CAROLINA CODE OF LAWS BY AMENDING SECTION 31-12-30, RELATING TO REDEVELOPMENT OF FEDERAL MILITARY INSTALLATIONS DEFINITIONS, SO AS TO PROVIDE THAT A REDEVELOPMENT PROJECT INCLUDES CERTAIN AFFORDABLE HOUSING PROJECTS.</w:t>
      </w:r>
    </w:p>
    <w:p w14:paraId="151BAB75" w14:textId="475E6DD5" w:rsidR="00214E4F" w:rsidRDefault="00214E4F" w:rsidP="00214E4F">
      <w:bookmarkStart w:id="44" w:name="include_clip_end_58"/>
      <w:bookmarkEnd w:id="44"/>
      <w:r>
        <w:t>Ordered for consideration tomorrow.</w:t>
      </w:r>
    </w:p>
    <w:p w14:paraId="30701052" w14:textId="77777777" w:rsidR="00214E4F" w:rsidRDefault="00214E4F" w:rsidP="00214E4F"/>
    <w:p w14:paraId="616DA2DC" w14:textId="64362312" w:rsidR="00214E4F" w:rsidRDefault="00214E4F" w:rsidP="00214E4F">
      <w:pPr>
        <w:keepNext/>
      </w:pPr>
      <w:r>
        <w:t>Rep. DAVIS, from the Committee on Medical, Military, Public and Municipal Affairs, submitted a favorable report with amendments on:</w:t>
      </w:r>
    </w:p>
    <w:p w14:paraId="2BF8FAA3" w14:textId="77777777" w:rsidR="00214E4F" w:rsidRDefault="00214E4F" w:rsidP="00214E4F">
      <w:pPr>
        <w:keepNext/>
      </w:pPr>
      <w:bookmarkStart w:id="45" w:name="include_clip_start_60"/>
      <w:bookmarkEnd w:id="45"/>
    </w:p>
    <w:p w14:paraId="78ADD5F5" w14:textId="77777777" w:rsidR="00214E4F" w:rsidRDefault="00214E4F" w:rsidP="00214E4F">
      <w:pPr>
        <w:keepNext/>
      </w:pPr>
      <w:r>
        <w:t>H. 4333 -- Reps. M. M. Smith, King, Davis, Pace, B. L. Cox and McDaniel: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04E12F62" w14:textId="3FF5FDD5" w:rsidR="00214E4F" w:rsidRDefault="00214E4F" w:rsidP="00214E4F">
      <w:bookmarkStart w:id="46" w:name="include_clip_end_60"/>
      <w:bookmarkEnd w:id="46"/>
      <w:r>
        <w:t>Ordered for consideration tomorrow.</w:t>
      </w:r>
    </w:p>
    <w:p w14:paraId="35A8F5D8" w14:textId="77777777" w:rsidR="00214E4F" w:rsidRDefault="00214E4F" w:rsidP="00214E4F"/>
    <w:p w14:paraId="5B3F9348" w14:textId="6CFD69D7" w:rsidR="00214E4F" w:rsidRDefault="00214E4F" w:rsidP="00214E4F">
      <w:pPr>
        <w:keepNext/>
      </w:pPr>
      <w:r>
        <w:t>Rep. DAVIS, from the Committee on Medical, Military, Public and Municipal Affairs, submitted a favorable report with amendments on:</w:t>
      </w:r>
    </w:p>
    <w:p w14:paraId="4060EF39" w14:textId="77777777" w:rsidR="00214E4F" w:rsidRDefault="00214E4F" w:rsidP="00214E4F">
      <w:pPr>
        <w:keepNext/>
      </w:pPr>
      <w:bookmarkStart w:id="47" w:name="include_clip_start_62"/>
      <w:bookmarkEnd w:id="47"/>
    </w:p>
    <w:p w14:paraId="464C9740" w14:textId="77777777" w:rsidR="00214E4F" w:rsidRDefault="00214E4F" w:rsidP="00214E4F">
      <w:pPr>
        <w:keepNext/>
      </w:pPr>
      <w:r>
        <w:t>H. 4680 -- Reps. M. M. Smith, Henegan, Hartnett, Lawson, Moss, Kilmartin, White, Bauer, Sessions, Pope, Felder, Ligon, Guffey, O'Neal, Hardee, Leber, Gilliard, Rivers and King: A BILL TO AMEND THE SOUTH CAROLINA CODE OF LAWS BY AMENDING SECTION 23-9-197, RELATING TO THE FIREFIGHTER CANCER HEALTH CARE BENEFIT PLAN, SO AS TO REVISE THE DEFINITION OF THE TERM "FIREFIGHTER" TO PROVIDE THE TERM INCLUDES CERTAIN NONRESIDENTS OF THIS STATE.</w:t>
      </w:r>
    </w:p>
    <w:p w14:paraId="3146F1F7" w14:textId="0353425A" w:rsidR="00214E4F" w:rsidRDefault="00214E4F" w:rsidP="00214E4F">
      <w:bookmarkStart w:id="48" w:name="include_clip_end_62"/>
      <w:bookmarkEnd w:id="48"/>
      <w:r>
        <w:t>Ordered for consideration tomorrow.</w:t>
      </w:r>
    </w:p>
    <w:p w14:paraId="29CF8026" w14:textId="77777777" w:rsidR="00214E4F" w:rsidRDefault="00214E4F" w:rsidP="00214E4F"/>
    <w:p w14:paraId="3717C8CE" w14:textId="7E159185" w:rsidR="00214E4F" w:rsidRDefault="00214E4F" w:rsidP="00214E4F">
      <w:pPr>
        <w:keepNext/>
      </w:pPr>
      <w:r>
        <w:t>Rep. DAVIS, from the Committee on Medical, Military, Public and Municipal Affairs, submitted a favorable report on:</w:t>
      </w:r>
    </w:p>
    <w:p w14:paraId="7B2F026A" w14:textId="77777777" w:rsidR="00214E4F" w:rsidRDefault="00214E4F" w:rsidP="00214E4F">
      <w:pPr>
        <w:keepNext/>
      </w:pPr>
      <w:bookmarkStart w:id="49" w:name="include_clip_start_64"/>
      <w:bookmarkEnd w:id="49"/>
    </w:p>
    <w:p w14:paraId="06186C3F" w14:textId="77777777" w:rsidR="00214E4F" w:rsidRDefault="00214E4F" w:rsidP="00214E4F">
      <w:pPr>
        <w:keepNext/>
      </w:pPr>
      <w:r>
        <w:t>H. 4365 -- Reps. Gilliam, Wetmore, Cobb-Hunter, Henegan and Guffey: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73AEEBC1" w14:textId="71FD5FE9" w:rsidR="00214E4F" w:rsidRDefault="00214E4F" w:rsidP="00214E4F">
      <w:bookmarkStart w:id="50" w:name="include_clip_end_64"/>
      <w:bookmarkEnd w:id="50"/>
      <w:r>
        <w:t>Ordered for consideration tomorrow.</w:t>
      </w:r>
    </w:p>
    <w:p w14:paraId="06A6638E" w14:textId="77777777" w:rsidR="00214E4F" w:rsidRDefault="00214E4F" w:rsidP="00214E4F"/>
    <w:p w14:paraId="6C505968" w14:textId="18DA7447" w:rsidR="00214E4F" w:rsidRDefault="00214E4F" w:rsidP="00214E4F">
      <w:pPr>
        <w:keepNext/>
      </w:pPr>
      <w:r>
        <w:t>Rep. DAVIS, from the Committee on Medical, Military, Public and Municipal Affairs, submitted a favorable report with amendments on:</w:t>
      </w:r>
    </w:p>
    <w:p w14:paraId="5619F146" w14:textId="77777777" w:rsidR="00214E4F" w:rsidRDefault="00214E4F" w:rsidP="00214E4F">
      <w:pPr>
        <w:keepNext/>
      </w:pPr>
      <w:bookmarkStart w:id="51" w:name="include_clip_start_66"/>
      <w:bookmarkEnd w:id="51"/>
    </w:p>
    <w:p w14:paraId="5B6B95F7" w14:textId="77777777" w:rsidR="00214E4F" w:rsidRDefault="00214E4F" w:rsidP="00214E4F">
      <w:pPr>
        <w:keepNext/>
      </w:pPr>
      <w:r>
        <w:t>H. 3988 -- Reps. Davis, M. M. Smith, B. J. Cox, Pedalino and Forrest: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4398D5BA" w14:textId="49650709" w:rsidR="00214E4F" w:rsidRDefault="00214E4F" w:rsidP="00214E4F">
      <w:bookmarkStart w:id="52" w:name="include_clip_end_66"/>
      <w:bookmarkEnd w:id="52"/>
      <w:r>
        <w:t>Ordered for consideration tomorrow.</w:t>
      </w:r>
    </w:p>
    <w:p w14:paraId="7C14F526" w14:textId="77777777" w:rsidR="00214E4F" w:rsidRDefault="00214E4F" w:rsidP="00214E4F"/>
    <w:p w14:paraId="6673F2AA" w14:textId="09314279" w:rsidR="00214E4F" w:rsidRDefault="00214E4F" w:rsidP="00214E4F">
      <w:pPr>
        <w:keepNext/>
        <w:jc w:val="center"/>
        <w:rPr>
          <w:b/>
        </w:rPr>
      </w:pPr>
      <w:r w:rsidRPr="00214E4F">
        <w:rPr>
          <w:b/>
        </w:rPr>
        <w:t>HOUSE RESOLUTION</w:t>
      </w:r>
    </w:p>
    <w:p w14:paraId="59FFC1E5" w14:textId="43BE54C5" w:rsidR="00214E4F" w:rsidRDefault="00214E4F" w:rsidP="00214E4F">
      <w:pPr>
        <w:keepNext/>
      </w:pPr>
      <w:r>
        <w:t>The following was introduced:</w:t>
      </w:r>
    </w:p>
    <w:p w14:paraId="297A39D5" w14:textId="77777777" w:rsidR="00214E4F" w:rsidRDefault="00214E4F" w:rsidP="00214E4F">
      <w:pPr>
        <w:keepNext/>
      </w:pPr>
      <w:bookmarkStart w:id="53" w:name="include_clip_start_69"/>
      <w:bookmarkEnd w:id="53"/>
    </w:p>
    <w:p w14:paraId="112F0A85" w14:textId="77777777" w:rsidR="00214E4F" w:rsidRDefault="00214E4F" w:rsidP="00214E4F">
      <w:r>
        <w:t>H. 5162 --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DR. CHARLES PINCKNEY DARBY, JR., OF CHARLESTON COUNTY AND TO EXTEND DEEPEST SYMPATHY TO HIS LARGE AND LOVING FAMILY AND HIS MANY FRIENDS.</w:t>
      </w:r>
    </w:p>
    <w:p w14:paraId="22235492" w14:textId="023D9FFB" w:rsidR="00214E4F" w:rsidRDefault="00214E4F" w:rsidP="00214E4F">
      <w:bookmarkStart w:id="54" w:name="include_clip_end_69"/>
      <w:bookmarkEnd w:id="54"/>
    </w:p>
    <w:p w14:paraId="7FD761E7" w14:textId="04D3E577" w:rsidR="00214E4F" w:rsidRDefault="00214E4F" w:rsidP="00214E4F">
      <w:r>
        <w:t>The Resolution was adopted.</w:t>
      </w:r>
    </w:p>
    <w:p w14:paraId="120A7000" w14:textId="77777777" w:rsidR="00214E4F" w:rsidRDefault="00214E4F" w:rsidP="00214E4F"/>
    <w:p w14:paraId="3FD41522" w14:textId="463B7D29" w:rsidR="00214E4F" w:rsidRDefault="00214E4F" w:rsidP="00214E4F">
      <w:pPr>
        <w:keepNext/>
        <w:jc w:val="center"/>
        <w:rPr>
          <w:b/>
        </w:rPr>
      </w:pPr>
      <w:r w:rsidRPr="00214E4F">
        <w:rPr>
          <w:b/>
        </w:rPr>
        <w:t>HOUSE RESOLUTION</w:t>
      </w:r>
    </w:p>
    <w:p w14:paraId="17F7AF7F" w14:textId="14144806" w:rsidR="00214E4F" w:rsidRDefault="00214E4F" w:rsidP="00214E4F">
      <w:pPr>
        <w:keepNext/>
      </w:pPr>
      <w:r>
        <w:t>The following was introduced:</w:t>
      </w:r>
    </w:p>
    <w:p w14:paraId="435F9F67" w14:textId="77777777" w:rsidR="00214E4F" w:rsidRDefault="00214E4F" w:rsidP="00214E4F">
      <w:pPr>
        <w:keepNext/>
      </w:pPr>
      <w:bookmarkStart w:id="55" w:name="include_clip_start_72"/>
      <w:bookmarkEnd w:id="55"/>
    </w:p>
    <w:p w14:paraId="6E56131F" w14:textId="77777777" w:rsidR="00214E4F" w:rsidRDefault="00214E4F" w:rsidP="00214E4F">
      <w:r>
        <w:t>H. 5163 -- Reps. McDaniel, Alexander, Anderson, Bamberg, Bauer, Clyburn, Dillard, Garvin, Gilliard, Guffey, Hart, Henderson-Myers, Henegan, Hosey, Howard, Jefferson, J. L. Johnson, W. Jones, King, J. Moore, Pendarvis, Rivers, Rutherford, Sessions, Thigpen,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SHIRLEY CALDWELL PRIDE FOR HER CONTRIBUTION TO EQUAL OPPORTUNITY FOR EMPLOYMENT IN THE PALMETTO STATE AND TO EXPRESS APPRECIATION FOR HER STORIED CAREER IN STATE GOVERNMENT.</w:t>
      </w:r>
    </w:p>
    <w:p w14:paraId="67BEC8C3" w14:textId="4E27F7B1" w:rsidR="00214E4F" w:rsidRDefault="00214E4F" w:rsidP="00214E4F">
      <w:bookmarkStart w:id="56" w:name="include_clip_end_72"/>
      <w:bookmarkEnd w:id="56"/>
    </w:p>
    <w:p w14:paraId="6959A648" w14:textId="2F4D19DC" w:rsidR="00214E4F" w:rsidRDefault="00214E4F" w:rsidP="00214E4F">
      <w:r>
        <w:t>The Resolution was adopted.</w:t>
      </w:r>
    </w:p>
    <w:p w14:paraId="7A7CDEEB" w14:textId="77777777" w:rsidR="00214E4F" w:rsidRDefault="00214E4F" w:rsidP="00214E4F"/>
    <w:p w14:paraId="21230930" w14:textId="58244C4E" w:rsidR="00214E4F" w:rsidRDefault="00214E4F" w:rsidP="00214E4F">
      <w:pPr>
        <w:keepNext/>
        <w:jc w:val="center"/>
        <w:rPr>
          <w:b/>
        </w:rPr>
      </w:pPr>
      <w:r w:rsidRPr="00214E4F">
        <w:rPr>
          <w:b/>
        </w:rPr>
        <w:t>HOUSE RESOLUTION</w:t>
      </w:r>
    </w:p>
    <w:p w14:paraId="4D01136A" w14:textId="3D52AA3E" w:rsidR="00214E4F" w:rsidRDefault="00214E4F" w:rsidP="00214E4F">
      <w:pPr>
        <w:keepNext/>
      </w:pPr>
      <w:r>
        <w:t>The following was introduced:</w:t>
      </w:r>
    </w:p>
    <w:p w14:paraId="41F1DF4E" w14:textId="77777777" w:rsidR="00214E4F" w:rsidRDefault="00214E4F" w:rsidP="00214E4F">
      <w:pPr>
        <w:keepNext/>
      </w:pPr>
      <w:bookmarkStart w:id="57" w:name="include_clip_start_75"/>
      <w:bookmarkEnd w:id="57"/>
    </w:p>
    <w:p w14:paraId="44798AC6" w14:textId="77777777" w:rsidR="00214E4F" w:rsidRDefault="00214E4F" w:rsidP="00214E4F">
      <w:r>
        <w:t>H. 5165 -- Reps. Ott, Alexander, Anderson, Bamberg, Bauer, Clyburn, Dillard, Garvin, Gilliard, Guffey, Hart, Henderson-Myers, Henegan, Hosey, Howard, Jefferson, J. L. Johnson, W. Jones, King, McDaniel, J. Moore, Pendarvis, Rivers, Rutherford, Sessions, Thigpen, Weeks, Williams, Pope,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Pace, Pedalino, Robbins, Rose, Sandifer, Schuessler, G. M. Smith, M. M. Smith, Stavrinakis, Taylor, Thayer, Trantham, Vaughan, West, Wetmore, Wheeler, White, Whitmire, Willis, Wooten and Yow: A HOUSE RESOLUTION TO RECOGNIZE AND HONOR STANLEY MYERS FOR HIS MANY ACCOMPLISHMENTS AND CONTRIBUTIONS TO THE STATE OF SOUTH CAROLINA AND TO THE UNITED STATES OF AMERICA.</w:t>
      </w:r>
    </w:p>
    <w:p w14:paraId="3C0490B2" w14:textId="2A2E121C" w:rsidR="00214E4F" w:rsidRDefault="00214E4F" w:rsidP="00214E4F">
      <w:bookmarkStart w:id="58" w:name="include_clip_end_75"/>
      <w:bookmarkEnd w:id="58"/>
    </w:p>
    <w:p w14:paraId="3B0680A1" w14:textId="0381833F" w:rsidR="00214E4F" w:rsidRDefault="00214E4F" w:rsidP="00214E4F">
      <w:r>
        <w:t>The Resolution was adopted.</w:t>
      </w:r>
    </w:p>
    <w:p w14:paraId="5934D5D1" w14:textId="77777777" w:rsidR="00214E4F" w:rsidRDefault="00214E4F" w:rsidP="00214E4F"/>
    <w:p w14:paraId="7E85162F" w14:textId="52B0FEA3" w:rsidR="00214E4F" w:rsidRDefault="00214E4F" w:rsidP="00214E4F">
      <w:pPr>
        <w:keepNext/>
        <w:jc w:val="center"/>
        <w:rPr>
          <w:b/>
        </w:rPr>
      </w:pPr>
      <w:r w:rsidRPr="00214E4F">
        <w:rPr>
          <w:b/>
        </w:rPr>
        <w:t>HOUSE RESOLUTION</w:t>
      </w:r>
    </w:p>
    <w:p w14:paraId="1A9B6405" w14:textId="5658CF15" w:rsidR="00214E4F" w:rsidRDefault="00214E4F" w:rsidP="00214E4F">
      <w:pPr>
        <w:keepNext/>
      </w:pPr>
      <w:r>
        <w:t>The following was introduced:</w:t>
      </w:r>
    </w:p>
    <w:p w14:paraId="1F35AE4E" w14:textId="77777777" w:rsidR="00214E4F" w:rsidRDefault="00214E4F" w:rsidP="00214E4F">
      <w:pPr>
        <w:keepNext/>
      </w:pPr>
      <w:bookmarkStart w:id="59" w:name="include_clip_start_78"/>
      <w:bookmarkEnd w:id="59"/>
    </w:p>
    <w:p w14:paraId="2DE62B37" w14:textId="77777777" w:rsidR="00214E4F" w:rsidRDefault="00214E4F" w:rsidP="00214E4F">
      <w:r>
        <w:t>H. 5166 --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REVEREND EUGENE RUSH, JR., PASTOR OF PLEASANT HILL MISSIONARY CHURCH, UPON THE OCCASION OF HIS RETIREMENT AFTER NINETEEN YEARS OF SIGNIFICANT SERVICE, AND TO WISH HIM CONTINUED SUCCESS AND HAPPINESS IN ALL HIS FUTURE ENDEAVORS.</w:t>
      </w:r>
    </w:p>
    <w:p w14:paraId="213B6A64" w14:textId="3303A538" w:rsidR="00214E4F" w:rsidRDefault="00214E4F" w:rsidP="00214E4F">
      <w:bookmarkStart w:id="60" w:name="include_clip_end_78"/>
      <w:bookmarkEnd w:id="60"/>
    </w:p>
    <w:p w14:paraId="1AE25F93" w14:textId="797944C5" w:rsidR="00214E4F" w:rsidRDefault="00214E4F" w:rsidP="00214E4F">
      <w:r>
        <w:t>The Resolution was adopted.</w:t>
      </w:r>
    </w:p>
    <w:p w14:paraId="69E24D9F" w14:textId="77777777" w:rsidR="00214E4F" w:rsidRDefault="00214E4F" w:rsidP="00214E4F"/>
    <w:p w14:paraId="172F941F" w14:textId="1752261B" w:rsidR="00214E4F" w:rsidRDefault="00214E4F" w:rsidP="00214E4F">
      <w:pPr>
        <w:keepNext/>
        <w:jc w:val="center"/>
        <w:rPr>
          <w:b/>
        </w:rPr>
      </w:pPr>
      <w:r w:rsidRPr="00214E4F">
        <w:rPr>
          <w:b/>
        </w:rPr>
        <w:t>HOUSE RESOLUTION</w:t>
      </w:r>
    </w:p>
    <w:p w14:paraId="3EE95A9A" w14:textId="19459CA4" w:rsidR="00214E4F" w:rsidRDefault="00214E4F" w:rsidP="00214E4F">
      <w:pPr>
        <w:keepNext/>
      </w:pPr>
      <w:r>
        <w:t>The following was introduced:</w:t>
      </w:r>
    </w:p>
    <w:p w14:paraId="64B24B4C" w14:textId="77777777" w:rsidR="00214E4F" w:rsidRDefault="00214E4F" w:rsidP="00214E4F">
      <w:pPr>
        <w:keepNext/>
      </w:pPr>
      <w:bookmarkStart w:id="61" w:name="include_clip_start_81"/>
      <w:bookmarkEnd w:id="61"/>
    </w:p>
    <w:p w14:paraId="6AD26F26" w14:textId="77777777" w:rsidR="00214E4F" w:rsidRDefault="00214E4F" w:rsidP="00214E4F">
      <w:r>
        <w:t>H. 5167 -- Reps. Erickson, Bradley, Hager, J. L. Johnson, Calhoon, Cromer, Hartnett, A. M. Morgan, Garvin, Landing, Alexander, S. Jones, Rivers, Gilliam, McGinnis, Kilmartin, Vaughan, Anderson, Atkinson, Bailey, Ballentine, Bamberg, Bannister, Bauer, Beach, Bernstein, Blackwell, Brewer, Brittain, Burns, Bustos, Carter, Caskey, Chapman, Chumley, Clyburn, Cobb-Hunter, Collins, Connell, B. J. Cox, B. L. Cox, Crawford, Davis, Dillard, Elliott, Felder, Forrest, Gagnon, Gatch, Gibson, Gilliard, Guest, Guffey, Haddon, Hardee, Harris, Hart, Hayes, Henderson-Myers, Henegan, Herbkersman, Hewitt, Hiott, Hixon, Hosey, Howard, Hyde, Jefferson, J. E. Johnson, W. Jones, Jordan, King, Kirby, Lawson, Leber, Ligon, Long, Lowe, Magnuson, May, McCabe, McCravy, McDaniel, Mitchell, J. Moore, T. Moore, T. A. Morgan, Moss, Murphy, Neese, B. Newton, W. Newton, Nutt, O'Neal, Oremus, Ott, Pace, Pedalino, Pendarvis, Pope, Robbins, Rose, Rutherford, Sandifer, Schuessler, Sessions, G. M. Smith, M. M. Smith, Stavrinakis, Taylor, Thayer, Thigpen, Trantham, Weeks, West, Wetmore, Wheeler, White, Whitmire, Williams, Willis, Wooten and Yow: A HOUSE RESOLUTION TO RECOGNIZE AND HONOR EVANS DAVIS MCNAIR OF RICHLAND COUNTY FOR HIS NOTEWORTHY ACHIEVEMENTS IN THE BOY SCOUTS OF AMERICA AND TO CONGRATULATE HIM UPON ACHIEVING THE PRESTIGIOUS RANK OF EAGLE SCOUT, THE HIGHEST AWARD IN SCOUTING.</w:t>
      </w:r>
    </w:p>
    <w:p w14:paraId="20E00749" w14:textId="70C90504" w:rsidR="00214E4F" w:rsidRDefault="00214E4F" w:rsidP="00214E4F">
      <w:bookmarkStart w:id="62" w:name="include_clip_end_81"/>
      <w:bookmarkEnd w:id="62"/>
    </w:p>
    <w:p w14:paraId="41A4042A" w14:textId="4C40A6CF" w:rsidR="00214E4F" w:rsidRDefault="00214E4F" w:rsidP="00214E4F">
      <w:r>
        <w:t>The Resolution was adopted.</w:t>
      </w:r>
    </w:p>
    <w:p w14:paraId="7090E87E" w14:textId="77777777" w:rsidR="00214E4F" w:rsidRDefault="00214E4F" w:rsidP="00214E4F"/>
    <w:p w14:paraId="23444FB6" w14:textId="0EB2C0E7" w:rsidR="00214E4F" w:rsidRDefault="00214E4F" w:rsidP="00214E4F">
      <w:pPr>
        <w:keepNext/>
        <w:jc w:val="center"/>
        <w:rPr>
          <w:b/>
        </w:rPr>
      </w:pPr>
      <w:r w:rsidRPr="00214E4F">
        <w:rPr>
          <w:b/>
        </w:rPr>
        <w:t xml:space="preserve">INTRODUCTION OF BILLS  </w:t>
      </w:r>
    </w:p>
    <w:p w14:paraId="46EED8E2" w14:textId="54033E07" w:rsidR="00214E4F" w:rsidRDefault="00214E4F" w:rsidP="00214E4F">
      <w:r>
        <w:t>The following Bills and Joint Resolution were introduced, read the first time, and referred to appropriate committees:</w:t>
      </w:r>
    </w:p>
    <w:p w14:paraId="1C3EE18B" w14:textId="77777777" w:rsidR="00214E4F" w:rsidRDefault="00214E4F" w:rsidP="00214E4F"/>
    <w:p w14:paraId="3855162D" w14:textId="77777777" w:rsidR="00214E4F" w:rsidRDefault="00214E4F" w:rsidP="00214E4F">
      <w:pPr>
        <w:keepNext/>
      </w:pPr>
      <w:bookmarkStart w:id="63" w:name="include_clip_start_85"/>
      <w:bookmarkEnd w:id="63"/>
      <w:r>
        <w:t>H. 5164 -- Reps. Erickson, G. M. Smith, Herbkersman, Hartnett, McGinnis, Pope, Schuessler, Bradley, Hager, Long, Vaughan, Bannister, Elliott, Willis, Yow, Hiott, Gilliam, Mitchell, Hardee, Whitmire, McCravy, W. Newton, B. Newton, Davis, Gagnon, Hixon, Lowe, Thayer and West: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6BF692D2" w14:textId="334093B7" w:rsidR="00214E4F" w:rsidRDefault="00214E4F" w:rsidP="00214E4F">
      <w:bookmarkStart w:id="64" w:name="include_clip_end_85"/>
      <w:bookmarkEnd w:id="64"/>
      <w:r>
        <w:t>Referred to Committee on Education and Public Works</w:t>
      </w:r>
    </w:p>
    <w:p w14:paraId="0928422C" w14:textId="77777777" w:rsidR="00214E4F" w:rsidRDefault="00214E4F" w:rsidP="00214E4F"/>
    <w:p w14:paraId="1792E4C1" w14:textId="77777777" w:rsidR="00214E4F" w:rsidRDefault="00214E4F" w:rsidP="00214E4F">
      <w:pPr>
        <w:keepNext/>
      </w:pPr>
      <w:bookmarkStart w:id="65" w:name="include_clip_start_87"/>
      <w:bookmarkEnd w:id="65"/>
      <w:r>
        <w:t>H. 5168 --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77C078B5" w14:textId="39DB1EA1" w:rsidR="00214E4F" w:rsidRDefault="00214E4F" w:rsidP="00214E4F">
      <w:bookmarkStart w:id="66" w:name="include_clip_end_87"/>
      <w:bookmarkEnd w:id="66"/>
      <w:r>
        <w:t>On motion of Rep. CONNELL, with unanimous consent, the Bill was ordered placed on the Calendar without reference.</w:t>
      </w:r>
    </w:p>
    <w:p w14:paraId="06CF5F78" w14:textId="77777777" w:rsidR="00214E4F" w:rsidRDefault="00214E4F" w:rsidP="00214E4F"/>
    <w:p w14:paraId="0650EA37" w14:textId="77777777" w:rsidR="00214E4F" w:rsidRDefault="00214E4F" w:rsidP="00214E4F">
      <w:pPr>
        <w:keepNext/>
      </w:pPr>
      <w:bookmarkStart w:id="67" w:name="include_clip_start_89"/>
      <w:bookmarkEnd w:id="67"/>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and Murphy: A BILL TO AMEND THE SOUTH CAROLINA CODE OF LAWS BY ADDING ARTICLE 3 TO CHAPTER 1, TITLE 46 BY ENACTING THE "FARMERS PROTECTION ACT" TO PREVENT DISCRIMINATION IN FINANCING AGAINST FARMERS.</w:t>
      </w:r>
    </w:p>
    <w:p w14:paraId="5800D8BE" w14:textId="69360583" w:rsidR="00214E4F" w:rsidRDefault="00214E4F" w:rsidP="00214E4F">
      <w:bookmarkStart w:id="68" w:name="include_clip_end_89"/>
      <w:bookmarkEnd w:id="68"/>
      <w:r>
        <w:t>Referred to Committee on Agriculture, Natural Resources and Environmental Affairs</w:t>
      </w:r>
    </w:p>
    <w:p w14:paraId="0382C464" w14:textId="77777777" w:rsidR="00214E4F" w:rsidRDefault="00214E4F" w:rsidP="00214E4F"/>
    <w:p w14:paraId="2D810734" w14:textId="77777777" w:rsidR="00214E4F" w:rsidRDefault="00214E4F" w:rsidP="00214E4F">
      <w:pPr>
        <w:keepNext/>
      </w:pPr>
      <w:bookmarkStart w:id="69" w:name="include_clip_start_91"/>
      <w:bookmarkEnd w:id="69"/>
      <w:r>
        <w:t>H. 5170 -- Reps. Pope, W. Newton, Caskey, Jordan, Bailey, Guffey, Wooten, Alexander, Bamberg, Wetmore, Wheeler, Bauer, Elliott, Connell, Pedalino, Hager, Crawford, Bradley, Schuessler, McDaniel, Cobb-Hunter, M. M. Smith, Taylor, B. L. Cox, Leber, Brittain, Sessions, T. Moore, Mitchell, Guest, Yow, Gatch, Thayer, West, Thigpen, King, J. E. Johnson, Magnuson, B. Newton, Ligon, Felder, McGinnis, Hardee, Hyde, Bannister, Bernstein, Blackwell, B. J. Cox, Dillard, Erickson, Forrest, Gagnon, Haddon, Herbkersman, Hixon, Pendarvis, Sandifer, G. M. Smith and Ott: A BILL TO AMEND THE SOUTH CAROLINA CODE OF LAWS BY AMENDING CHAPTER 19 OF TITLE 2, BY RENAMING THE CHAPTER THE "SOUTH CAROLINA JUDICIAL MERIT SELECTION COMMISSION, SCREENING AND ELECTION OF JUSTICES AND JUDGES", SO AS TO CREATE THE NEW SOUTH CAROLINA JUDICIAL MERIT SELECTION COMMISSION AND RESTRUCTURE THE PROCESS BY WHICH JUSTICES AND JUDGES ARE SCREENED AND ELECTED, TO PROVIDE FOR THE MEMBERSHIP OF THE COMMISSION AND ITS LIMITED TERMS, TO REQUIRE THE COMMISSION TO HAVE AN EXECUTIVE DIRECTOR AND OTHER NECESSARY STAFF, TO REQUIRE THE RELEASE OF ALL QUALIFIED JUDICIAL CANDIDATES, TO CREATE A COMBINED BAR AND CITIZENS' JUDICIAL QUALIFICATIONS COMMITTEE, TO CREATE A MIDTERM JUDICIAL BALLOT BOX REVIEW, TO GIVE DELEGATIONS THE AUTHORITY TO REJECT A MASTER-IN-EQUITY CANDIDATE IN ADDITION TO THE GOVERNOR'S AUTHORITY TO DO SO, TO CREATE A SUBCOMMITTEE OF THE COMMISSION TO SCREEN MAGISTRATE CANDIDATES BEFORE THE GOVERNOR APPOINTS, AMONG OTHER THINGS AND TO MAKE OTHER CONFORMING CHANGES;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 BY AMENDING SECTION 22-3-10, RELATING TO THE CIVIL JURISDICTION OF THE MAGISTRATES COURT, SO AS TO INCREASE THE CIVIL JURISDICTION FROM SEVEN THOUSAND FIVE HUNDRED DOLLARS TO TWENTY-FIVE THOUSAND DOLLARS; AND BY AMENDING SECTION 22-3-550, RELATING TO MAGISTRATES COURT CRIMINAL JURISDICTION OVER MINOR OFFENSES, SO AS TO INCREASE THE PENALTY TO ONE YEAR AND INCREASE THE FINE OR FORFEITURE JURISDICTION FROM FIVE HUNDRED TO TWENTY-FIVE THOUSAND DOLLARS; AND TO DIRECT THE DEPARTMENT OF ADMINISTRATION TO CONDUCT AN ANALYSIS OF OFFICE SPACE AND OTHER RELEVANT INFORMATION AND REPORT TO THE GENERAL ASSEMBLY THE COSTS OF THE TRANSFER OF THE JUDICIAL MERIT SELECTION COMMISSION TO INDEPENDENT OFFICE SPACE WHEN IT CONVERTS TO THE SOUTH CAROLINA JUDICIAL MERIT SELECTION COMMISSION, AND TO PROVIDE THAT THE STANDALONE, INDEPENDENT AGENCY MUST BE CREATED AND FUNCTIONAL BY JULY 1, 2025.</w:t>
      </w:r>
    </w:p>
    <w:p w14:paraId="18DEE426" w14:textId="49FE1654" w:rsidR="00214E4F" w:rsidRDefault="00214E4F" w:rsidP="00214E4F">
      <w:bookmarkStart w:id="70" w:name="include_clip_end_91"/>
      <w:bookmarkEnd w:id="70"/>
      <w:r>
        <w:t>Referred to Committee on Judiciary</w:t>
      </w:r>
    </w:p>
    <w:p w14:paraId="53EBDCC3" w14:textId="77777777" w:rsidR="00214E4F" w:rsidRDefault="00214E4F" w:rsidP="00214E4F"/>
    <w:p w14:paraId="63F05146" w14:textId="156ADFD8" w:rsidR="00214E4F" w:rsidRDefault="00214E4F" w:rsidP="00214E4F">
      <w:pPr>
        <w:keepNext/>
        <w:jc w:val="center"/>
        <w:rPr>
          <w:b/>
        </w:rPr>
      </w:pPr>
      <w:r w:rsidRPr="00214E4F">
        <w:rPr>
          <w:b/>
        </w:rPr>
        <w:t>ROLL CALL</w:t>
      </w:r>
    </w:p>
    <w:p w14:paraId="3BCBE5D2" w14:textId="77777777" w:rsidR="00214E4F" w:rsidRDefault="00214E4F" w:rsidP="00214E4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14E4F" w:rsidRPr="00214E4F" w14:paraId="4CB0E514" w14:textId="77777777" w:rsidTr="00214E4F">
        <w:trPr>
          <w:jc w:val="right"/>
        </w:trPr>
        <w:tc>
          <w:tcPr>
            <w:tcW w:w="2179" w:type="dxa"/>
            <w:shd w:val="clear" w:color="auto" w:fill="auto"/>
          </w:tcPr>
          <w:p w14:paraId="1851C16C" w14:textId="5C745EC6" w:rsidR="00214E4F" w:rsidRPr="00214E4F" w:rsidRDefault="00214E4F" w:rsidP="00214E4F">
            <w:pPr>
              <w:keepNext/>
              <w:ind w:firstLine="0"/>
            </w:pPr>
            <w:bookmarkStart w:id="71" w:name="vote_start94"/>
            <w:bookmarkEnd w:id="71"/>
            <w:r>
              <w:t>Alexander</w:t>
            </w:r>
          </w:p>
        </w:tc>
        <w:tc>
          <w:tcPr>
            <w:tcW w:w="2179" w:type="dxa"/>
            <w:shd w:val="clear" w:color="auto" w:fill="auto"/>
          </w:tcPr>
          <w:p w14:paraId="13761152" w14:textId="7764B5A8" w:rsidR="00214E4F" w:rsidRPr="00214E4F" w:rsidRDefault="00214E4F" w:rsidP="00214E4F">
            <w:pPr>
              <w:keepNext/>
              <w:ind w:firstLine="0"/>
            </w:pPr>
            <w:r>
              <w:t>Anderson</w:t>
            </w:r>
          </w:p>
        </w:tc>
        <w:tc>
          <w:tcPr>
            <w:tcW w:w="2180" w:type="dxa"/>
            <w:shd w:val="clear" w:color="auto" w:fill="auto"/>
          </w:tcPr>
          <w:p w14:paraId="33833C66" w14:textId="6D99E52A" w:rsidR="00214E4F" w:rsidRPr="00214E4F" w:rsidRDefault="00214E4F" w:rsidP="00214E4F">
            <w:pPr>
              <w:keepNext/>
              <w:ind w:firstLine="0"/>
            </w:pPr>
            <w:r>
              <w:t>Atkinson</w:t>
            </w:r>
          </w:p>
        </w:tc>
      </w:tr>
      <w:tr w:rsidR="00214E4F" w:rsidRPr="00214E4F" w14:paraId="4FB74564" w14:textId="77777777" w:rsidTr="00214E4F">
        <w:tblPrEx>
          <w:jc w:val="left"/>
        </w:tblPrEx>
        <w:tc>
          <w:tcPr>
            <w:tcW w:w="2179" w:type="dxa"/>
            <w:shd w:val="clear" w:color="auto" w:fill="auto"/>
          </w:tcPr>
          <w:p w14:paraId="395109CE" w14:textId="43F97544" w:rsidR="00214E4F" w:rsidRPr="00214E4F" w:rsidRDefault="00214E4F" w:rsidP="00214E4F">
            <w:pPr>
              <w:ind w:firstLine="0"/>
            </w:pPr>
            <w:r>
              <w:t>Bailey</w:t>
            </w:r>
          </w:p>
        </w:tc>
        <w:tc>
          <w:tcPr>
            <w:tcW w:w="2179" w:type="dxa"/>
            <w:shd w:val="clear" w:color="auto" w:fill="auto"/>
          </w:tcPr>
          <w:p w14:paraId="74F1FFFF" w14:textId="54149907" w:rsidR="00214E4F" w:rsidRPr="00214E4F" w:rsidRDefault="00214E4F" w:rsidP="00214E4F">
            <w:pPr>
              <w:ind w:firstLine="0"/>
            </w:pPr>
            <w:r>
              <w:t>Ballentine</w:t>
            </w:r>
          </w:p>
        </w:tc>
        <w:tc>
          <w:tcPr>
            <w:tcW w:w="2180" w:type="dxa"/>
            <w:shd w:val="clear" w:color="auto" w:fill="auto"/>
          </w:tcPr>
          <w:p w14:paraId="02F6C384" w14:textId="353F8DE4" w:rsidR="00214E4F" w:rsidRPr="00214E4F" w:rsidRDefault="00214E4F" w:rsidP="00214E4F">
            <w:pPr>
              <w:ind w:firstLine="0"/>
            </w:pPr>
            <w:r>
              <w:t>Bamberg</w:t>
            </w:r>
          </w:p>
        </w:tc>
      </w:tr>
      <w:tr w:rsidR="00214E4F" w:rsidRPr="00214E4F" w14:paraId="090776CF" w14:textId="77777777" w:rsidTr="00214E4F">
        <w:tblPrEx>
          <w:jc w:val="left"/>
        </w:tblPrEx>
        <w:tc>
          <w:tcPr>
            <w:tcW w:w="2179" w:type="dxa"/>
            <w:shd w:val="clear" w:color="auto" w:fill="auto"/>
          </w:tcPr>
          <w:p w14:paraId="44EDEE23" w14:textId="62333054" w:rsidR="00214E4F" w:rsidRPr="00214E4F" w:rsidRDefault="00214E4F" w:rsidP="00214E4F">
            <w:pPr>
              <w:ind w:firstLine="0"/>
            </w:pPr>
            <w:r>
              <w:t>Bannister</w:t>
            </w:r>
          </w:p>
        </w:tc>
        <w:tc>
          <w:tcPr>
            <w:tcW w:w="2179" w:type="dxa"/>
            <w:shd w:val="clear" w:color="auto" w:fill="auto"/>
          </w:tcPr>
          <w:p w14:paraId="76D59944" w14:textId="60D1F1D0" w:rsidR="00214E4F" w:rsidRPr="00214E4F" w:rsidRDefault="00214E4F" w:rsidP="00214E4F">
            <w:pPr>
              <w:ind w:firstLine="0"/>
            </w:pPr>
            <w:r>
              <w:t>Bauer</w:t>
            </w:r>
          </w:p>
        </w:tc>
        <w:tc>
          <w:tcPr>
            <w:tcW w:w="2180" w:type="dxa"/>
            <w:shd w:val="clear" w:color="auto" w:fill="auto"/>
          </w:tcPr>
          <w:p w14:paraId="7B65BCC3" w14:textId="71369698" w:rsidR="00214E4F" w:rsidRPr="00214E4F" w:rsidRDefault="00214E4F" w:rsidP="00214E4F">
            <w:pPr>
              <w:ind w:firstLine="0"/>
            </w:pPr>
            <w:r>
              <w:t>Beach</w:t>
            </w:r>
          </w:p>
        </w:tc>
      </w:tr>
      <w:tr w:rsidR="00214E4F" w:rsidRPr="00214E4F" w14:paraId="4CCBD1C5" w14:textId="77777777" w:rsidTr="00214E4F">
        <w:tblPrEx>
          <w:jc w:val="left"/>
        </w:tblPrEx>
        <w:tc>
          <w:tcPr>
            <w:tcW w:w="2179" w:type="dxa"/>
            <w:shd w:val="clear" w:color="auto" w:fill="auto"/>
          </w:tcPr>
          <w:p w14:paraId="7E65A150" w14:textId="563C43D9" w:rsidR="00214E4F" w:rsidRPr="00214E4F" w:rsidRDefault="00214E4F" w:rsidP="00214E4F">
            <w:pPr>
              <w:ind w:firstLine="0"/>
            </w:pPr>
            <w:r>
              <w:t>Bernstein</w:t>
            </w:r>
          </w:p>
        </w:tc>
        <w:tc>
          <w:tcPr>
            <w:tcW w:w="2179" w:type="dxa"/>
            <w:shd w:val="clear" w:color="auto" w:fill="auto"/>
          </w:tcPr>
          <w:p w14:paraId="1BEA6A28" w14:textId="6103B4C5" w:rsidR="00214E4F" w:rsidRPr="00214E4F" w:rsidRDefault="00214E4F" w:rsidP="00214E4F">
            <w:pPr>
              <w:ind w:firstLine="0"/>
            </w:pPr>
            <w:r>
              <w:t>Blackwell</w:t>
            </w:r>
          </w:p>
        </w:tc>
        <w:tc>
          <w:tcPr>
            <w:tcW w:w="2180" w:type="dxa"/>
            <w:shd w:val="clear" w:color="auto" w:fill="auto"/>
          </w:tcPr>
          <w:p w14:paraId="0AF7502F" w14:textId="663ADAB5" w:rsidR="00214E4F" w:rsidRPr="00214E4F" w:rsidRDefault="00214E4F" w:rsidP="00214E4F">
            <w:pPr>
              <w:ind w:firstLine="0"/>
            </w:pPr>
            <w:r>
              <w:t>Bradley</w:t>
            </w:r>
          </w:p>
        </w:tc>
      </w:tr>
      <w:tr w:rsidR="00214E4F" w:rsidRPr="00214E4F" w14:paraId="3FF6D7C1" w14:textId="77777777" w:rsidTr="00214E4F">
        <w:tblPrEx>
          <w:jc w:val="left"/>
        </w:tblPrEx>
        <w:tc>
          <w:tcPr>
            <w:tcW w:w="2179" w:type="dxa"/>
            <w:shd w:val="clear" w:color="auto" w:fill="auto"/>
          </w:tcPr>
          <w:p w14:paraId="423B6355" w14:textId="7AE5363B" w:rsidR="00214E4F" w:rsidRPr="00214E4F" w:rsidRDefault="00214E4F" w:rsidP="00214E4F">
            <w:pPr>
              <w:ind w:firstLine="0"/>
            </w:pPr>
            <w:r>
              <w:t>Brewer</w:t>
            </w:r>
          </w:p>
        </w:tc>
        <w:tc>
          <w:tcPr>
            <w:tcW w:w="2179" w:type="dxa"/>
            <w:shd w:val="clear" w:color="auto" w:fill="auto"/>
          </w:tcPr>
          <w:p w14:paraId="7B5E9BE0" w14:textId="465E6587" w:rsidR="00214E4F" w:rsidRPr="00214E4F" w:rsidRDefault="00214E4F" w:rsidP="00214E4F">
            <w:pPr>
              <w:ind w:firstLine="0"/>
            </w:pPr>
            <w:r>
              <w:t>Brittain</w:t>
            </w:r>
          </w:p>
        </w:tc>
        <w:tc>
          <w:tcPr>
            <w:tcW w:w="2180" w:type="dxa"/>
            <w:shd w:val="clear" w:color="auto" w:fill="auto"/>
          </w:tcPr>
          <w:p w14:paraId="778EE512" w14:textId="2E69BBB1" w:rsidR="00214E4F" w:rsidRPr="00214E4F" w:rsidRDefault="00214E4F" w:rsidP="00214E4F">
            <w:pPr>
              <w:ind w:firstLine="0"/>
            </w:pPr>
            <w:r>
              <w:t>Burns</w:t>
            </w:r>
          </w:p>
        </w:tc>
      </w:tr>
      <w:tr w:rsidR="00214E4F" w:rsidRPr="00214E4F" w14:paraId="341123B9" w14:textId="77777777" w:rsidTr="00214E4F">
        <w:tblPrEx>
          <w:jc w:val="left"/>
        </w:tblPrEx>
        <w:tc>
          <w:tcPr>
            <w:tcW w:w="2179" w:type="dxa"/>
            <w:shd w:val="clear" w:color="auto" w:fill="auto"/>
          </w:tcPr>
          <w:p w14:paraId="7BBFD676" w14:textId="2952525D" w:rsidR="00214E4F" w:rsidRPr="00214E4F" w:rsidRDefault="00214E4F" w:rsidP="00214E4F">
            <w:pPr>
              <w:ind w:firstLine="0"/>
            </w:pPr>
            <w:r>
              <w:t>Bustos</w:t>
            </w:r>
          </w:p>
        </w:tc>
        <w:tc>
          <w:tcPr>
            <w:tcW w:w="2179" w:type="dxa"/>
            <w:shd w:val="clear" w:color="auto" w:fill="auto"/>
          </w:tcPr>
          <w:p w14:paraId="0993546C" w14:textId="562E8430" w:rsidR="00214E4F" w:rsidRPr="00214E4F" w:rsidRDefault="00214E4F" w:rsidP="00214E4F">
            <w:pPr>
              <w:ind w:firstLine="0"/>
            </w:pPr>
            <w:r>
              <w:t>Calhoon</w:t>
            </w:r>
          </w:p>
        </w:tc>
        <w:tc>
          <w:tcPr>
            <w:tcW w:w="2180" w:type="dxa"/>
            <w:shd w:val="clear" w:color="auto" w:fill="auto"/>
          </w:tcPr>
          <w:p w14:paraId="741A67E8" w14:textId="51920D70" w:rsidR="00214E4F" w:rsidRPr="00214E4F" w:rsidRDefault="00214E4F" w:rsidP="00214E4F">
            <w:pPr>
              <w:ind w:firstLine="0"/>
            </w:pPr>
            <w:r>
              <w:t>Carter</w:t>
            </w:r>
          </w:p>
        </w:tc>
      </w:tr>
      <w:tr w:rsidR="00214E4F" w:rsidRPr="00214E4F" w14:paraId="4FEB8268" w14:textId="77777777" w:rsidTr="00214E4F">
        <w:tblPrEx>
          <w:jc w:val="left"/>
        </w:tblPrEx>
        <w:tc>
          <w:tcPr>
            <w:tcW w:w="2179" w:type="dxa"/>
            <w:shd w:val="clear" w:color="auto" w:fill="auto"/>
          </w:tcPr>
          <w:p w14:paraId="10942E2D" w14:textId="6B1A6005" w:rsidR="00214E4F" w:rsidRPr="00214E4F" w:rsidRDefault="00214E4F" w:rsidP="00214E4F">
            <w:pPr>
              <w:ind w:firstLine="0"/>
            </w:pPr>
            <w:r>
              <w:t>Caskey</w:t>
            </w:r>
          </w:p>
        </w:tc>
        <w:tc>
          <w:tcPr>
            <w:tcW w:w="2179" w:type="dxa"/>
            <w:shd w:val="clear" w:color="auto" w:fill="auto"/>
          </w:tcPr>
          <w:p w14:paraId="1FBC3025" w14:textId="6DE293F4" w:rsidR="00214E4F" w:rsidRPr="00214E4F" w:rsidRDefault="00214E4F" w:rsidP="00214E4F">
            <w:pPr>
              <w:ind w:firstLine="0"/>
            </w:pPr>
            <w:r>
              <w:t>Chapman</w:t>
            </w:r>
          </w:p>
        </w:tc>
        <w:tc>
          <w:tcPr>
            <w:tcW w:w="2180" w:type="dxa"/>
            <w:shd w:val="clear" w:color="auto" w:fill="auto"/>
          </w:tcPr>
          <w:p w14:paraId="118FACF9" w14:textId="2852E676" w:rsidR="00214E4F" w:rsidRPr="00214E4F" w:rsidRDefault="00214E4F" w:rsidP="00214E4F">
            <w:pPr>
              <w:ind w:firstLine="0"/>
            </w:pPr>
            <w:r>
              <w:t>Chumley</w:t>
            </w:r>
          </w:p>
        </w:tc>
      </w:tr>
      <w:tr w:rsidR="00214E4F" w:rsidRPr="00214E4F" w14:paraId="582CACFF" w14:textId="77777777" w:rsidTr="00214E4F">
        <w:tblPrEx>
          <w:jc w:val="left"/>
        </w:tblPrEx>
        <w:tc>
          <w:tcPr>
            <w:tcW w:w="2179" w:type="dxa"/>
            <w:shd w:val="clear" w:color="auto" w:fill="auto"/>
          </w:tcPr>
          <w:p w14:paraId="18F6A13B" w14:textId="0F600939" w:rsidR="00214E4F" w:rsidRPr="00214E4F" w:rsidRDefault="00214E4F" w:rsidP="00214E4F">
            <w:pPr>
              <w:ind w:firstLine="0"/>
            </w:pPr>
            <w:r>
              <w:t>Clyburn</w:t>
            </w:r>
          </w:p>
        </w:tc>
        <w:tc>
          <w:tcPr>
            <w:tcW w:w="2179" w:type="dxa"/>
            <w:shd w:val="clear" w:color="auto" w:fill="auto"/>
          </w:tcPr>
          <w:p w14:paraId="489418EB" w14:textId="724E86B4" w:rsidR="00214E4F" w:rsidRPr="00214E4F" w:rsidRDefault="00214E4F" w:rsidP="00214E4F">
            <w:pPr>
              <w:ind w:firstLine="0"/>
            </w:pPr>
            <w:r>
              <w:t>Cobb-Hunter</w:t>
            </w:r>
          </w:p>
        </w:tc>
        <w:tc>
          <w:tcPr>
            <w:tcW w:w="2180" w:type="dxa"/>
            <w:shd w:val="clear" w:color="auto" w:fill="auto"/>
          </w:tcPr>
          <w:p w14:paraId="748CC9F5" w14:textId="49928DAB" w:rsidR="00214E4F" w:rsidRPr="00214E4F" w:rsidRDefault="00214E4F" w:rsidP="00214E4F">
            <w:pPr>
              <w:ind w:firstLine="0"/>
            </w:pPr>
            <w:r>
              <w:t>Collins</w:t>
            </w:r>
          </w:p>
        </w:tc>
      </w:tr>
      <w:tr w:rsidR="00214E4F" w:rsidRPr="00214E4F" w14:paraId="7428810F" w14:textId="77777777" w:rsidTr="00214E4F">
        <w:tblPrEx>
          <w:jc w:val="left"/>
        </w:tblPrEx>
        <w:tc>
          <w:tcPr>
            <w:tcW w:w="2179" w:type="dxa"/>
            <w:shd w:val="clear" w:color="auto" w:fill="auto"/>
          </w:tcPr>
          <w:p w14:paraId="44F5892E" w14:textId="1651B0B7" w:rsidR="00214E4F" w:rsidRPr="00214E4F" w:rsidRDefault="00214E4F" w:rsidP="00214E4F">
            <w:pPr>
              <w:ind w:firstLine="0"/>
            </w:pPr>
            <w:r>
              <w:t>Connell</w:t>
            </w:r>
          </w:p>
        </w:tc>
        <w:tc>
          <w:tcPr>
            <w:tcW w:w="2179" w:type="dxa"/>
            <w:shd w:val="clear" w:color="auto" w:fill="auto"/>
          </w:tcPr>
          <w:p w14:paraId="1A9C7BAF" w14:textId="56F51CEB" w:rsidR="00214E4F" w:rsidRPr="00214E4F" w:rsidRDefault="00214E4F" w:rsidP="00214E4F">
            <w:pPr>
              <w:ind w:firstLine="0"/>
            </w:pPr>
            <w:r>
              <w:t>B. L. Cox</w:t>
            </w:r>
          </w:p>
        </w:tc>
        <w:tc>
          <w:tcPr>
            <w:tcW w:w="2180" w:type="dxa"/>
            <w:shd w:val="clear" w:color="auto" w:fill="auto"/>
          </w:tcPr>
          <w:p w14:paraId="0041B77A" w14:textId="1463454E" w:rsidR="00214E4F" w:rsidRPr="00214E4F" w:rsidRDefault="00214E4F" w:rsidP="00214E4F">
            <w:pPr>
              <w:ind w:firstLine="0"/>
            </w:pPr>
            <w:r>
              <w:t>Crawford</w:t>
            </w:r>
          </w:p>
        </w:tc>
      </w:tr>
      <w:tr w:rsidR="00214E4F" w:rsidRPr="00214E4F" w14:paraId="4BD275B2" w14:textId="77777777" w:rsidTr="00214E4F">
        <w:tblPrEx>
          <w:jc w:val="left"/>
        </w:tblPrEx>
        <w:tc>
          <w:tcPr>
            <w:tcW w:w="2179" w:type="dxa"/>
            <w:shd w:val="clear" w:color="auto" w:fill="auto"/>
          </w:tcPr>
          <w:p w14:paraId="50EC1010" w14:textId="3F668452" w:rsidR="00214E4F" w:rsidRPr="00214E4F" w:rsidRDefault="00214E4F" w:rsidP="00214E4F">
            <w:pPr>
              <w:ind w:firstLine="0"/>
            </w:pPr>
            <w:r>
              <w:t>Cromer</w:t>
            </w:r>
          </w:p>
        </w:tc>
        <w:tc>
          <w:tcPr>
            <w:tcW w:w="2179" w:type="dxa"/>
            <w:shd w:val="clear" w:color="auto" w:fill="auto"/>
          </w:tcPr>
          <w:p w14:paraId="0B312888" w14:textId="5AEF2676" w:rsidR="00214E4F" w:rsidRPr="00214E4F" w:rsidRDefault="00214E4F" w:rsidP="00214E4F">
            <w:pPr>
              <w:ind w:firstLine="0"/>
            </w:pPr>
            <w:r>
              <w:t>Davis</w:t>
            </w:r>
          </w:p>
        </w:tc>
        <w:tc>
          <w:tcPr>
            <w:tcW w:w="2180" w:type="dxa"/>
            <w:shd w:val="clear" w:color="auto" w:fill="auto"/>
          </w:tcPr>
          <w:p w14:paraId="77ECA067" w14:textId="23A3738E" w:rsidR="00214E4F" w:rsidRPr="00214E4F" w:rsidRDefault="00214E4F" w:rsidP="00214E4F">
            <w:pPr>
              <w:ind w:firstLine="0"/>
            </w:pPr>
            <w:r>
              <w:t>Dillard</w:t>
            </w:r>
          </w:p>
        </w:tc>
      </w:tr>
      <w:tr w:rsidR="00214E4F" w:rsidRPr="00214E4F" w14:paraId="784DC309" w14:textId="77777777" w:rsidTr="00214E4F">
        <w:tblPrEx>
          <w:jc w:val="left"/>
        </w:tblPrEx>
        <w:tc>
          <w:tcPr>
            <w:tcW w:w="2179" w:type="dxa"/>
            <w:shd w:val="clear" w:color="auto" w:fill="auto"/>
          </w:tcPr>
          <w:p w14:paraId="63FA0541" w14:textId="5094DDA2" w:rsidR="00214E4F" w:rsidRPr="00214E4F" w:rsidRDefault="00214E4F" w:rsidP="00214E4F">
            <w:pPr>
              <w:ind w:firstLine="0"/>
            </w:pPr>
            <w:r>
              <w:t>Elliott</w:t>
            </w:r>
          </w:p>
        </w:tc>
        <w:tc>
          <w:tcPr>
            <w:tcW w:w="2179" w:type="dxa"/>
            <w:shd w:val="clear" w:color="auto" w:fill="auto"/>
          </w:tcPr>
          <w:p w14:paraId="09A8756B" w14:textId="7A0781E4" w:rsidR="00214E4F" w:rsidRPr="00214E4F" w:rsidRDefault="00214E4F" w:rsidP="00214E4F">
            <w:pPr>
              <w:ind w:firstLine="0"/>
            </w:pPr>
            <w:r>
              <w:t>Erickson</w:t>
            </w:r>
          </w:p>
        </w:tc>
        <w:tc>
          <w:tcPr>
            <w:tcW w:w="2180" w:type="dxa"/>
            <w:shd w:val="clear" w:color="auto" w:fill="auto"/>
          </w:tcPr>
          <w:p w14:paraId="1EAD4571" w14:textId="0D0EF334" w:rsidR="00214E4F" w:rsidRPr="00214E4F" w:rsidRDefault="00214E4F" w:rsidP="00214E4F">
            <w:pPr>
              <w:ind w:firstLine="0"/>
            </w:pPr>
            <w:r>
              <w:t>Felder</w:t>
            </w:r>
          </w:p>
        </w:tc>
      </w:tr>
      <w:tr w:rsidR="00214E4F" w:rsidRPr="00214E4F" w14:paraId="41B3C030" w14:textId="77777777" w:rsidTr="00214E4F">
        <w:tblPrEx>
          <w:jc w:val="left"/>
        </w:tblPrEx>
        <w:tc>
          <w:tcPr>
            <w:tcW w:w="2179" w:type="dxa"/>
            <w:shd w:val="clear" w:color="auto" w:fill="auto"/>
          </w:tcPr>
          <w:p w14:paraId="5A4018F1" w14:textId="1194D09C" w:rsidR="00214E4F" w:rsidRPr="00214E4F" w:rsidRDefault="00214E4F" w:rsidP="00214E4F">
            <w:pPr>
              <w:ind w:firstLine="0"/>
            </w:pPr>
            <w:r>
              <w:t>Forrest</w:t>
            </w:r>
          </w:p>
        </w:tc>
        <w:tc>
          <w:tcPr>
            <w:tcW w:w="2179" w:type="dxa"/>
            <w:shd w:val="clear" w:color="auto" w:fill="auto"/>
          </w:tcPr>
          <w:p w14:paraId="6809CC4F" w14:textId="1513A56D" w:rsidR="00214E4F" w:rsidRPr="00214E4F" w:rsidRDefault="00214E4F" w:rsidP="00214E4F">
            <w:pPr>
              <w:ind w:firstLine="0"/>
            </w:pPr>
            <w:r>
              <w:t>Gagnon</w:t>
            </w:r>
          </w:p>
        </w:tc>
        <w:tc>
          <w:tcPr>
            <w:tcW w:w="2180" w:type="dxa"/>
            <w:shd w:val="clear" w:color="auto" w:fill="auto"/>
          </w:tcPr>
          <w:p w14:paraId="5AEFEF14" w14:textId="2DBDF548" w:rsidR="00214E4F" w:rsidRPr="00214E4F" w:rsidRDefault="00214E4F" w:rsidP="00214E4F">
            <w:pPr>
              <w:ind w:firstLine="0"/>
            </w:pPr>
            <w:r>
              <w:t>Garvin</w:t>
            </w:r>
          </w:p>
        </w:tc>
      </w:tr>
      <w:tr w:rsidR="00214E4F" w:rsidRPr="00214E4F" w14:paraId="178424A2" w14:textId="77777777" w:rsidTr="00214E4F">
        <w:tblPrEx>
          <w:jc w:val="left"/>
        </w:tblPrEx>
        <w:tc>
          <w:tcPr>
            <w:tcW w:w="2179" w:type="dxa"/>
            <w:shd w:val="clear" w:color="auto" w:fill="auto"/>
          </w:tcPr>
          <w:p w14:paraId="27E0B6D3" w14:textId="6B7784D9" w:rsidR="00214E4F" w:rsidRPr="00214E4F" w:rsidRDefault="00214E4F" w:rsidP="00214E4F">
            <w:pPr>
              <w:ind w:firstLine="0"/>
            </w:pPr>
            <w:r>
              <w:t>Gatch</w:t>
            </w:r>
          </w:p>
        </w:tc>
        <w:tc>
          <w:tcPr>
            <w:tcW w:w="2179" w:type="dxa"/>
            <w:shd w:val="clear" w:color="auto" w:fill="auto"/>
          </w:tcPr>
          <w:p w14:paraId="72D277C5" w14:textId="633073CA" w:rsidR="00214E4F" w:rsidRPr="00214E4F" w:rsidRDefault="00214E4F" w:rsidP="00214E4F">
            <w:pPr>
              <w:ind w:firstLine="0"/>
            </w:pPr>
            <w:r>
              <w:t>Gibson</w:t>
            </w:r>
          </w:p>
        </w:tc>
        <w:tc>
          <w:tcPr>
            <w:tcW w:w="2180" w:type="dxa"/>
            <w:shd w:val="clear" w:color="auto" w:fill="auto"/>
          </w:tcPr>
          <w:p w14:paraId="0F49A679" w14:textId="54D6E911" w:rsidR="00214E4F" w:rsidRPr="00214E4F" w:rsidRDefault="00214E4F" w:rsidP="00214E4F">
            <w:pPr>
              <w:ind w:firstLine="0"/>
            </w:pPr>
            <w:r>
              <w:t>Gilliam</w:t>
            </w:r>
          </w:p>
        </w:tc>
      </w:tr>
      <w:tr w:rsidR="00214E4F" w:rsidRPr="00214E4F" w14:paraId="74E45B38" w14:textId="77777777" w:rsidTr="00214E4F">
        <w:tblPrEx>
          <w:jc w:val="left"/>
        </w:tblPrEx>
        <w:tc>
          <w:tcPr>
            <w:tcW w:w="2179" w:type="dxa"/>
            <w:shd w:val="clear" w:color="auto" w:fill="auto"/>
          </w:tcPr>
          <w:p w14:paraId="437E28ED" w14:textId="53B82577" w:rsidR="00214E4F" w:rsidRPr="00214E4F" w:rsidRDefault="00214E4F" w:rsidP="00214E4F">
            <w:pPr>
              <w:ind w:firstLine="0"/>
            </w:pPr>
            <w:r>
              <w:t>Gilliard</w:t>
            </w:r>
          </w:p>
        </w:tc>
        <w:tc>
          <w:tcPr>
            <w:tcW w:w="2179" w:type="dxa"/>
            <w:shd w:val="clear" w:color="auto" w:fill="auto"/>
          </w:tcPr>
          <w:p w14:paraId="59F4F047" w14:textId="5A821C79" w:rsidR="00214E4F" w:rsidRPr="00214E4F" w:rsidRDefault="00214E4F" w:rsidP="00214E4F">
            <w:pPr>
              <w:ind w:firstLine="0"/>
            </w:pPr>
            <w:r>
              <w:t>Guest</w:t>
            </w:r>
          </w:p>
        </w:tc>
        <w:tc>
          <w:tcPr>
            <w:tcW w:w="2180" w:type="dxa"/>
            <w:shd w:val="clear" w:color="auto" w:fill="auto"/>
          </w:tcPr>
          <w:p w14:paraId="24B2A804" w14:textId="4C8B2A6B" w:rsidR="00214E4F" w:rsidRPr="00214E4F" w:rsidRDefault="00214E4F" w:rsidP="00214E4F">
            <w:pPr>
              <w:ind w:firstLine="0"/>
            </w:pPr>
            <w:r>
              <w:t>Guffey</w:t>
            </w:r>
          </w:p>
        </w:tc>
      </w:tr>
      <w:tr w:rsidR="00214E4F" w:rsidRPr="00214E4F" w14:paraId="5AFFC5A6" w14:textId="77777777" w:rsidTr="00214E4F">
        <w:tblPrEx>
          <w:jc w:val="left"/>
        </w:tblPrEx>
        <w:tc>
          <w:tcPr>
            <w:tcW w:w="2179" w:type="dxa"/>
            <w:shd w:val="clear" w:color="auto" w:fill="auto"/>
          </w:tcPr>
          <w:p w14:paraId="778C7544" w14:textId="11E72A42" w:rsidR="00214E4F" w:rsidRPr="00214E4F" w:rsidRDefault="00214E4F" w:rsidP="00214E4F">
            <w:pPr>
              <w:ind w:firstLine="0"/>
            </w:pPr>
            <w:r>
              <w:t>Haddon</w:t>
            </w:r>
          </w:p>
        </w:tc>
        <w:tc>
          <w:tcPr>
            <w:tcW w:w="2179" w:type="dxa"/>
            <w:shd w:val="clear" w:color="auto" w:fill="auto"/>
          </w:tcPr>
          <w:p w14:paraId="627BB0B4" w14:textId="6C4CE237" w:rsidR="00214E4F" w:rsidRPr="00214E4F" w:rsidRDefault="00214E4F" w:rsidP="00214E4F">
            <w:pPr>
              <w:ind w:firstLine="0"/>
            </w:pPr>
            <w:r>
              <w:t>Hager</w:t>
            </w:r>
          </w:p>
        </w:tc>
        <w:tc>
          <w:tcPr>
            <w:tcW w:w="2180" w:type="dxa"/>
            <w:shd w:val="clear" w:color="auto" w:fill="auto"/>
          </w:tcPr>
          <w:p w14:paraId="3E36E519" w14:textId="5C8F59AE" w:rsidR="00214E4F" w:rsidRPr="00214E4F" w:rsidRDefault="00214E4F" w:rsidP="00214E4F">
            <w:pPr>
              <w:ind w:firstLine="0"/>
            </w:pPr>
            <w:r>
              <w:t>Hardee</w:t>
            </w:r>
          </w:p>
        </w:tc>
      </w:tr>
      <w:tr w:rsidR="00214E4F" w:rsidRPr="00214E4F" w14:paraId="2F162857" w14:textId="77777777" w:rsidTr="00214E4F">
        <w:tblPrEx>
          <w:jc w:val="left"/>
        </w:tblPrEx>
        <w:tc>
          <w:tcPr>
            <w:tcW w:w="2179" w:type="dxa"/>
            <w:shd w:val="clear" w:color="auto" w:fill="auto"/>
          </w:tcPr>
          <w:p w14:paraId="214E5BC8" w14:textId="0270523D" w:rsidR="00214E4F" w:rsidRPr="00214E4F" w:rsidRDefault="00214E4F" w:rsidP="00214E4F">
            <w:pPr>
              <w:ind w:firstLine="0"/>
            </w:pPr>
            <w:r>
              <w:t>Harris</w:t>
            </w:r>
          </w:p>
        </w:tc>
        <w:tc>
          <w:tcPr>
            <w:tcW w:w="2179" w:type="dxa"/>
            <w:shd w:val="clear" w:color="auto" w:fill="auto"/>
          </w:tcPr>
          <w:p w14:paraId="5623BF67" w14:textId="2A0FA276" w:rsidR="00214E4F" w:rsidRPr="00214E4F" w:rsidRDefault="00214E4F" w:rsidP="00214E4F">
            <w:pPr>
              <w:ind w:firstLine="0"/>
            </w:pPr>
            <w:r>
              <w:t>Hart</w:t>
            </w:r>
          </w:p>
        </w:tc>
        <w:tc>
          <w:tcPr>
            <w:tcW w:w="2180" w:type="dxa"/>
            <w:shd w:val="clear" w:color="auto" w:fill="auto"/>
          </w:tcPr>
          <w:p w14:paraId="3472B1A7" w14:textId="34D85A78" w:rsidR="00214E4F" w:rsidRPr="00214E4F" w:rsidRDefault="00214E4F" w:rsidP="00214E4F">
            <w:pPr>
              <w:ind w:firstLine="0"/>
            </w:pPr>
            <w:r>
              <w:t>Hartnett</w:t>
            </w:r>
          </w:p>
        </w:tc>
      </w:tr>
      <w:tr w:rsidR="00214E4F" w:rsidRPr="00214E4F" w14:paraId="55A4C515" w14:textId="77777777" w:rsidTr="00214E4F">
        <w:tblPrEx>
          <w:jc w:val="left"/>
        </w:tblPrEx>
        <w:tc>
          <w:tcPr>
            <w:tcW w:w="2179" w:type="dxa"/>
            <w:shd w:val="clear" w:color="auto" w:fill="auto"/>
          </w:tcPr>
          <w:p w14:paraId="00164ED3" w14:textId="6B1370A7" w:rsidR="00214E4F" w:rsidRPr="00214E4F" w:rsidRDefault="00214E4F" w:rsidP="00214E4F">
            <w:pPr>
              <w:ind w:firstLine="0"/>
            </w:pPr>
            <w:r>
              <w:t>Hayes</w:t>
            </w:r>
          </w:p>
        </w:tc>
        <w:tc>
          <w:tcPr>
            <w:tcW w:w="2179" w:type="dxa"/>
            <w:shd w:val="clear" w:color="auto" w:fill="auto"/>
          </w:tcPr>
          <w:p w14:paraId="72DAB77C" w14:textId="63D5A64F" w:rsidR="00214E4F" w:rsidRPr="00214E4F" w:rsidRDefault="00214E4F" w:rsidP="00214E4F">
            <w:pPr>
              <w:ind w:firstLine="0"/>
            </w:pPr>
            <w:r>
              <w:t>Henderson-Myers</w:t>
            </w:r>
          </w:p>
        </w:tc>
        <w:tc>
          <w:tcPr>
            <w:tcW w:w="2180" w:type="dxa"/>
            <w:shd w:val="clear" w:color="auto" w:fill="auto"/>
          </w:tcPr>
          <w:p w14:paraId="4BBE1126" w14:textId="165A176B" w:rsidR="00214E4F" w:rsidRPr="00214E4F" w:rsidRDefault="00214E4F" w:rsidP="00214E4F">
            <w:pPr>
              <w:ind w:firstLine="0"/>
            </w:pPr>
            <w:r>
              <w:t>Henegan</w:t>
            </w:r>
          </w:p>
        </w:tc>
      </w:tr>
      <w:tr w:rsidR="00214E4F" w:rsidRPr="00214E4F" w14:paraId="7D8517A8" w14:textId="77777777" w:rsidTr="00214E4F">
        <w:tblPrEx>
          <w:jc w:val="left"/>
        </w:tblPrEx>
        <w:tc>
          <w:tcPr>
            <w:tcW w:w="2179" w:type="dxa"/>
            <w:shd w:val="clear" w:color="auto" w:fill="auto"/>
          </w:tcPr>
          <w:p w14:paraId="2D298E26" w14:textId="19411ADF" w:rsidR="00214E4F" w:rsidRPr="00214E4F" w:rsidRDefault="00214E4F" w:rsidP="00214E4F">
            <w:pPr>
              <w:ind w:firstLine="0"/>
            </w:pPr>
            <w:r>
              <w:t>Herbkersman</w:t>
            </w:r>
          </w:p>
        </w:tc>
        <w:tc>
          <w:tcPr>
            <w:tcW w:w="2179" w:type="dxa"/>
            <w:shd w:val="clear" w:color="auto" w:fill="auto"/>
          </w:tcPr>
          <w:p w14:paraId="2E3F0147" w14:textId="71B09CEC" w:rsidR="00214E4F" w:rsidRPr="00214E4F" w:rsidRDefault="00214E4F" w:rsidP="00214E4F">
            <w:pPr>
              <w:ind w:firstLine="0"/>
            </w:pPr>
            <w:r>
              <w:t>Hewitt</w:t>
            </w:r>
          </w:p>
        </w:tc>
        <w:tc>
          <w:tcPr>
            <w:tcW w:w="2180" w:type="dxa"/>
            <w:shd w:val="clear" w:color="auto" w:fill="auto"/>
          </w:tcPr>
          <w:p w14:paraId="4220C07B" w14:textId="1F81079E" w:rsidR="00214E4F" w:rsidRPr="00214E4F" w:rsidRDefault="00214E4F" w:rsidP="00214E4F">
            <w:pPr>
              <w:ind w:firstLine="0"/>
            </w:pPr>
            <w:r>
              <w:t>Hiott</w:t>
            </w:r>
          </w:p>
        </w:tc>
      </w:tr>
      <w:tr w:rsidR="00214E4F" w:rsidRPr="00214E4F" w14:paraId="3F0AFE81" w14:textId="77777777" w:rsidTr="00214E4F">
        <w:tblPrEx>
          <w:jc w:val="left"/>
        </w:tblPrEx>
        <w:tc>
          <w:tcPr>
            <w:tcW w:w="2179" w:type="dxa"/>
            <w:shd w:val="clear" w:color="auto" w:fill="auto"/>
          </w:tcPr>
          <w:p w14:paraId="75E9743A" w14:textId="340DF1DF" w:rsidR="00214E4F" w:rsidRPr="00214E4F" w:rsidRDefault="00214E4F" w:rsidP="00214E4F">
            <w:pPr>
              <w:ind w:firstLine="0"/>
            </w:pPr>
            <w:r>
              <w:t>Hixon</w:t>
            </w:r>
          </w:p>
        </w:tc>
        <w:tc>
          <w:tcPr>
            <w:tcW w:w="2179" w:type="dxa"/>
            <w:shd w:val="clear" w:color="auto" w:fill="auto"/>
          </w:tcPr>
          <w:p w14:paraId="181CBA00" w14:textId="1604B7B4" w:rsidR="00214E4F" w:rsidRPr="00214E4F" w:rsidRDefault="00214E4F" w:rsidP="00214E4F">
            <w:pPr>
              <w:ind w:firstLine="0"/>
            </w:pPr>
            <w:r>
              <w:t>Hosey</w:t>
            </w:r>
          </w:p>
        </w:tc>
        <w:tc>
          <w:tcPr>
            <w:tcW w:w="2180" w:type="dxa"/>
            <w:shd w:val="clear" w:color="auto" w:fill="auto"/>
          </w:tcPr>
          <w:p w14:paraId="21185F41" w14:textId="4E083700" w:rsidR="00214E4F" w:rsidRPr="00214E4F" w:rsidRDefault="00214E4F" w:rsidP="00214E4F">
            <w:pPr>
              <w:ind w:firstLine="0"/>
            </w:pPr>
            <w:r>
              <w:t>Howard</w:t>
            </w:r>
          </w:p>
        </w:tc>
      </w:tr>
      <w:tr w:rsidR="00214E4F" w:rsidRPr="00214E4F" w14:paraId="502FC6C4" w14:textId="77777777" w:rsidTr="00214E4F">
        <w:tblPrEx>
          <w:jc w:val="left"/>
        </w:tblPrEx>
        <w:tc>
          <w:tcPr>
            <w:tcW w:w="2179" w:type="dxa"/>
            <w:shd w:val="clear" w:color="auto" w:fill="auto"/>
          </w:tcPr>
          <w:p w14:paraId="23D2760E" w14:textId="2C32E733" w:rsidR="00214E4F" w:rsidRPr="00214E4F" w:rsidRDefault="00214E4F" w:rsidP="00214E4F">
            <w:pPr>
              <w:ind w:firstLine="0"/>
            </w:pPr>
            <w:r>
              <w:t>Hyde</w:t>
            </w:r>
          </w:p>
        </w:tc>
        <w:tc>
          <w:tcPr>
            <w:tcW w:w="2179" w:type="dxa"/>
            <w:shd w:val="clear" w:color="auto" w:fill="auto"/>
          </w:tcPr>
          <w:p w14:paraId="5C07ACBC" w14:textId="37DC4E18" w:rsidR="00214E4F" w:rsidRPr="00214E4F" w:rsidRDefault="00214E4F" w:rsidP="00214E4F">
            <w:pPr>
              <w:ind w:firstLine="0"/>
            </w:pPr>
            <w:r>
              <w:t>Jefferson</w:t>
            </w:r>
          </w:p>
        </w:tc>
        <w:tc>
          <w:tcPr>
            <w:tcW w:w="2180" w:type="dxa"/>
            <w:shd w:val="clear" w:color="auto" w:fill="auto"/>
          </w:tcPr>
          <w:p w14:paraId="2D7A843C" w14:textId="19ACBBE6" w:rsidR="00214E4F" w:rsidRPr="00214E4F" w:rsidRDefault="00214E4F" w:rsidP="00214E4F">
            <w:pPr>
              <w:ind w:firstLine="0"/>
            </w:pPr>
            <w:r>
              <w:t>J. E. Johnson</w:t>
            </w:r>
          </w:p>
        </w:tc>
      </w:tr>
      <w:tr w:rsidR="00214E4F" w:rsidRPr="00214E4F" w14:paraId="315174CA" w14:textId="77777777" w:rsidTr="00214E4F">
        <w:tblPrEx>
          <w:jc w:val="left"/>
        </w:tblPrEx>
        <w:tc>
          <w:tcPr>
            <w:tcW w:w="2179" w:type="dxa"/>
            <w:shd w:val="clear" w:color="auto" w:fill="auto"/>
          </w:tcPr>
          <w:p w14:paraId="53E9264B" w14:textId="12B11D7B" w:rsidR="00214E4F" w:rsidRPr="00214E4F" w:rsidRDefault="00214E4F" w:rsidP="00214E4F">
            <w:pPr>
              <w:ind w:firstLine="0"/>
            </w:pPr>
            <w:r>
              <w:t>J. L. Johnson</w:t>
            </w:r>
          </w:p>
        </w:tc>
        <w:tc>
          <w:tcPr>
            <w:tcW w:w="2179" w:type="dxa"/>
            <w:shd w:val="clear" w:color="auto" w:fill="auto"/>
          </w:tcPr>
          <w:p w14:paraId="326EE3F6" w14:textId="2FC4B0A1" w:rsidR="00214E4F" w:rsidRPr="00214E4F" w:rsidRDefault="00214E4F" w:rsidP="00214E4F">
            <w:pPr>
              <w:ind w:firstLine="0"/>
            </w:pPr>
            <w:r>
              <w:t>S. Jones</w:t>
            </w:r>
          </w:p>
        </w:tc>
        <w:tc>
          <w:tcPr>
            <w:tcW w:w="2180" w:type="dxa"/>
            <w:shd w:val="clear" w:color="auto" w:fill="auto"/>
          </w:tcPr>
          <w:p w14:paraId="632C309A" w14:textId="27B8EC21" w:rsidR="00214E4F" w:rsidRPr="00214E4F" w:rsidRDefault="00214E4F" w:rsidP="00214E4F">
            <w:pPr>
              <w:ind w:firstLine="0"/>
            </w:pPr>
            <w:r>
              <w:t>W. Jones</w:t>
            </w:r>
          </w:p>
        </w:tc>
      </w:tr>
      <w:tr w:rsidR="00214E4F" w:rsidRPr="00214E4F" w14:paraId="09000515" w14:textId="77777777" w:rsidTr="00214E4F">
        <w:tblPrEx>
          <w:jc w:val="left"/>
        </w:tblPrEx>
        <w:tc>
          <w:tcPr>
            <w:tcW w:w="2179" w:type="dxa"/>
            <w:shd w:val="clear" w:color="auto" w:fill="auto"/>
          </w:tcPr>
          <w:p w14:paraId="1CFA31FE" w14:textId="7C476715" w:rsidR="00214E4F" w:rsidRPr="00214E4F" w:rsidRDefault="00214E4F" w:rsidP="00214E4F">
            <w:pPr>
              <w:ind w:firstLine="0"/>
            </w:pPr>
            <w:r>
              <w:t>Jordan</w:t>
            </w:r>
          </w:p>
        </w:tc>
        <w:tc>
          <w:tcPr>
            <w:tcW w:w="2179" w:type="dxa"/>
            <w:shd w:val="clear" w:color="auto" w:fill="auto"/>
          </w:tcPr>
          <w:p w14:paraId="455C9120" w14:textId="5A4A7A34" w:rsidR="00214E4F" w:rsidRPr="00214E4F" w:rsidRDefault="00214E4F" w:rsidP="00214E4F">
            <w:pPr>
              <w:ind w:firstLine="0"/>
            </w:pPr>
            <w:r>
              <w:t>Kilmartin</w:t>
            </w:r>
          </w:p>
        </w:tc>
        <w:tc>
          <w:tcPr>
            <w:tcW w:w="2180" w:type="dxa"/>
            <w:shd w:val="clear" w:color="auto" w:fill="auto"/>
          </w:tcPr>
          <w:p w14:paraId="0B3846C7" w14:textId="763EF42E" w:rsidR="00214E4F" w:rsidRPr="00214E4F" w:rsidRDefault="00214E4F" w:rsidP="00214E4F">
            <w:pPr>
              <w:ind w:firstLine="0"/>
            </w:pPr>
            <w:r>
              <w:t>King</w:t>
            </w:r>
          </w:p>
        </w:tc>
      </w:tr>
      <w:tr w:rsidR="00214E4F" w:rsidRPr="00214E4F" w14:paraId="42A0EBC5" w14:textId="77777777" w:rsidTr="00214E4F">
        <w:tblPrEx>
          <w:jc w:val="left"/>
        </w:tblPrEx>
        <w:tc>
          <w:tcPr>
            <w:tcW w:w="2179" w:type="dxa"/>
            <w:shd w:val="clear" w:color="auto" w:fill="auto"/>
          </w:tcPr>
          <w:p w14:paraId="60CFA05D" w14:textId="682A7A00" w:rsidR="00214E4F" w:rsidRPr="00214E4F" w:rsidRDefault="00214E4F" w:rsidP="00214E4F">
            <w:pPr>
              <w:ind w:firstLine="0"/>
            </w:pPr>
            <w:r>
              <w:t>Kirby</w:t>
            </w:r>
          </w:p>
        </w:tc>
        <w:tc>
          <w:tcPr>
            <w:tcW w:w="2179" w:type="dxa"/>
            <w:shd w:val="clear" w:color="auto" w:fill="auto"/>
          </w:tcPr>
          <w:p w14:paraId="1847F04C" w14:textId="4097446A" w:rsidR="00214E4F" w:rsidRPr="00214E4F" w:rsidRDefault="00214E4F" w:rsidP="00214E4F">
            <w:pPr>
              <w:ind w:firstLine="0"/>
            </w:pPr>
            <w:r>
              <w:t>Landing</w:t>
            </w:r>
          </w:p>
        </w:tc>
        <w:tc>
          <w:tcPr>
            <w:tcW w:w="2180" w:type="dxa"/>
            <w:shd w:val="clear" w:color="auto" w:fill="auto"/>
          </w:tcPr>
          <w:p w14:paraId="1ADA454A" w14:textId="06287E5D" w:rsidR="00214E4F" w:rsidRPr="00214E4F" w:rsidRDefault="00214E4F" w:rsidP="00214E4F">
            <w:pPr>
              <w:ind w:firstLine="0"/>
            </w:pPr>
            <w:r>
              <w:t>Lawson</w:t>
            </w:r>
          </w:p>
        </w:tc>
      </w:tr>
      <w:tr w:rsidR="00214E4F" w:rsidRPr="00214E4F" w14:paraId="2301A69F" w14:textId="77777777" w:rsidTr="00214E4F">
        <w:tblPrEx>
          <w:jc w:val="left"/>
        </w:tblPrEx>
        <w:tc>
          <w:tcPr>
            <w:tcW w:w="2179" w:type="dxa"/>
            <w:shd w:val="clear" w:color="auto" w:fill="auto"/>
          </w:tcPr>
          <w:p w14:paraId="3281ADC6" w14:textId="5A845FD2" w:rsidR="00214E4F" w:rsidRPr="00214E4F" w:rsidRDefault="00214E4F" w:rsidP="00214E4F">
            <w:pPr>
              <w:ind w:firstLine="0"/>
            </w:pPr>
            <w:r>
              <w:t>Leber</w:t>
            </w:r>
          </w:p>
        </w:tc>
        <w:tc>
          <w:tcPr>
            <w:tcW w:w="2179" w:type="dxa"/>
            <w:shd w:val="clear" w:color="auto" w:fill="auto"/>
          </w:tcPr>
          <w:p w14:paraId="33F44A2A" w14:textId="235CD14F" w:rsidR="00214E4F" w:rsidRPr="00214E4F" w:rsidRDefault="00214E4F" w:rsidP="00214E4F">
            <w:pPr>
              <w:ind w:firstLine="0"/>
            </w:pPr>
            <w:r>
              <w:t>Ligon</w:t>
            </w:r>
          </w:p>
        </w:tc>
        <w:tc>
          <w:tcPr>
            <w:tcW w:w="2180" w:type="dxa"/>
            <w:shd w:val="clear" w:color="auto" w:fill="auto"/>
          </w:tcPr>
          <w:p w14:paraId="3DCE00CE" w14:textId="3AD68B42" w:rsidR="00214E4F" w:rsidRPr="00214E4F" w:rsidRDefault="00214E4F" w:rsidP="00214E4F">
            <w:pPr>
              <w:ind w:firstLine="0"/>
            </w:pPr>
            <w:r>
              <w:t>Long</w:t>
            </w:r>
          </w:p>
        </w:tc>
      </w:tr>
      <w:tr w:rsidR="00214E4F" w:rsidRPr="00214E4F" w14:paraId="4CBEEF15" w14:textId="77777777" w:rsidTr="00214E4F">
        <w:tblPrEx>
          <w:jc w:val="left"/>
        </w:tblPrEx>
        <w:tc>
          <w:tcPr>
            <w:tcW w:w="2179" w:type="dxa"/>
            <w:shd w:val="clear" w:color="auto" w:fill="auto"/>
          </w:tcPr>
          <w:p w14:paraId="1161D5B1" w14:textId="53A9285C" w:rsidR="00214E4F" w:rsidRPr="00214E4F" w:rsidRDefault="00214E4F" w:rsidP="00214E4F">
            <w:pPr>
              <w:ind w:firstLine="0"/>
            </w:pPr>
            <w:r>
              <w:t>Lowe</w:t>
            </w:r>
          </w:p>
        </w:tc>
        <w:tc>
          <w:tcPr>
            <w:tcW w:w="2179" w:type="dxa"/>
            <w:shd w:val="clear" w:color="auto" w:fill="auto"/>
          </w:tcPr>
          <w:p w14:paraId="714F960E" w14:textId="1B7E32E8" w:rsidR="00214E4F" w:rsidRPr="00214E4F" w:rsidRDefault="00214E4F" w:rsidP="00214E4F">
            <w:pPr>
              <w:ind w:firstLine="0"/>
            </w:pPr>
            <w:r>
              <w:t>Magnuson</w:t>
            </w:r>
          </w:p>
        </w:tc>
        <w:tc>
          <w:tcPr>
            <w:tcW w:w="2180" w:type="dxa"/>
            <w:shd w:val="clear" w:color="auto" w:fill="auto"/>
          </w:tcPr>
          <w:p w14:paraId="153C7E1E" w14:textId="5373ADD2" w:rsidR="00214E4F" w:rsidRPr="00214E4F" w:rsidRDefault="00214E4F" w:rsidP="00214E4F">
            <w:pPr>
              <w:ind w:firstLine="0"/>
            </w:pPr>
            <w:r>
              <w:t>May</w:t>
            </w:r>
          </w:p>
        </w:tc>
      </w:tr>
      <w:tr w:rsidR="00214E4F" w:rsidRPr="00214E4F" w14:paraId="24436352" w14:textId="77777777" w:rsidTr="00214E4F">
        <w:tblPrEx>
          <w:jc w:val="left"/>
        </w:tblPrEx>
        <w:tc>
          <w:tcPr>
            <w:tcW w:w="2179" w:type="dxa"/>
            <w:shd w:val="clear" w:color="auto" w:fill="auto"/>
          </w:tcPr>
          <w:p w14:paraId="53E6DC95" w14:textId="17E02C54" w:rsidR="00214E4F" w:rsidRPr="00214E4F" w:rsidRDefault="00214E4F" w:rsidP="00214E4F">
            <w:pPr>
              <w:ind w:firstLine="0"/>
            </w:pPr>
            <w:r>
              <w:t>McCabe</w:t>
            </w:r>
          </w:p>
        </w:tc>
        <w:tc>
          <w:tcPr>
            <w:tcW w:w="2179" w:type="dxa"/>
            <w:shd w:val="clear" w:color="auto" w:fill="auto"/>
          </w:tcPr>
          <w:p w14:paraId="5AA925CE" w14:textId="0E116098" w:rsidR="00214E4F" w:rsidRPr="00214E4F" w:rsidRDefault="00214E4F" w:rsidP="00214E4F">
            <w:pPr>
              <w:ind w:firstLine="0"/>
            </w:pPr>
            <w:r>
              <w:t>McCravy</w:t>
            </w:r>
          </w:p>
        </w:tc>
        <w:tc>
          <w:tcPr>
            <w:tcW w:w="2180" w:type="dxa"/>
            <w:shd w:val="clear" w:color="auto" w:fill="auto"/>
          </w:tcPr>
          <w:p w14:paraId="261C3C56" w14:textId="4BB36509" w:rsidR="00214E4F" w:rsidRPr="00214E4F" w:rsidRDefault="00214E4F" w:rsidP="00214E4F">
            <w:pPr>
              <w:ind w:firstLine="0"/>
            </w:pPr>
            <w:r>
              <w:t>McDaniel</w:t>
            </w:r>
          </w:p>
        </w:tc>
      </w:tr>
      <w:tr w:rsidR="00214E4F" w:rsidRPr="00214E4F" w14:paraId="0016A9DF" w14:textId="77777777" w:rsidTr="00214E4F">
        <w:tblPrEx>
          <w:jc w:val="left"/>
        </w:tblPrEx>
        <w:tc>
          <w:tcPr>
            <w:tcW w:w="2179" w:type="dxa"/>
            <w:shd w:val="clear" w:color="auto" w:fill="auto"/>
          </w:tcPr>
          <w:p w14:paraId="4845FD7B" w14:textId="3C37DE7D" w:rsidR="00214E4F" w:rsidRPr="00214E4F" w:rsidRDefault="00214E4F" w:rsidP="00214E4F">
            <w:pPr>
              <w:ind w:firstLine="0"/>
            </w:pPr>
            <w:r>
              <w:t>McGinnis</w:t>
            </w:r>
          </w:p>
        </w:tc>
        <w:tc>
          <w:tcPr>
            <w:tcW w:w="2179" w:type="dxa"/>
            <w:shd w:val="clear" w:color="auto" w:fill="auto"/>
          </w:tcPr>
          <w:p w14:paraId="401A3678" w14:textId="465F418B" w:rsidR="00214E4F" w:rsidRPr="00214E4F" w:rsidRDefault="00214E4F" w:rsidP="00214E4F">
            <w:pPr>
              <w:ind w:firstLine="0"/>
            </w:pPr>
            <w:r>
              <w:t>Mitchell</w:t>
            </w:r>
          </w:p>
        </w:tc>
        <w:tc>
          <w:tcPr>
            <w:tcW w:w="2180" w:type="dxa"/>
            <w:shd w:val="clear" w:color="auto" w:fill="auto"/>
          </w:tcPr>
          <w:p w14:paraId="48A86AD1" w14:textId="4F624D0F" w:rsidR="00214E4F" w:rsidRPr="00214E4F" w:rsidRDefault="00214E4F" w:rsidP="00214E4F">
            <w:pPr>
              <w:ind w:firstLine="0"/>
            </w:pPr>
            <w:r>
              <w:t>J. Moore</w:t>
            </w:r>
          </w:p>
        </w:tc>
      </w:tr>
      <w:tr w:rsidR="00214E4F" w:rsidRPr="00214E4F" w14:paraId="76A2233D" w14:textId="77777777" w:rsidTr="00214E4F">
        <w:tblPrEx>
          <w:jc w:val="left"/>
        </w:tblPrEx>
        <w:tc>
          <w:tcPr>
            <w:tcW w:w="2179" w:type="dxa"/>
            <w:shd w:val="clear" w:color="auto" w:fill="auto"/>
          </w:tcPr>
          <w:p w14:paraId="007F909B" w14:textId="093310F1" w:rsidR="00214E4F" w:rsidRPr="00214E4F" w:rsidRDefault="00214E4F" w:rsidP="00214E4F">
            <w:pPr>
              <w:ind w:firstLine="0"/>
            </w:pPr>
            <w:r>
              <w:t>T. Moore</w:t>
            </w:r>
          </w:p>
        </w:tc>
        <w:tc>
          <w:tcPr>
            <w:tcW w:w="2179" w:type="dxa"/>
            <w:shd w:val="clear" w:color="auto" w:fill="auto"/>
          </w:tcPr>
          <w:p w14:paraId="38DB2D74" w14:textId="071DB4E3" w:rsidR="00214E4F" w:rsidRPr="00214E4F" w:rsidRDefault="00214E4F" w:rsidP="00214E4F">
            <w:pPr>
              <w:ind w:firstLine="0"/>
            </w:pPr>
            <w:r>
              <w:t>A. M. Morgan</w:t>
            </w:r>
          </w:p>
        </w:tc>
        <w:tc>
          <w:tcPr>
            <w:tcW w:w="2180" w:type="dxa"/>
            <w:shd w:val="clear" w:color="auto" w:fill="auto"/>
          </w:tcPr>
          <w:p w14:paraId="4B6B838A" w14:textId="19B118F2" w:rsidR="00214E4F" w:rsidRPr="00214E4F" w:rsidRDefault="00214E4F" w:rsidP="00214E4F">
            <w:pPr>
              <w:ind w:firstLine="0"/>
            </w:pPr>
            <w:r>
              <w:t>T. A. Morgan</w:t>
            </w:r>
          </w:p>
        </w:tc>
      </w:tr>
      <w:tr w:rsidR="00214E4F" w:rsidRPr="00214E4F" w14:paraId="50DC24E8" w14:textId="77777777" w:rsidTr="00214E4F">
        <w:tblPrEx>
          <w:jc w:val="left"/>
        </w:tblPrEx>
        <w:tc>
          <w:tcPr>
            <w:tcW w:w="2179" w:type="dxa"/>
            <w:shd w:val="clear" w:color="auto" w:fill="auto"/>
          </w:tcPr>
          <w:p w14:paraId="452EE0C2" w14:textId="3A16C365" w:rsidR="00214E4F" w:rsidRPr="00214E4F" w:rsidRDefault="00214E4F" w:rsidP="00214E4F">
            <w:pPr>
              <w:ind w:firstLine="0"/>
            </w:pPr>
            <w:r>
              <w:t>Moss</w:t>
            </w:r>
          </w:p>
        </w:tc>
        <w:tc>
          <w:tcPr>
            <w:tcW w:w="2179" w:type="dxa"/>
            <w:shd w:val="clear" w:color="auto" w:fill="auto"/>
          </w:tcPr>
          <w:p w14:paraId="32714739" w14:textId="1652DE79" w:rsidR="00214E4F" w:rsidRPr="00214E4F" w:rsidRDefault="00214E4F" w:rsidP="00214E4F">
            <w:pPr>
              <w:ind w:firstLine="0"/>
            </w:pPr>
            <w:r>
              <w:t>Murphy</w:t>
            </w:r>
          </w:p>
        </w:tc>
        <w:tc>
          <w:tcPr>
            <w:tcW w:w="2180" w:type="dxa"/>
            <w:shd w:val="clear" w:color="auto" w:fill="auto"/>
          </w:tcPr>
          <w:p w14:paraId="3EC619E4" w14:textId="042D8733" w:rsidR="00214E4F" w:rsidRPr="00214E4F" w:rsidRDefault="00214E4F" w:rsidP="00214E4F">
            <w:pPr>
              <w:ind w:firstLine="0"/>
            </w:pPr>
            <w:r>
              <w:t>Neese</w:t>
            </w:r>
          </w:p>
        </w:tc>
      </w:tr>
      <w:tr w:rsidR="00214E4F" w:rsidRPr="00214E4F" w14:paraId="277741CE" w14:textId="77777777" w:rsidTr="00214E4F">
        <w:tblPrEx>
          <w:jc w:val="left"/>
        </w:tblPrEx>
        <w:tc>
          <w:tcPr>
            <w:tcW w:w="2179" w:type="dxa"/>
            <w:shd w:val="clear" w:color="auto" w:fill="auto"/>
          </w:tcPr>
          <w:p w14:paraId="2880B365" w14:textId="61A86EB1" w:rsidR="00214E4F" w:rsidRPr="00214E4F" w:rsidRDefault="00214E4F" w:rsidP="00214E4F">
            <w:pPr>
              <w:ind w:firstLine="0"/>
            </w:pPr>
            <w:r>
              <w:t>B. Newton</w:t>
            </w:r>
          </w:p>
        </w:tc>
        <w:tc>
          <w:tcPr>
            <w:tcW w:w="2179" w:type="dxa"/>
            <w:shd w:val="clear" w:color="auto" w:fill="auto"/>
          </w:tcPr>
          <w:p w14:paraId="6C6EFEBC" w14:textId="15AB5ADD" w:rsidR="00214E4F" w:rsidRPr="00214E4F" w:rsidRDefault="00214E4F" w:rsidP="00214E4F">
            <w:pPr>
              <w:ind w:firstLine="0"/>
            </w:pPr>
            <w:r>
              <w:t>W. Newton</w:t>
            </w:r>
          </w:p>
        </w:tc>
        <w:tc>
          <w:tcPr>
            <w:tcW w:w="2180" w:type="dxa"/>
            <w:shd w:val="clear" w:color="auto" w:fill="auto"/>
          </w:tcPr>
          <w:p w14:paraId="792F525A" w14:textId="69C98C9A" w:rsidR="00214E4F" w:rsidRPr="00214E4F" w:rsidRDefault="00214E4F" w:rsidP="00214E4F">
            <w:pPr>
              <w:ind w:firstLine="0"/>
            </w:pPr>
            <w:r>
              <w:t>Nutt</w:t>
            </w:r>
          </w:p>
        </w:tc>
      </w:tr>
      <w:tr w:rsidR="00214E4F" w:rsidRPr="00214E4F" w14:paraId="768ED5A7" w14:textId="77777777" w:rsidTr="00214E4F">
        <w:tblPrEx>
          <w:jc w:val="left"/>
        </w:tblPrEx>
        <w:tc>
          <w:tcPr>
            <w:tcW w:w="2179" w:type="dxa"/>
            <w:shd w:val="clear" w:color="auto" w:fill="auto"/>
          </w:tcPr>
          <w:p w14:paraId="25244019" w14:textId="7423D240" w:rsidR="00214E4F" w:rsidRPr="00214E4F" w:rsidRDefault="00214E4F" w:rsidP="00214E4F">
            <w:pPr>
              <w:ind w:firstLine="0"/>
            </w:pPr>
            <w:r>
              <w:t>O'Neal</w:t>
            </w:r>
          </w:p>
        </w:tc>
        <w:tc>
          <w:tcPr>
            <w:tcW w:w="2179" w:type="dxa"/>
            <w:shd w:val="clear" w:color="auto" w:fill="auto"/>
          </w:tcPr>
          <w:p w14:paraId="7ABBC4C3" w14:textId="1D45C714" w:rsidR="00214E4F" w:rsidRPr="00214E4F" w:rsidRDefault="00214E4F" w:rsidP="00214E4F">
            <w:pPr>
              <w:ind w:firstLine="0"/>
            </w:pPr>
            <w:r>
              <w:t>Oremus</w:t>
            </w:r>
          </w:p>
        </w:tc>
        <w:tc>
          <w:tcPr>
            <w:tcW w:w="2180" w:type="dxa"/>
            <w:shd w:val="clear" w:color="auto" w:fill="auto"/>
          </w:tcPr>
          <w:p w14:paraId="10786A33" w14:textId="18F31E6A" w:rsidR="00214E4F" w:rsidRPr="00214E4F" w:rsidRDefault="00214E4F" w:rsidP="00214E4F">
            <w:pPr>
              <w:ind w:firstLine="0"/>
            </w:pPr>
            <w:r>
              <w:t>Ott</w:t>
            </w:r>
          </w:p>
        </w:tc>
      </w:tr>
      <w:tr w:rsidR="00214E4F" w:rsidRPr="00214E4F" w14:paraId="3CD9E51D" w14:textId="77777777" w:rsidTr="00214E4F">
        <w:tblPrEx>
          <w:jc w:val="left"/>
        </w:tblPrEx>
        <w:tc>
          <w:tcPr>
            <w:tcW w:w="2179" w:type="dxa"/>
            <w:shd w:val="clear" w:color="auto" w:fill="auto"/>
          </w:tcPr>
          <w:p w14:paraId="60A77189" w14:textId="41E27B4F" w:rsidR="00214E4F" w:rsidRPr="00214E4F" w:rsidRDefault="00214E4F" w:rsidP="00214E4F">
            <w:pPr>
              <w:ind w:firstLine="0"/>
            </w:pPr>
            <w:r>
              <w:t>Pace</w:t>
            </w:r>
          </w:p>
        </w:tc>
        <w:tc>
          <w:tcPr>
            <w:tcW w:w="2179" w:type="dxa"/>
            <w:shd w:val="clear" w:color="auto" w:fill="auto"/>
          </w:tcPr>
          <w:p w14:paraId="12BB7701" w14:textId="28A16562" w:rsidR="00214E4F" w:rsidRPr="00214E4F" w:rsidRDefault="00214E4F" w:rsidP="00214E4F">
            <w:pPr>
              <w:ind w:firstLine="0"/>
            </w:pPr>
            <w:r>
              <w:t>Pedalino</w:t>
            </w:r>
          </w:p>
        </w:tc>
        <w:tc>
          <w:tcPr>
            <w:tcW w:w="2180" w:type="dxa"/>
            <w:shd w:val="clear" w:color="auto" w:fill="auto"/>
          </w:tcPr>
          <w:p w14:paraId="3CD119DC" w14:textId="52BB38B7" w:rsidR="00214E4F" w:rsidRPr="00214E4F" w:rsidRDefault="00214E4F" w:rsidP="00214E4F">
            <w:pPr>
              <w:ind w:firstLine="0"/>
            </w:pPr>
            <w:r>
              <w:t>Pendarvis</w:t>
            </w:r>
          </w:p>
        </w:tc>
      </w:tr>
      <w:tr w:rsidR="00214E4F" w:rsidRPr="00214E4F" w14:paraId="6A1FA6ED" w14:textId="77777777" w:rsidTr="00214E4F">
        <w:tblPrEx>
          <w:jc w:val="left"/>
        </w:tblPrEx>
        <w:tc>
          <w:tcPr>
            <w:tcW w:w="2179" w:type="dxa"/>
            <w:shd w:val="clear" w:color="auto" w:fill="auto"/>
          </w:tcPr>
          <w:p w14:paraId="0E375B5C" w14:textId="737BB5B2" w:rsidR="00214E4F" w:rsidRPr="00214E4F" w:rsidRDefault="00214E4F" w:rsidP="00214E4F">
            <w:pPr>
              <w:ind w:firstLine="0"/>
            </w:pPr>
            <w:r>
              <w:t>Pope</w:t>
            </w:r>
          </w:p>
        </w:tc>
        <w:tc>
          <w:tcPr>
            <w:tcW w:w="2179" w:type="dxa"/>
            <w:shd w:val="clear" w:color="auto" w:fill="auto"/>
          </w:tcPr>
          <w:p w14:paraId="7CB89962" w14:textId="6BF6591C" w:rsidR="00214E4F" w:rsidRPr="00214E4F" w:rsidRDefault="00214E4F" w:rsidP="00214E4F">
            <w:pPr>
              <w:ind w:firstLine="0"/>
            </w:pPr>
            <w:r>
              <w:t>Rivers</w:t>
            </w:r>
          </w:p>
        </w:tc>
        <w:tc>
          <w:tcPr>
            <w:tcW w:w="2180" w:type="dxa"/>
            <w:shd w:val="clear" w:color="auto" w:fill="auto"/>
          </w:tcPr>
          <w:p w14:paraId="50E130F2" w14:textId="64C5734B" w:rsidR="00214E4F" w:rsidRPr="00214E4F" w:rsidRDefault="00214E4F" w:rsidP="00214E4F">
            <w:pPr>
              <w:ind w:firstLine="0"/>
            </w:pPr>
            <w:r>
              <w:t>Robbins</w:t>
            </w:r>
          </w:p>
        </w:tc>
      </w:tr>
      <w:tr w:rsidR="00214E4F" w:rsidRPr="00214E4F" w14:paraId="59DA5C3F" w14:textId="77777777" w:rsidTr="00214E4F">
        <w:tblPrEx>
          <w:jc w:val="left"/>
        </w:tblPrEx>
        <w:tc>
          <w:tcPr>
            <w:tcW w:w="2179" w:type="dxa"/>
            <w:shd w:val="clear" w:color="auto" w:fill="auto"/>
          </w:tcPr>
          <w:p w14:paraId="5B53CB55" w14:textId="05E4E249" w:rsidR="00214E4F" w:rsidRPr="00214E4F" w:rsidRDefault="00214E4F" w:rsidP="00214E4F">
            <w:pPr>
              <w:ind w:firstLine="0"/>
            </w:pPr>
            <w:r>
              <w:t>Rose</w:t>
            </w:r>
          </w:p>
        </w:tc>
        <w:tc>
          <w:tcPr>
            <w:tcW w:w="2179" w:type="dxa"/>
            <w:shd w:val="clear" w:color="auto" w:fill="auto"/>
          </w:tcPr>
          <w:p w14:paraId="38AC51AC" w14:textId="38C9BC6C" w:rsidR="00214E4F" w:rsidRPr="00214E4F" w:rsidRDefault="00214E4F" w:rsidP="00214E4F">
            <w:pPr>
              <w:ind w:firstLine="0"/>
            </w:pPr>
            <w:r>
              <w:t>Rutherford</w:t>
            </w:r>
          </w:p>
        </w:tc>
        <w:tc>
          <w:tcPr>
            <w:tcW w:w="2180" w:type="dxa"/>
            <w:shd w:val="clear" w:color="auto" w:fill="auto"/>
          </w:tcPr>
          <w:p w14:paraId="45C60C80" w14:textId="2E4E5407" w:rsidR="00214E4F" w:rsidRPr="00214E4F" w:rsidRDefault="00214E4F" w:rsidP="00214E4F">
            <w:pPr>
              <w:ind w:firstLine="0"/>
            </w:pPr>
            <w:r>
              <w:t>Sandifer</w:t>
            </w:r>
          </w:p>
        </w:tc>
      </w:tr>
      <w:tr w:rsidR="00214E4F" w:rsidRPr="00214E4F" w14:paraId="6C845EDF" w14:textId="77777777" w:rsidTr="00214E4F">
        <w:tblPrEx>
          <w:jc w:val="left"/>
        </w:tblPrEx>
        <w:tc>
          <w:tcPr>
            <w:tcW w:w="2179" w:type="dxa"/>
            <w:shd w:val="clear" w:color="auto" w:fill="auto"/>
          </w:tcPr>
          <w:p w14:paraId="2911BD3F" w14:textId="0DFA4D63" w:rsidR="00214E4F" w:rsidRPr="00214E4F" w:rsidRDefault="00214E4F" w:rsidP="00214E4F">
            <w:pPr>
              <w:ind w:firstLine="0"/>
            </w:pPr>
            <w:r>
              <w:t>Schuessler</w:t>
            </w:r>
          </w:p>
        </w:tc>
        <w:tc>
          <w:tcPr>
            <w:tcW w:w="2179" w:type="dxa"/>
            <w:shd w:val="clear" w:color="auto" w:fill="auto"/>
          </w:tcPr>
          <w:p w14:paraId="2895E3FE" w14:textId="56779552" w:rsidR="00214E4F" w:rsidRPr="00214E4F" w:rsidRDefault="00214E4F" w:rsidP="00214E4F">
            <w:pPr>
              <w:ind w:firstLine="0"/>
            </w:pPr>
            <w:r>
              <w:t>Sessions</w:t>
            </w:r>
          </w:p>
        </w:tc>
        <w:tc>
          <w:tcPr>
            <w:tcW w:w="2180" w:type="dxa"/>
            <w:shd w:val="clear" w:color="auto" w:fill="auto"/>
          </w:tcPr>
          <w:p w14:paraId="19585367" w14:textId="44A85A22" w:rsidR="00214E4F" w:rsidRPr="00214E4F" w:rsidRDefault="00214E4F" w:rsidP="00214E4F">
            <w:pPr>
              <w:ind w:firstLine="0"/>
            </w:pPr>
            <w:r>
              <w:t>G. M. Smith</w:t>
            </w:r>
          </w:p>
        </w:tc>
      </w:tr>
      <w:tr w:rsidR="00214E4F" w:rsidRPr="00214E4F" w14:paraId="35A828E8" w14:textId="77777777" w:rsidTr="00214E4F">
        <w:tblPrEx>
          <w:jc w:val="left"/>
        </w:tblPrEx>
        <w:tc>
          <w:tcPr>
            <w:tcW w:w="2179" w:type="dxa"/>
            <w:shd w:val="clear" w:color="auto" w:fill="auto"/>
          </w:tcPr>
          <w:p w14:paraId="2D3883A7" w14:textId="0996A10C" w:rsidR="00214E4F" w:rsidRPr="00214E4F" w:rsidRDefault="00214E4F" w:rsidP="00214E4F">
            <w:pPr>
              <w:ind w:firstLine="0"/>
            </w:pPr>
            <w:r>
              <w:t>M. M. Smith</w:t>
            </w:r>
          </w:p>
        </w:tc>
        <w:tc>
          <w:tcPr>
            <w:tcW w:w="2179" w:type="dxa"/>
            <w:shd w:val="clear" w:color="auto" w:fill="auto"/>
          </w:tcPr>
          <w:p w14:paraId="6C1F7435" w14:textId="72AD02E7" w:rsidR="00214E4F" w:rsidRPr="00214E4F" w:rsidRDefault="00214E4F" w:rsidP="00214E4F">
            <w:pPr>
              <w:ind w:firstLine="0"/>
            </w:pPr>
            <w:r>
              <w:t>Stavrinakis</w:t>
            </w:r>
          </w:p>
        </w:tc>
        <w:tc>
          <w:tcPr>
            <w:tcW w:w="2180" w:type="dxa"/>
            <w:shd w:val="clear" w:color="auto" w:fill="auto"/>
          </w:tcPr>
          <w:p w14:paraId="0DBA0D98" w14:textId="725544F0" w:rsidR="00214E4F" w:rsidRPr="00214E4F" w:rsidRDefault="00214E4F" w:rsidP="00214E4F">
            <w:pPr>
              <w:ind w:firstLine="0"/>
            </w:pPr>
            <w:r>
              <w:t>Taylor</w:t>
            </w:r>
          </w:p>
        </w:tc>
      </w:tr>
      <w:tr w:rsidR="00214E4F" w:rsidRPr="00214E4F" w14:paraId="6039FBE2" w14:textId="77777777" w:rsidTr="00214E4F">
        <w:tblPrEx>
          <w:jc w:val="left"/>
        </w:tblPrEx>
        <w:tc>
          <w:tcPr>
            <w:tcW w:w="2179" w:type="dxa"/>
            <w:shd w:val="clear" w:color="auto" w:fill="auto"/>
          </w:tcPr>
          <w:p w14:paraId="0F3617F6" w14:textId="4C42901E" w:rsidR="00214E4F" w:rsidRPr="00214E4F" w:rsidRDefault="00214E4F" w:rsidP="00214E4F">
            <w:pPr>
              <w:ind w:firstLine="0"/>
            </w:pPr>
            <w:r>
              <w:t>Thayer</w:t>
            </w:r>
          </w:p>
        </w:tc>
        <w:tc>
          <w:tcPr>
            <w:tcW w:w="2179" w:type="dxa"/>
            <w:shd w:val="clear" w:color="auto" w:fill="auto"/>
          </w:tcPr>
          <w:p w14:paraId="2941FD61" w14:textId="309F9C27" w:rsidR="00214E4F" w:rsidRPr="00214E4F" w:rsidRDefault="00214E4F" w:rsidP="00214E4F">
            <w:pPr>
              <w:ind w:firstLine="0"/>
            </w:pPr>
            <w:r>
              <w:t>Thigpen</w:t>
            </w:r>
          </w:p>
        </w:tc>
        <w:tc>
          <w:tcPr>
            <w:tcW w:w="2180" w:type="dxa"/>
            <w:shd w:val="clear" w:color="auto" w:fill="auto"/>
          </w:tcPr>
          <w:p w14:paraId="63A230E0" w14:textId="7636420E" w:rsidR="00214E4F" w:rsidRPr="00214E4F" w:rsidRDefault="00214E4F" w:rsidP="00214E4F">
            <w:pPr>
              <w:ind w:firstLine="0"/>
            </w:pPr>
            <w:r>
              <w:t>Trantham</w:t>
            </w:r>
          </w:p>
        </w:tc>
      </w:tr>
      <w:tr w:rsidR="00214E4F" w:rsidRPr="00214E4F" w14:paraId="6B12347B" w14:textId="77777777" w:rsidTr="00214E4F">
        <w:tblPrEx>
          <w:jc w:val="left"/>
        </w:tblPrEx>
        <w:tc>
          <w:tcPr>
            <w:tcW w:w="2179" w:type="dxa"/>
            <w:shd w:val="clear" w:color="auto" w:fill="auto"/>
          </w:tcPr>
          <w:p w14:paraId="2B80E645" w14:textId="1A9114A4" w:rsidR="00214E4F" w:rsidRPr="00214E4F" w:rsidRDefault="00214E4F" w:rsidP="00214E4F">
            <w:pPr>
              <w:ind w:firstLine="0"/>
            </w:pPr>
            <w:r>
              <w:t>Vaughan</w:t>
            </w:r>
          </w:p>
        </w:tc>
        <w:tc>
          <w:tcPr>
            <w:tcW w:w="2179" w:type="dxa"/>
            <w:shd w:val="clear" w:color="auto" w:fill="auto"/>
          </w:tcPr>
          <w:p w14:paraId="0B0E9E64" w14:textId="4AD18D4D" w:rsidR="00214E4F" w:rsidRPr="00214E4F" w:rsidRDefault="00214E4F" w:rsidP="00214E4F">
            <w:pPr>
              <w:ind w:firstLine="0"/>
            </w:pPr>
            <w:r>
              <w:t>Weeks</w:t>
            </w:r>
          </w:p>
        </w:tc>
        <w:tc>
          <w:tcPr>
            <w:tcW w:w="2180" w:type="dxa"/>
            <w:shd w:val="clear" w:color="auto" w:fill="auto"/>
          </w:tcPr>
          <w:p w14:paraId="4ADF1415" w14:textId="6426A5E0" w:rsidR="00214E4F" w:rsidRPr="00214E4F" w:rsidRDefault="00214E4F" w:rsidP="00214E4F">
            <w:pPr>
              <w:ind w:firstLine="0"/>
            </w:pPr>
            <w:r>
              <w:t>West</w:t>
            </w:r>
          </w:p>
        </w:tc>
      </w:tr>
      <w:tr w:rsidR="00214E4F" w:rsidRPr="00214E4F" w14:paraId="7D473DA5" w14:textId="77777777" w:rsidTr="00214E4F">
        <w:tblPrEx>
          <w:jc w:val="left"/>
        </w:tblPrEx>
        <w:tc>
          <w:tcPr>
            <w:tcW w:w="2179" w:type="dxa"/>
            <w:shd w:val="clear" w:color="auto" w:fill="auto"/>
          </w:tcPr>
          <w:p w14:paraId="34743E22" w14:textId="39B67996" w:rsidR="00214E4F" w:rsidRPr="00214E4F" w:rsidRDefault="00214E4F" w:rsidP="00214E4F">
            <w:pPr>
              <w:ind w:firstLine="0"/>
            </w:pPr>
            <w:r>
              <w:t>Wetmore</w:t>
            </w:r>
          </w:p>
        </w:tc>
        <w:tc>
          <w:tcPr>
            <w:tcW w:w="2179" w:type="dxa"/>
            <w:shd w:val="clear" w:color="auto" w:fill="auto"/>
          </w:tcPr>
          <w:p w14:paraId="6A80641C" w14:textId="286348F5" w:rsidR="00214E4F" w:rsidRPr="00214E4F" w:rsidRDefault="00214E4F" w:rsidP="00214E4F">
            <w:pPr>
              <w:ind w:firstLine="0"/>
            </w:pPr>
            <w:r>
              <w:t>Wheeler</w:t>
            </w:r>
          </w:p>
        </w:tc>
        <w:tc>
          <w:tcPr>
            <w:tcW w:w="2180" w:type="dxa"/>
            <w:shd w:val="clear" w:color="auto" w:fill="auto"/>
          </w:tcPr>
          <w:p w14:paraId="5A8D6421" w14:textId="03F2B434" w:rsidR="00214E4F" w:rsidRPr="00214E4F" w:rsidRDefault="00214E4F" w:rsidP="00214E4F">
            <w:pPr>
              <w:ind w:firstLine="0"/>
            </w:pPr>
            <w:r>
              <w:t>White</w:t>
            </w:r>
          </w:p>
        </w:tc>
      </w:tr>
      <w:tr w:rsidR="00214E4F" w:rsidRPr="00214E4F" w14:paraId="17C26BA4" w14:textId="77777777" w:rsidTr="00214E4F">
        <w:tblPrEx>
          <w:jc w:val="left"/>
        </w:tblPrEx>
        <w:tc>
          <w:tcPr>
            <w:tcW w:w="2179" w:type="dxa"/>
            <w:shd w:val="clear" w:color="auto" w:fill="auto"/>
          </w:tcPr>
          <w:p w14:paraId="3114E638" w14:textId="10F7D029" w:rsidR="00214E4F" w:rsidRPr="00214E4F" w:rsidRDefault="00214E4F" w:rsidP="00214E4F">
            <w:pPr>
              <w:keepNext/>
              <w:ind w:firstLine="0"/>
            </w:pPr>
            <w:r>
              <w:t>Whitmire</w:t>
            </w:r>
          </w:p>
        </w:tc>
        <w:tc>
          <w:tcPr>
            <w:tcW w:w="2179" w:type="dxa"/>
            <w:shd w:val="clear" w:color="auto" w:fill="auto"/>
          </w:tcPr>
          <w:p w14:paraId="09D0AED1" w14:textId="0DF98140" w:rsidR="00214E4F" w:rsidRPr="00214E4F" w:rsidRDefault="00214E4F" w:rsidP="00214E4F">
            <w:pPr>
              <w:keepNext/>
              <w:ind w:firstLine="0"/>
            </w:pPr>
            <w:r>
              <w:t>Williams</w:t>
            </w:r>
          </w:p>
        </w:tc>
        <w:tc>
          <w:tcPr>
            <w:tcW w:w="2180" w:type="dxa"/>
            <w:shd w:val="clear" w:color="auto" w:fill="auto"/>
          </w:tcPr>
          <w:p w14:paraId="25CF2B72" w14:textId="37E02B40" w:rsidR="00214E4F" w:rsidRPr="00214E4F" w:rsidRDefault="00214E4F" w:rsidP="00214E4F">
            <w:pPr>
              <w:keepNext/>
              <w:ind w:firstLine="0"/>
            </w:pPr>
            <w:r>
              <w:t>Willis</w:t>
            </w:r>
          </w:p>
        </w:tc>
      </w:tr>
      <w:tr w:rsidR="00214E4F" w:rsidRPr="00214E4F" w14:paraId="57C1EC49" w14:textId="77777777" w:rsidTr="00214E4F">
        <w:tblPrEx>
          <w:jc w:val="left"/>
        </w:tblPrEx>
        <w:tc>
          <w:tcPr>
            <w:tcW w:w="2179" w:type="dxa"/>
            <w:shd w:val="clear" w:color="auto" w:fill="auto"/>
          </w:tcPr>
          <w:p w14:paraId="18A82109" w14:textId="2DE7F62A" w:rsidR="00214E4F" w:rsidRPr="00214E4F" w:rsidRDefault="00214E4F" w:rsidP="00214E4F">
            <w:pPr>
              <w:keepNext/>
              <w:ind w:firstLine="0"/>
            </w:pPr>
            <w:r>
              <w:t>Wooten</w:t>
            </w:r>
          </w:p>
        </w:tc>
        <w:tc>
          <w:tcPr>
            <w:tcW w:w="2179" w:type="dxa"/>
            <w:shd w:val="clear" w:color="auto" w:fill="auto"/>
          </w:tcPr>
          <w:p w14:paraId="0508216D" w14:textId="77777777" w:rsidR="00214E4F" w:rsidRPr="00214E4F" w:rsidRDefault="00214E4F" w:rsidP="00214E4F">
            <w:pPr>
              <w:keepNext/>
              <w:ind w:firstLine="0"/>
            </w:pPr>
          </w:p>
        </w:tc>
        <w:tc>
          <w:tcPr>
            <w:tcW w:w="2180" w:type="dxa"/>
            <w:shd w:val="clear" w:color="auto" w:fill="auto"/>
          </w:tcPr>
          <w:p w14:paraId="23F70D32" w14:textId="77777777" w:rsidR="00214E4F" w:rsidRPr="00214E4F" w:rsidRDefault="00214E4F" w:rsidP="00214E4F">
            <w:pPr>
              <w:keepNext/>
              <w:ind w:firstLine="0"/>
            </w:pPr>
          </w:p>
        </w:tc>
      </w:tr>
    </w:tbl>
    <w:p w14:paraId="1DE80BC4" w14:textId="77777777" w:rsidR="00214E4F" w:rsidRDefault="00214E4F" w:rsidP="00214E4F"/>
    <w:p w14:paraId="4742CFD0" w14:textId="6A181DE4" w:rsidR="00214E4F" w:rsidRDefault="00214E4F" w:rsidP="00214E4F">
      <w:pPr>
        <w:jc w:val="center"/>
        <w:rPr>
          <w:b/>
        </w:rPr>
      </w:pPr>
      <w:r w:rsidRPr="00214E4F">
        <w:rPr>
          <w:b/>
        </w:rPr>
        <w:t>Total Present--121</w:t>
      </w:r>
    </w:p>
    <w:p w14:paraId="356F50AC" w14:textId="77777777" w:rsidR="00214E4F" w:rsidRDefault="00214E4F" w:rsidP="00214E4F"/>
    <w:p w14:paraId="0240E0E7" w14:textId="0E00B4D8" w:rsidR="00214E4F" w:rsidRDefault="00214E4F" w:rsidP="00214E4F">
      <w:pPr>
        <w:keepNext/>
        <w:jc w:val="center"/>
        <w:rPr>
          <w:b/>
        </w:rPr>
      </w:pPr>
      <w:r w:rsidRPr="00214E4F">
        <w:rPr>
          <w:b/>
        </w:rPr>
        <w:t>STATEMENT OF ATTENDANCE</w:t>
      </w:r>
    </w:p>
    <w:p w14:paraId="7B598425" w14:textId="3A791E6F" w:rsidR="00214E4F" w:rsidRDefault="00214E4F" w:rsidP="00214E4F">
      <w:r>
        <w:t>Reps. THIGPEN, JORDAN and CRAWFORD signed a statement with the Clerk that they came in after the roll call of the House and were present for the Session on Tuesday, February 27.</w:t>
      </w:r>
    </w:p>
    <w:p w14:paraId="07FD3EA3" w14:textId="77777777" w:rsidR="00214E4F" w:rsidRDefault="00214E4F" w:rsidP="00214E4F"/>
    <w:p w14:paraId="78CEC82B" w14:textId="2FE212B5" w:rsidR="00214E4F" w:rsidRDefault="00214E4F" w:rsidP="00214E4F">
      <w:pPr>
        <w:keepNext/>
        <w:jc w:val="center"/>
        <w:rPr>
          <w:b/>
        </w:rPr>
      </w:pPr>
      <w:r w:rsidRPr="00214E4F">
        <w:rPr>
          <w:b/>
        </w:rPr>
        <w:t>LEAVE OF ABSENCE</w:t>
      </w:r>
    </w:p>
    <w:p w14:paraId="52B74EEE" w14:textId="267F5CE8" w:rsidR="00214E4F" w:rsidRDefault="00214E4F" w:rsidP="00214E4F">
      <w:r>
        <w:t xml:space="preserve">The SPEAKER </w:t>
      </w:r>
      <w:r w:rsidRPr="00214E4F">
        <w:rPr>
          <w:i/>
        </w:rPr>
        <w:t>PRO TEMPORE</w:t>
      </w:r>
      <w:r>
        <w:t xml:space="preserve"> granted Rep. B. J. COX a leave of absence for the day.</w:t>
      </w:r>
    </w:p>
    <w:p w14:paraId="6FCEAF2D" w14:textId="77777777" w:rsidR="00214E4F" w:rsidRDefault="00214E4F" w:rsidP="00214E4F"/>
    <w:p w14:paraId="4DEE8325" w14:textId="522A0B31" w:rsidR="00214E4F" w:rsidRDefault="00214E4F" w:rsidP="00214E4F">
      <w:pPr>
        <w:keepNext/>
        <w:jc w:val="center"/>
        <w:rPr>
          <w:b/>
        </w:rPr>
      </w:pPr>
      <w:r w:rsidRPr="00214E4F">
        <w:rPr>
          <w:b/>
        </w:rPr>
        <w:t>LEAVE OF ABSENCE</w:t>
      </w:r>
    </w:p>
    <w:p w14:paraId="328119A6" w14:textId="2D23A7E9" w:rsidR="00214E4F" w:rsidRDefault="00214E4F" w:rsidP="00214E4F">
      <w:r>
        <w:t xml:space="preserve">The SPEAKER </w:t>
      </w:r>
      <w:r w:rsidRPr="00214E4F">
        <w:rPr>
          <w:i/>
        </w:rPr>
        <w:t>PRO TEMPORE</w:t>
      </w:r>
      <w:r>
        <w:t xml:space="preserve"> granted Rep. YOW a leave of absence for the day due to family medical reasons.</w:t>
      </w:r>
    </w:p>
    <w:p w14:paraId="6D708A03" w14:textId="77777777" w:rsidR="00214E4F" w:rsidRDefault="00214E4F" w:rsidP="00214E4F"/>
    <w:p w14:paraId="648DCF8C" w14:textId="2F601650" w:rsidR="00214E4F" w:rsidRDefault="00214E4F" w:rsidP="00214E4F">
      <w:pPr>
        <w:keepNext/>
        <w:jc w:val="center"/>
        <w:rPr>
          <w:b/>
        </w:rPr>
      </w:pPr>
      <w:r w:rsidRPr="00214E4F">
        <w:rPr>
          <w:b/>
        </w:rPr>
        <w:t>DOCTOR OF THE DAY</w:t>
      </w:r>
    </w:p>
    <w:p w14:paraId="2B196819" w14:textId="1537A9CB" w:rsidR="00214E4F" w:rsidRDefault="00214E4F" w:rsidP="00214E4F">
      <w:r>
        <w:t>Announcement was made that Dr. Jennifer Hanke of Oconee County was the Doctor of the Day for the General Assembly.</w:t>
      </w:r>
    </w:p>
    <w:p w14:paraId="374296D9" w14:textId="77777777" w:rsidR="00214E4F" w:rsidRDefault="00214E4F" w:rsidP="00214E4F"/>
    <w:p w14:paraId="28ECAE94" w14:textId="1AF21FC9" w:rsidR="00214E4F" w:rsidRDefault="00214E4F" w:rsidP="00214E4F">
      <w:pPr>
        <w:keepNext/>
        <w:jc w:val="center"/>
        <w:rPr>
          <w:b/>
        </w:rPr>
      </w:pPr>
      <w:r w:rsidRPr="00214E4F">
        <w:rPr>
          <w:b/>
        </w:rPr>
        <w:t>SPECIAL PRESENTATION</w:t>
      </w:r>
    </w:p>
    <w:p w14:paraId="61AEBA16" w14:textId="51B32261" w:rsidR="00214E4F" w:rsidRDefault="00214E4F" w:rsidP="00214E4F">
      <w:r>
        <w:t xml:space="preserve">Rep. BERNSTEIN presented to the House the Cardinal Newman "Cardinals" 2023 SCISA 4-A Wrestling State Champions. </w:t>
      </w:r>
    </w:p>
    <w:p w14:paraId="4ACD3EE8" w14:textId="77777777" w:rsidR="00214E4F" w:rsidRDefault="00214E4F" w:rsidP="00214E4F"/>
    <w:p w14:paraId="13D4075F" w14:textId="482B8C25" w:rsidR="00214E4F" w:rsidRDefault="00214E4F" w:rsidP="00214E4F">
      <w:pPr>
        <w:keepNext/>
        <w:jc w:val="center"/>
        <w:rPr>
          <w:b/>
        </w:rPr>
      </w:pPr>
      <w:r w:rsidRPr="00214E4F">
        <w:rPr>
          <w:b/>
        </w:rPr>
        <w:t>CO-SPONSORS ADDED AND REMOVED</w:t>
      </w:r>
    </w:p>
    <w:p w14:paraId="7231DF86" w14:textId="77777777" w:rsidR="00214E4F" w:rsidRDefault="00214E4F" w:rsidP="00214E4F">
      <w:r>
        <w:t>In accordance with House Rule 5.2 below:</w:t>
      </w:r>
    </w:p>
    <w:p w14:paraId="5F44C33E" w14:textId="77777777" w:rsidR="00F37B11" w:rsidRDefault="00F37B11" w:rsidP="00214E4F">
      <w:pPr>
        <w:ind w:firstLine="270"/>
        <w:rPr>
          <w:b/>
          <w:bCs/>
          <w:color w:val="000000"/>
          <w:szCs w:val="22"/>
          <w:lang w:val="en"/>
        </w:rPr>
      </w:pPr>
      <w:bookmarkStart w:id="72" w:name="file_start106"/>
      <w:bookmarkEnd w:id="72"/>
    </w:p>
    <w:p w14:paraId="7E58FBEE" w14:textId="2CC366A0" w:rsidR="00214E4F" w:rsidRPr="00CA29CB" w:rsidRDefault="00214E4F" w:rsidP="00214E4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E5029D4" w14:textId="28C6EAFE" w:rsidR="00214E4F" w:rsidRDefault="00214E4F" w:rsidP="00214E4F">
      <w:bookmarkStart w:id="73" w:name="file_end106"/>
      <w:bookmarkEnd w:id="73"/>
    </w:p>
    <w:p w14:paraId="4299BC31" w14:textId="1ED58788"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2541"/>
      </w:tblGrid>
      <w:tr w:rsidR="00214E4F" w:rsidRPr="00214E4F" w14:paraId="093680F0" w14:textId="77777777" w:rsidTr="00214E4F">
        <w:tc>
          <w:tcPr>
            <w:tcW w:w="1551" w:type="dxa"/>
            <w:shd w:val="clear" w:color="auto" w:fill="auto"/>
          </w:tcPr>
          <w:p w14:paraId="1132E192" w14:textId="0FF1A68F" w:rsidR="00214E4F" w:rsidRPr="00214E4F" w:rsidRDefault="00214E4F" w:rsidP="00214E4F">
            <w:pPr>
              <w:keepNext/>
              <w:ind w:firstLine="0"/>
            </w:pPr>
            <w:r w:rsidRPr="00214E4F">
              <w:t>Bill Number:</w:t>
            </w:r>
          </w:p>
        </w:tc>
        <w:tc>
          <w:tcPr>
            <w:tcW w:w="2541" w:type="dxa"/>
            <w:shd w:val="clear" w:color="auto" w:fill="auto"/>
          </w:tcPr>
          <w:p w14:paraId="680454CF" w14:textId="448F7771" w:rsidR="00214E4F" w:rsidRPr="00214E4F" w:rsidRDefault="00214E4F" w:rsidP="00214E4F">
            <w:pPr>
              <w:keepNext/>
              <w:ind w:firstLine="0"/>
            </w:pPr>
            <w:r w:rsidRPr="00214E4F">
              <w:t>H. 3206</w:t>
            </w:r>
          </w:p>
        </w:tc>
      </w:tr>
      <w:tr w:rsidR="00214E4F" w:rsidRPr="00214E4F" w14:paraId="3ECBFBB3" w14:textId="77777777" w:rsidTr="00214E4F">
        <w:tc>
          <w:tcPr>
            <w:tcW w:w="1551" w:type="dxa"/>
            <w:shd w:val="clear" w:color="auto" w:fill="auto"/>
          </w:tcPr>
          <w:p w14:paraId="0AFD34B5" w14:textId="4EE60C6E" w:rsidR="00214E4F" w:rsidRPr="00214E4F" w:rsidRDefault="00214E4F" w:rsidP="00214E4F">
            <w:pPr>
              <w:keepNext/>
              <w:ind w:firstLine="0"/>
            </w:pPr>
            <w:r w:rsidRPr="00214E4F">
              <w:t>Date:</w:t>
            </w:r>
          </w:p>
        </w:tc>
        <w:tc>
          <w:tcPr>
            <w:tcW w:w="2541" w:type="dxa"/>
            <w:shd w:val="clear" w:color="auto" w:fill="auto"/>
          </w:tcPr>
          <w:p w14:paraId="2EDBBC1A" w14:textId="6A77C4C1" w:rsidR="00214E4F" w:rsidRPr="00214E4F" w:rsidRDefault="00214E4F" w:rsidP="00214E4F">
            <w:pPr>
              <w:keepNext/>
              <w:ind w:firstLine="0"/>
            </w:pPr>
            <w:r w:rsidRPr="00214E4F">
              <w:t>ADD:</w:t>
            </w:r>
          </w:p>
        </w:tc>
      </w:tr>
      <w:tr w:rsidR="00214E4F" w:rsidRPr="00214E4F" w14:paraId="042451DB" w14:textId="77777777" w:rsidTr="00214E4F">
        <w:tc>
          <w:tcPr>
            <w:tcW w:w="1551" w:type="dxa"/>
            <w:shd w:val="clear" w:color="auto" w:fill="auto"/>
          </w:tcPr>
          <w:p w14:paraId="3283DC18" w14:textId="0FC4166E" w:rsidR="00214E4F" w:rsidRPr="00214E4F" w:rsidRDefault="00214E4F" w:rsidP="00214E4F">
            <w:pPr>
              <w:keepNext/>
              <w:ind w:firstLine="0"/>
            </w:pPr>
            <w:r w:rsidRPr="00214E4F">
              <w:t>02/28/24</w:t>
            </w:r>
          </w:p>
        </w:tc>
        <w:tc>
          <w:tcPr>
            <w:tcW w:w="2541" w:type="dxa"/>
            <w:shd w:val="clear" w:color="auto" w:fill="auto"/>
          </w:tcPr>
          <w:p w14:paraId="079F44F0" w14:textId="709D262A" w:rsidR="00214E4F" w:rsidRPr="00214E4F" w:rsidRDefault="00214E4F" w:rsidP="00214E4F">
            <w:pPr>
              <w:keepNext/>
              <w:ind w:firstLine="0"/>
            </w:pPr>
            <w:r w:rsidRPr="00214E4F">
              <w:t>HENDERSON-MYERS</w:t>
            </w:r>
          </w:p>
        </w:tc>
      </w:tr>
    </w:tbl>
    <w:p w14:paraId="76E0E034" w14:textId="77777777" w:rsidR="00214E4F" w:rsidRDefault="00214E4F" w:rsidP="00214E4F"/>
    <w:p w14:paraId="1F0B8092" w14:textId="5026287A"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4987"/>
      </w:tblGrid>
      <w:tr w:rsidR="00214E4F" w:rsidRPr="00214E4F" w14:paraId="321097EC" w14:textId="77777777" w:rsidTr="00214E4F">
        <w:tc>
          <w:tcPr>
            <w:tcW w:w="1551" w:type="dxa"/>
            <w:shd w:val="clear" w:color="auto" w:fill="auto"/>
          </w:tcPr>
          <w:p w14:paraId="0AC81F9D" w14:textId="16795133" w:rsidR="00214E4F" w:rsidRPr="00214E4F" w:rsidRDefault="00214E4F" w:rsidP="00214E4F">
            <w:pPr>
              <w:keepNext/>
              <w:ind w:firstLine="0"/>
            </w:pPr>
            <w:r w:rsidRPr="00214E4F">
              <w:t>Bill Number:</w:t>
            </w:r>
          </w:p>
        </w:tc>
        <w:tc>
          <w:tcPr>
            <w:tcW w:w="4987" w:type="dxa"/>
            <w:shd w:val="clear" w:color="auto" w:fill="auto"/>
          </w:tcPr>
          <w:p w14:paraId="3A719291" w14:textId="472CBE2F" w:rsidR="00214E4F" w:rsidRPr="00214E4F" w:rsidRDefault="00214E4F" w:rsidP="00214E4F">
            <w:pPr>
              <w:keepNext/>
              <w:ind w:firstLine="0"/>
            </w:pPr>
            <w:r w:rsidRPr="00214E4F">
              <w:t>H. 3618</w:t>
            </w:r>
          </w:p>
        </w:tc>
      </w:tr>
      <w:tr w:rsidR="00214E4F" w:rsidRPr="00214E4F" w14:paraId="00E7E257" w14:textId="77777777" w:rsidTr="00214E4F">
        <w:tc>
          <w:tcPr>
            <w:tcW w:w="1551" w:type="dxa"/>
            <w:shd w:val="clear" w:color="auto" w:fill="auto"/>
          </w:tcPr>
          <w:p w14:paraId="41A10B02" w14:textId="1A88F4CE" w:rsidR="00214E4F" w:rsidRPr="00214E4F" w:rsidRDefault="00214E4F" w:rsidP="00214E4F">
            <w:pPr>
              <w:keepNext/>
              <w:ind w:firstLine="0"/>
            </w:pPr>
            <w:r w:rsidRPr="00214E4F">
              <w:t>Date:</w:t>
            </w:r>
          </w:p>
        </w:tc>
        <w:tc>
          <w:tcPr>
            <w:tcW w:w="4987" w:type="dxa"/>
            <w:shd w:val="clear" w:color="auto" w:fill="auto"/>
          </w:tcPr>
          <w:p w14:paraId="5A301023" w14:textId="1324539D" w:rsidR="00214E4F" w:rsidRPr="00214E4F" w:rsidRDefault="00214E4F" w:rsidP="00214E4F">
            <w:pPr>
              <w:keepNext/>
              <w:ind w:firstLine="0"/>
            </w:pPr>
            <w:r w:rsidRPr="00214E4F">
              <w:t>ADD:</w:t>
            </w:r>
          </w:p>
        </w:tc>
      </w:tr>
      <w:tr w:rsidR="00214E4F" w:rsidRPr="00214E4F" w14:paraId="4BAFC102" w14:textId="77777777" w:rsidTr="00214E4F">
        <w:tc>
          <w:tcPr>
            <w:tcW w:w="1551" w:type="dxa"/>
            <w:shd w:val="clear" w:color="auto" w:fill="auto"/>
          </w:tcPr>
          <w:p w14:paraId="5AE2CBFE" w14:textId="73A85A2A" w:rsidR="00214E4F" w:rsidRPr="00214E4F" w:rsidRDefault="00214E4F" w:rsidP="00214E4F">
            <w:pPr>
              <w:keepNext/>
              <w:ind w:firstLine="0"/>
            </w:pPr>
            <w:r w:rsidRPr="00214E4F">
              <w:t>02/28/24</w:t>
            </w:r>
          </w:p>
        </w:tc>
        <w:tc>
          <w:tcPr>
            <w:tcW w:w="4987" w:type="dxa"/>
            <w:shd w:val="clear" w:color="auto" w:fill="auto"/>
          </w:tcPr>
          <w:p w14:paraId="49B8A571" w14:textId="1C97FCF0" w:rsidR="00214E4F" w:rsidRPr="00214E4F" w:rsidRDefault="00214E4F" w:rsidP="00214E4F">
            <w:pPr>
              <w:keepNext/>
              <w:ind w:firstLine="0"/>
            </w:pPr>
            <w:r w:rsidRPr="00214E4F">
              <w:t>GUEST, B. NEWTON, CRAWFORD, MCGINNIS, HARDEE, BRITTAIN, BAILEY, CHAPMAN, SCHUESSLER, CROMER, ANDERSON, BURNS, GAGNON, HIXON, TAYLOR, WHITE, ELLIOTT, DAVIS, B. L. COX, HARTNETT, M. M. SMITH and KILMARTIN</w:t>
            </w:r>
          </w:p>
        </w:tc>
      </w:tr>
    </w:tbl>
    <w:p w14:paraId="085E5C61" w14:textId="77777777" w:rsidR="00214E4F" w:rsidRDefault="00214E4F" w:rsidP="00214E4F"/>
    <w:p w14:paraId="4D5767B0" w14:textId="1F67DE30"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101"/>
      </w:tblGrid>
      <w:tr w:rsidR="00214E4F" w:rsidRPr="00214E4F" w14:paraId="4878628A" w14:textId="77777777" w:rsidTr="00214E4F">
        <w:tc>
          <w:tcPr>
            <w:tcW w:w="1551" w:type="dxa"/>
            <w:shd w:val="clear" w:color="auto" w:fill="auto"/>
          </w:tcPr>
          <w:p w14:paraId="72E5B5CC" w14:textId="2C56D3CA" w:rsidR="00214E4F" w:rsidRPr="00214E4F" w:rsidRDefault="00214E4F" w:rsidP="00214E4F">
            <w:pPr>
              <w:keepNext/>
              <w:ind w:firstLine="0"/>
            </w:pPr>
            <w:r w:rsidRPr="00214E4F">
              <w:t>Bill Number:</w:t>
            </w:r>
          </w:p>
        </w:tc>
        <w:tc>
          <w:tcPr>
            <w:tcW w:w="1101" w:type="dxa"/>
            <w:shd w:val="clear" w:color="auto" w:fill="auto"/>
          </w:tcPr>
          <w:p w14:paraId="717C4BE4" w14:textId="1A07C16E" w:rsidR="00214E4F" w:rsidRPr="00214E4F" w:rsidRDefault="00214E4F" w:rsidP="00214E4F">
            <w:pPr>
              <w:keepNext/>
              <w:ind w:firstLine="0"/>
            </w:pPr>
            <w:r w:rsidRPr="00214E4F">
              <w:t>H. 4158</w:t>
            </w:r>
          </w:p>
        </w:tc>
      </w:tr>
      <w:tr w:rsidR="00214E4F" w:rsidRPr="00214E4F" w14:paraId="3C6CA35F" w14:textId="77777777" w:rsidTr="00214E4F">
        <w:tc>
          <w:tcPr>
            <w:tcW w:w="1551" w:type="dxa"/>
            <w:shd w:val="clear" w:color="auto" w:fill="auto"/>
          </w:tcPr>
          <w:p w14:paraId="4D691396" w14:textId="369452A8" w:rsidR="00214E4F" w:rsidRPr="00214E4F" w:rsidRDefault="00214E4F" w:rsidP="00214E4F">
            <w:pPr>
              <w:keepNext/>
              <w:ind w:firstLine="0"/>
            </w:pPr>
            <w:r w:rsidRPr="00214E4F">
              <w:t>Date:</w:t>
            </w:r>
          </w:p>
        </w:tc>
        <w:tc>
          <w:tcPr>
            <w:tcW w:w="1101" w:type="dxa"/>
            <w:shd w:val="clear" w:color="auto" w:fill="auto"/>
          </w:tcPr>
          <w:p w14:paraId="532137F5" w14:textId="7333CB9F" w:rsidR="00214E4F" w:rsidRPr="00214E4F" w:rsidRDefault="00214E4F" w:rsidP="00214E4F">
            <w:pPr>
              <w:keepNext/>
              <w:ind w:firstLine="0"/>
            </w:pPr>
            <w:r w:rsidRPr="00214E4F">
              <w:t>ADD:</w:t>
            </w:r>
          </w:p>
        </w:tc>
      </w:tr>
      <w:tr w:rsidR="00214E4F" w:rsidRPr="00214E4F" w14:paraId="402F167D" w14:textId="77777777" w:rsidTr="00214E4F">
        <w:tc>
          <w:tcPr>
            <w:tcW w:w="1551" w:type="dxa"/>
            <w:shd w:val="clear" w:color="auto" w:fill="auto"/>
          </w:tcPr>
          <w:p w14:paraId="2EC44689" w14:textId="251795BD" w:rsidR="00214E4F" w:rsidRPr="00214E4F" w:rsidRDefault="00214E4F" w:rsidP="00214E4F">
            <w:pPr>
              <w:keepNext/>
              <w:ind w:firstLine="0"/>
            </w:pPr>
            <w:r w:rsidRPr="00214E4F">
              <w:t>02/28/24</w:t>
            </w:r>
          </w:p>
        </w:tc>
        <w:tc>
          <w:tcPr>
            <w:tcW w:w="1101" w:type="dxa"/>
            <w:shd w:val="clear" w:color="auto" w:fill="auto"/>
          </w:tcPr>
          <w:p w14:paraId="3AD2B323" w14:textId="14D83A9F" w:rsidR="00214E4F" w:rsidRPr="00214E4F" w:rsidRDefault="00214E4F" w:rsidP="00214E4F">
            <w:pPr>
              <w:keepNext/>
              <w:ind w:firstLine="0"/>
            </w:pPr>
            <w:r w:rsidRPr="00214E4F">
              <w:t>KING</w:t>
            </w:r>
          </w:p>
        </w:tc>
      </w:tr>
    </w:tbl>
    <w:p w14:paraId="6005558C" w14:textId="77777777" w:rsidR="00214E4F" w:rsidRDefault="00214E4F" w:rsidP="00214E4F"/>
    <w:p w14:paraId="0EFD72D3" w14:textId="0B2C5DBC"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036"/>
      </w:tblGrid>
      <w:tr w:rsidR="00214E4F" w:rsidRPr="00214E4F" w14:paraId="28285439" w14:textId="77777777" w:rsidTr="00214E4F">
        <w:tc>
          <w:tcPr>
            <w:tcW w:w="1551" w:type="dxa"/>
            <w:shd w:val="clear" w:color="auto" w:fill="auto"/>
          </w:tcPr>
          <w:p w14:paraId="3CCD4DB5" w14:textId="286795A2" w:rsidR="00214E4F" w:rsidRPr="00214E4F" w:rsidRDefault="00214E4F" w:rsidP="00214E4F">
            <w:pPr>
              <w:keepNext/>
              <w:ind w:firstLine="0"/>
            </w:pPr>
            <w:r w:rsidRPr="00214E4F">
              <w:t>Bill Number:</w:t>
            </w:r>
          </w:p>
        </w:tc>
        <w:tc>
          <w:tcPr>
            <w:tcW w:w="3036" w:type="dxa"/>
            <w:shd w:val="clear" w:color="auto" w:fill="auto"/>
          </w:tcPr>
          <w:p w14:paraId="2B2AE88E" w14:textId="28E42239" w:rsidR="00214E4F" w:rsidRPr="00214E4F" w:rsidRDefault="00214E4F" w:rsidP="00214E4F">
            <w:pPr>
              <w:keepNext/>
              <w:ind w:firstLine="0"/>
            </w:pPr>
            <w:r w:rsidRPr="00214E4F">
              <w:t>H. 4549</w:t>
            </w:r>
          </w:p>
        </w:tc>
      </w:tr>
      <w:tr w:rsidR="00214E4F" w:rsidRPr="00214E4F" w14:paraId="0CCEC959" w14:textId="77777777" w:rsidTr="00214E4F">
        <w:tc>
          <w:tcPr>
            <w:tcW w:w="1551" w:type="dxa"/>
            <w:shd w:val="clear" w:color="auto" w:fill="auto"/>
          </w:tcPr>
          <w:p w14:paraId="2E33D0DF" w14:textId="5301AB4A" w:rsidR="00214E4F" w:rsidRPr="00214E4F" w:rsidRDefault="00214E4F" w:rsidP="00214E4F">
            <w:pPr>
              <w:keepNext/>
              <w:ind w:firstLine="0"/>
            </w:pPr>
            <w:r w:rsidRPr="00214E4F">
              <w:t>Date:</w:t>
            </w:r>
          </w:p>
        </w:tc>
        <w:tc>
          <w:tcPr>
            <w:tcW w:w="3036" w:type="dxa"/>
            <w:shd w:val="clear" w:color="auto" w:fill="auto"/>
          </w:tcPr>
          <w:p w14:paraId="14E0BD67" w14:textId="021513C6" w:rsidR="00214E4F" w:rsidRPr="00214E4F" w:rsidRDefault="00214E4F" w:rsidP="00214E4F">
            <w:pPr>
              <w:keepNext/>
              <w:ind w:firstLine="0"/>
            </w:pPr>
            <w:r w:rsidRPr="00214E4F">
              <w:t>ADD:</w:t>
            </w:r>
          </w:p>
        </w:tc>
      </w:tr>
      <w:tr w:rsidR="00214E4F" w:rsidRPr="00214E4F" w14:paraId="7F1E7840" w14:textId="77777777" w:rsidTr="00214E4F">
        <w:tc>
          <w:tcPr>
            <w:tcW w:w="1551" w:type="dxa"/>
            <w:shd w:val="clear" w:color="auto" w:fill="auto"/>
          </w:tcPr>
          <w:p w14:paraId="740F2642" w14:textId="7DA436E4" w:rsidR="00214E4F" w:rsidRPr="00214E4F" w:rsidRDefault="00214E4F" w:rsidP="00214E4F">
            <w:pPr>
              <w:keepNext/>
              <w:ind w:firstLine="0"/>
            </w:pPr>
            <w:r w:rsidRPr="00214E4F">
              <w:t>02/28/24</w:t>
            </w:r>
          </w:p>
        </w:tc>
        <w:tc>
          <w:tcPr>
            <w:tcW w:w="3036" w:type="dxa"/>
            <w:shd w:val="clear" w:color="auto" w:fill="auto"/>
          </w:tcPr>
          <w:p w14:paraId="043BA465" w14:textId="1FDAD03A" w:rsidR="00214E4F" w:rsidRPr="00214E4F" w:rsidRDefault="00214E4F" w:rsidP="00214E4F">
            <w:pPr>
              <w:keepNext/>
              <w:ind w:firstLine="0"/>
            </w:pPr>
            <w:r w:rsidRPr="00214E4F">
              <w:t>S. JONES and M. M. SMITH</w:t>
            </w:r>
          </w:p>
        </w:tc>
      </w:tr>
    </w:tbl>
    <w:p w14:paraId="75F72A71" w14:textId="77777777" w:rsidR="00214E4F" w:rsidRDefault="00214E4F" w:rsidP="00214E4F"/>
    <w:p w14:paraId="571F34F2" w14:textId="633F1EC0"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461"/>
      </w:tblGrid>
      <w:tr w:rsidR="00214E4F" w:rsidRPr="00214E4F" w14:paraId="0E651E43" w14:textId="77777777" w:rsidTr="00214E4F">
        <w:tc>
          <w:tcPr>
            <w:tcW w:w="1551" w:type="dxa"/>
            <w:shd w:val="clear" w:color="auto" w:fill="auto"/>
          </w:tcPr>
          <w:p w14:paraId="28BF75A0" w14:textId="1B2E4D76" w:rsidR="00214E4F" w:rsidRPr="00214E4F" w:rsidRDefault="00214E4F" w:rsidP="00214E4F">
            <w:pPr>
              <w:keepNext/>
              <w:ind w:firstLine="0"/>
            </w:pPr>
            <w:r w:rsidRPr="00214E4F">
              <w:t>Bill Number:</w:t>
            </w:r>
          </w:p>
        </w:tc>
        <w:tc>
          <w:tcPr>
            <w:tcW w:w="1461" w:type="dxa"/>
            <w:shd w:val="clear" w:color="auto" w:fill="auto"/>
          </w:tcPr>
          <w:p w14:paraId="54103F9C" w14:textId="5A5E5ABE" w:rsidR="00214E4F" w:rsidRPr="00214E4F" w:rsidRDefault="00214E4F" w:rsidP="00214E4F">
            <w:pPr>
              <w:keepNext/>
              <w:ind w:firstLine="0"/>
            </w:pPr>
            <w:r w:rsidRPr="00214E4F">
              <w:t>H. 4590</w:t>
            </w:r>
          </w:p>
        </w:tc>
      </w:tr>
      <w:tr w:rsidR="00214E4F" w:rsidRPr="00214E4F" w14:paraId="35294930" w14:textId="77777777" w:rsidTr="00214E4F">
        <w:tc>
          <w:tcPr>
            <w:tcW w:w="1551" w:type="dxa"/>
            <w:shd w:val="clear" w:color="auto" w:fill="auto"/>
          </w:tcPr>
          <w:p w14:paraId="5846BAF8" w14:textId="70CC11AC" w:rsidR="00214E4F" w:rsidRPr="00214E4F" w:rsidRDefault="00214E4F" w:rsidP="00214E4F">
            <w:pPr>
              <w:keepNext/>
              <w:ind w:firstLine="0"/>
            </w:pPr>
            <w:r w:rsidRPr="00214E4F">
              <w:t>Date:</w:t>
            </w:r>
          </w:p>
        </w:tc>
        <w:tc>
          <w:tcPr>
            <w:tcW w:w="1461" w:type="dxa"/>
            <w:shd w:val="clear" w:color="auto" w:fill="auto"/>
          </w:tcPr>
          <w:p w14:paraId="2C7F92A3" w14:textId="5FCEEDD7" w:rsidR="00214E4F" w:rsidRPr="00214E4F" w:rsidRDefault="00214E4F" w:rsidP="00214E4F">
            <w:pPr>
              <w:keepNext/>
              <w:ind w:firstLine="0"/>
            </w:pPr>
            <w:r w:rsidRPr="00214E4F">
              <w:t>ADD:</w:t>
            </w:r>
          </w:p>
        </w:tc>
      </w:tr>
      <w:tr w:rsidR="00214E4F" w:rsidRPr="00214E4F" w14:paraId="438BDB95" w14:textId="77777777" w:rsidTr="00214E4F">
        <w:tc>
          <w:tcPr>
            <w:tcW w:w="1551" w:type="dxa"/>
            <w:shd w:val="clear" w:color="auto" w:fill="auto"/>
          </w:tcPr>
          <w:p w14:paraId="0BE98557" w14:textId="208742C6" w:rsidR="00214E4F" w:rsidRPr="00214E4F" w:rsidRDefault="00214E4F" w:rsidP="00214E4F">
            <w:pPr>
              <w:keepNext/>
              <w:ind w:firstLine="0"/>
            </w:pPr>
            <w:r w:rsidRPr="00214E4F">
              <w:t>02/28/24</w:t>
            </w:r>
          </w:p>
        </w:tc>
        <w:tc>
          <w:tcPr>
            <w:tcW w:w="1461" w:type="dxa"/>
            <w:shd w:val="clear" w:color="auto" w:fill="auto"/>
          </w:tcPr>
          <w:p w14:paraId="18AD1859" w14:textId="00196E77" w:rsidR="00214E4F" w:rsidRPr="00214E4F" w:rsidRDefault="00214E4F" w:rsidP="00214E4F">
            <w:pPr>
              <w:keepNext/>
              <w:ind w:firstLine="0"/>
            </w:pPr>
            <w:r w:rsidRPr="00214E4F">
              <w:t>MITCHELL</w:t>
            </w:r>
          </w:p>
        </w:tc>
      </w:tr>
    </w:tbl>
    <w:p w14:paraId="0F097E19" w14:textId="77777777" w:rsidR="00214E4F" w:rsidRDefault="00214E4F" w:rsidP="00214E4F"/>
    <w:p w14:paraId="0C0133B6" w14:textId="2529877D"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4987"/>
      </w:tblGrid>
      <w:tr w:rsidR="00214E4F" w:rsidRPr="00214E4F" w14:paraId="52A8C6CD" w14:textId="77777777" w:rsidTr="00214E4F">
        <w:tc>
          <w:tcPr>
            <w:tcW w:w="1551" w:type="dxa"/>
            <w:shd w:val="clear" w:color="auto" w:fill="auto"/>
          </w:tcPr>
          <w:p w14:paraId="4347AD1E" w14:textId="7C688DD2" w:rsidR="00214E4F" w:rsidRPr="00214E4F" w:rsidRDefault="00214E4F" w:rsidP="00214E4F">
            <w:pPr>
              <w:keepNext/>
              <w:ind w:firstLine="0"/>
            </w:pPr>
            <w:r w:rsidRPr="00214E4F">
              <w:t>Bill Number:</w:t>
            </w:r>
          </w:p>
        </w:tc>
        <w:tc>
          <w:tcPr>
            <w:tcW w:w="4987" w:type="dxa"/>
            <w:shd w:val="clear" w:color="auto" w:fill="auto"/>
          </w:tcPr>
          <w:p w14:paraId="2FC9254D" w14:textId="52159B9D" w:rsidR="00214E4F" w:rsidRPr="00214E4F" w:rsidRDefault="00214E4F" w:rsidP="00214E4F">
            <w:pPr>
              <w:keepNext/>
              <w:ind w:firstLine="0"/>
            </w:pPr>
            <w:r w:rsidRPr="00214E4F">
              <w:t>H. 4665</w:t>
            </w:r>
          </w:p>
        </w:tc>
      </w:tr>
      <w:tr w:rsidR="00214E4F" w:rsidRPr="00214E4F" w14:paraId="186D4DC0" w14:textId="77777777" w:rsidTr="00214E4F">
        <w:tc>
          <w:tcPr>
            <w:tcW w:w="1551" w:type="dxa"/>
            <w:shd w:val="clear" w:color="auto" w:fill="auto"/>
          </w:tcPr>
          <w:p w14:paraId="2FDF796B" w14:textId="21FFA649" w:rsidR="00214E4F" w:rsidRPr="00214E4F" w:rsidRDefault="00214E4F" w:rsidP="00214E4F">
            <w:pPr>
              <w:keepNext/>
              <w:ind w:firstLine="0"/>
            </w:pPr>
            <w:r w:rsidRPr="00214E4F">
              <w:t>Date:</w:t>
            </w:r>
          </w:p>
        </w:tc>
        <w:tc>
          <w:tcPr>
            <w:tcW w:w="4987" w:type="dxa"/>
            <w:shd w:val="clear" w:color="auto" w:fill="auto"/>
          </w:tcPr>
          <w:p w14:paraId="2B41DAA2" w14:textId="679B0699" w:rsidR="00214E4F" w:rsidRPr="00214E4F" w:rsidRDefault="00214E4F" w:rsidP="00214E4F">
            <w:pPr>
              <w:keepNext/>
              <w:ind w:firstLine="0"/>
            </w:pPr>
            <w:r w:rsidRPr="00214E4F">
              <w:t>ADD:</w:t>
            </w:r>
          </w:p>
        </w:tc>
      </w:tr>
      <w:tr w:rsidR="00214E4F" w:rsidRPr="00214E4F" w14:paraId="532073AC" w14:textId="77777777" w:rsidTr="00214E4F">
        <w:tc>
          <w:tcPr>
            <w:tcW w:w="1551" w:type="dxa"/>
            <w:shd w:val="clear" w:color="auto" w:fill="auto"/>
          </w:tcPr>
          <w:p w14:paraId="344C6A82" w14:textId="415911BF" w:rsidR="00214E4F" w:rsidRPr="00214E4F" w:rsidRDefault="00214E4F" w:rsidP="00214E4F">
            <w:pPr>
              <w:keepNext/>
              <w:ind w:firstLine="0"/>
            </w:pPr>
            <w:r w:rsidRPr="00214E4F">
              <w:t>02/28/24</w:t>
            </w:r>
          </w:p>
        </w:tc>
        <w:tc>
          <w:tcPr>
            <w:tcW w:w="4987" w:type="dxa"/>
            <w:shd w:val="clear" w:color="auto" w:fill="auto"/>
          </w:tcPr>
          <w:p w14:paraId="729EDA0F" w14:textId="110A9106" w:rsidR="00214E4F" w:rsidRPr="00214E4F" w:rsidRDefault="00214E4F" w:rsidP="00214E4F">
            <w:pPr>
              <w:keepNext/>
              <w:ind w:firstLine="0"/>
            </w:pPr>
            <w:r w:rsidRPr="00214E4F">
              <w:t>HENEGAN, WILLIAMS, GILLIARD, RIVERS, CLYBURN, HOSEY, ANDERSON, HART, BAMBERG, HAYES, ALEXANDER, KIRBY, JEFFERSON and W. JONES</w:t>
            </w:r>
          </w:p>
        </w:tc>
      </w:tr>
    </w:tbl>
    <w:p w14:paraId="3210CA29" w14:textId="77777777" w:rsidR="00214E4F" w:rsidRDefault="00214E4F" w:rsidP="00214E4F"/>
    <w:p w14:paraId="011DF834" w14:textId="73B7961B"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351"/>
      </w:tblGrid>
      <w:tr w:rsidR="00214E4F" w:rsidRPr="00214E4F" w14:paraId="39B3F3C0" w14:textId="77777777" w:rsidTr="00214E4F">
        <w:tc>
          <w:tcPr>
            <w:tcW w:w="1551" w:type="dxa"/>
            <w:shd w:val="clear" w:color="auto" w:fill="auto"/>
          </w:tcPr>
          <w:p w14:paraId="643C934F" w14:textId="13D78074" w:rsidR="00214E4F" w:rsidRPr="00214E4F" w:rsidRDefault="00214E4F" w:rsidP="00214E4F">
            <w:pPr>
              <w:keepNext/>
              <w:ind w:firstLine="0"/>
            </w:pPr>
            <w:r w:rsidRPr="00214E4F">
              <w:t>Bill Number:</w:t>
            </w:r>
          </w:p>
        </w:tc>
        <w:tc>
          <w:tcPr>
            <w:tcW w:w="3351" w:type="dxa"/>
            <w:shd w:val="clear" w:color="auto" w:fill="auto"/>
          </w:tcPr>
          <w:p w14:paraId="02EC2E2C" w14:textId="4D67A460" w:rsidR="00214E4F" w:rsidRPr="00214E4F" w:rsidRDefault="00214E4F" w:rsidP="00214E4F">
            <w:pPr>
              <w:keepNext/>
              <w:ind w:firstLine="0"/>
            </w:pPr>
            <w:r w:rsidRPr="00214E4F">
              <w:t>H. 4680</w:t>
            </w:r>
          </w:p>
        </w:tc>
      </w:tr>
      <w:tr w:rsidR="00214E4F" w:rsidRPr="00214E4F" w14:paraId="7BFC9618" w14:textId="77777777" w:rsidTr="00214E4F">
        <w:tc>
          <w:tcPr>
            <w:tcW w:w="1551" w:type="dxa"/>
            <w:shd w:val="clear" w:color="auto" w:fill="auto"/>
          </w:tcPr>
          <w:p w14:paraId="479AD535" w14:textId="1C19E698" w:rsidR="00214E4F" w:rsidRPr="00214E4F" w:rsidRDefault="00214E4F" w:rsidP="00214E4F">
            <w:pPr>
              <w:keepNext/>
              <w:ind w:firstLine="0"/>
            </w:pPr>
            <w:r w:rsidRPr="00214E4F">
              <w:t>Date:</w:t>
            </w:r>
          </w:p>
        </w:tc>
        <w:tc>
          <w:tcPr>
            <w:tcW w:w="3351" w:type="dxa"/>
            <w:shd w:val="clear" w:color="auto" w:fill="auto"/>
          </w:tcPr>
          <w:p w14:paraId="19F23589" w14:textId="28B02864" w:rsidR="00214E4F" w:rsidRPr="00214E4F" w:rsidRDefault="00214E4F" w:rsidP="00214E4F">
            <w:pPr>
              <w:keepNext/>
              <w:ind w:firstLine="0"/>
            </w:pPr>
            <w:r w:rsidRPr="00214E4F">
              <w:t>ADD:</w:t>
            </w:r>
          </w:p>
        </w:tc>
      </w:tr>
      <w:tr w:rsidR="00214E4F" w:rsidRPr="00214E4F" w14:paraId="50F4D6A8" w14:textId="77777777" w:rsidTr="00214E4F">
        <w:tc>
          <w:tcPr>
            <w:tcW w:w="1551" w:type="dxa"/>
            <w:shd w:val="clear" w:color="auto" w:fill="auto"/>
          </w:tcPr>
          <w:p w14:paraId="241701F1" w14:textId="090A4FA2" w:rsidR="00214E4F" w:rsidRPr="00214E4F" w:rsidRDefault="00214E4F" w:rsidP="00214E4F">
            <w:pPr>
              <w:keepNext/>
              <w:ind w:firstLine="0"/>
            </w:pPr>
            <w:r w:rsidRPr="00214E4F">
              <w:t>02/28/24</w:t>
            </w:r>
          </w:p>
        </w:tc>
        <w:tc>
          <w:tcPr>
            <w:tcW w:w="3351" w:type="dxa"/>
            <w:shd w:val="clear" w:color="auto" w:fill="auto"/>
          </w:tcPr>
          <w:p w14:paraId="21B251B2" w14:textId="6B9DC261" w:rsidR="00214E4F" w:rsidRPr="00214E4F" w:rsidRDefault="00214E4F" w:rsidP="00214E4F">
            <w:pPr>
              <w:keepNext/>
              <w:ind w:firstLine="0"/>
            </w:pPr>
            <w:r w:rsidRPr="00214E4F">
              <w:t>GILLIARD, RIVERS and KING</w:t>
            </w:r>
          </w:p>
        </w:tc>
      </w:tr>
    </w:tbl>
    <w:p w14:paraId="45DE12F0" w14:textId="77777777" w:rsidR="00214E4F" w:rsidRDefault="00214E4F" w:rsidP="00214E4F"/>
    <w:p w14:paraId="6818F838" w14:textId="20F76399"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4987"/>
      </w:tblGrid>
      <w:tr w:rsidR="00214E4F" w:rsidRPr="00214E4F" w14:paraId="7C4B895D" w14:textId="77777777" w:rsidTr="00214E4F">
        <w:tc>
          <w:tcPr>
            <w:tcW w:w="1551" w:type="dxa"/>
            <w:shd w:val="clear" w:color="auto" w:fill="auto"/>
          </w:tcPr>
          <w:p w14:paraId="28140AC5" w14:textId="284AA53A" w:rsidR="00214E4F" w:rsidRPr="00214E4F" w:rsidRDefault="00214E4F" w:rsidP="00214E4F">
            <w:pPr>
              <w:keepNext/>
              <w:ind w:firstLine="0"/>
            </w:pPr>
            <w:r w:rsidRPr="00214E4F">
              <w:t>Bill Number:</w:t>
            </w:r>
          </w:p>
        </w:tc>
        <w:tc>
          <w:tcPr>
            <w:tcW w:w="4987" w:type="dxa"/>
            <w:shd w:val="clear" w:color="auto" w:fill="auto"/>
          </w:tcPr>
          <w:p w14:paraId="23EDFE8F" w14:textId="52B15F19" w:rsidR="00214E4F" w:rsidRPr="00214E4F" w:rsidRDefault="00214E4F" w:rsidP="00214E4F">
            <w:pPr>
              <w:keepNext/>
              <w:ind w:firstLine="0"/>
            </w:pPr>
            <w:r w:rsidRPr="00214E4F">
              <w:t>H. 4691</w:t>
            </w:r>
          </w:p>
        </w:tc>
      </w:tr>
      <w:tr w:rsidR="00214E4F" w:rsidRPr="00214E4F" w14:paraId="5D573487" w14:textId="77777777" w:rsidTr="00214E4F">
        <w:tc>
          <w:tcPr>
            <w:tcW w:w="1551" w:type="dxa"/>
            <w:shd w:val="clear" w:color="auto" w:fill="auto"/>
          </w:tcPr>
          <w:p w14:paraId="78E1B7AF" w14:textId="799A2D0A" w:rsidR="00214E4F" w:rsidRPr="00214E4F" w:rsidRDefault="00214E4F" w:rsidP="00214E4F">
            <w:pPr>
              <w:keepNext/>
              <w:ind w:firstLine="0"/>
            </w:pPr>
            <w:r w:rsidRPr="00214E4F">
              <w:t>Date:</w:t>
            </w:r>
          </w:p>
        </w:tc>
        <w:tc>
          <w:tcPr>
            <w:tcW w:w="4987" w:type="dxa"/>
            <w:shd w:val="clear" w:color="auto" w:fill="auto"/>
          </w:tcPr>
          <w:p w14:paraId="06509B01" w14:textId="2ABED0D2" w:rsidR="00214E4F" w:rsidRPr="00214E4F" w:rsidRDefault="00214E4F" w:rsidP="00214E4F">
            <w:pPr>
              <w:keepNext/>
              <w:ind w:firstLine="0"/>
            </w:pPr>
            <w:r w:rsidRPr="00214E4F">
              <w:t>ADD:</w:t>
            </w:r>
          </w:p>
        </w:tc>
      </w:tr>
      <w:tr w:rsidR="00214E4F" w:rsidRPr="00214E4F" w14:paraId="007EDF83" w14:textId="77777777" w:rsidTr="00214E4F">
        <w:tc>
          <w:tcPr>
            <w:tcW w:w="1551" w:type="dxa"/>
            <w:shd w:val="clear" w:color="auto" w:fill="auto"/>
          </w:tcPr>
          <w:p w14:paraId="7586FD99" w14:textId="755DC940" w:rsidR="00214E4F" w:rsidRPr="00214E4F" w:rsidRDefault="00214E4F" w:rsidP="00214E4F">
            <w:pPr>
              <w:keepNext/>
              <w:ind w:firstLine="0"/>
            </w:pPr>
            <w:r w:rsidRPr="00214E4F">
              <w:t>02/28/24</w:t>
            </w:r>
          </w:p>
        </w:tc>
        <w:tc>
          <w:tcPr>
            <w:tcW w:w="4987" w:type="dxa"/>
            <w:shd w:val="clear" w:color="auto" w:fill="auto"/>
          </w:tcPr>
          <w:p w14:paraId="56BBDFA0" w14:textId="29FE8899" w:rsidR="00214E4F" w:rsidRPr="00214E4F" w:rsidRDefault="00214E4F" w:rsidP="00214E4F">
            <w:pPr>
              <w:keepNext/>
              <w:ind w:firstLine="0"/>
            </w:pPr>
            <w:r w:rsidRPr="00214E4F">
              <w:t>S. JONES, WHITE, MAGNUSON, HARRIS, PACE and T. MOORE</w:t>
            </w:r>
          </w:p>
        </w:tc>
      </w:tr>
    </w:tbl>
    <w:p w14:paraId="25F4F535" w14:textId="77777777" w:rsidR="00214E4F" w:rsidRDefault="00214E4F" w:rsidP="00214E4F"/>
    <w:p w14:paraId="05642C76" w14:textId="3AD2F0EC"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2856"/>
      </w:tblGrid>
      <w:tr w:rsidR="00214E4F" w:rsidRPr="00214E4F" w14:paraId="3EE12F3E" w14:textId="77777777" w:rsidTr="00214E4F">
        <w:tc>
          <w:tcPr>
            <w:tcW w:w="1551" w:type="dxa"/>
            <w:shd w:val="clear" w:color="auto" w:fill="auto"/>
          </w:tcPr>
          <w:p w14:paraId="06C1A9F7" w14:textId="11BC451A" w:rsidR="00214E4F" w:rsidRPr="00214E4F" w:rsidRDefault="00214E4F" w:rsidP="00214E4F">
            <w:pPr>
              <w:keepNext/>
              <w:ind w:firstLine="0"/>
            </w:pPr>
            <w:r w:rsidRPr="00214E4F">
              <w:t>Bill Number:</w:t>
            </w:r>
          </w:p>
        </w:tc>
        <w:tc>
          <w:tcPr>
            <w:tcW w:w="2856" w:type="dxa"/>
            <w:shd w:val="clear" w:color="auto" w:fill="auto"/>
          </w:tcPr>
          <w:p w14:paraId="4EA22E90" w14:textId="7EB3A918" w:rsidR="00214E4F" w:rsidRPr="00214E4F" w:rsidRDefault="00214E4F" w:rsidP="00214E4F">
            <w:pPr>
              <w:keepNext/>
              <w:ind w:firstLine="0"/>
            </w:pPr>
            <w:r w:rsidRPr="00214E4F">
              <w:t>H. 4927</w:t>
            </w:r>
          </w:p>
        </w:tc>
      </w:tr>
      <w:tr w:rsidR="00214E4F" w:rsidRPr="00214E4F" w14:paraId="7D14C65E" w14:textId="77777777" w:rsidTr="00214E4F">
        <w:tc>
          <w:tcPr>
            <w:tcW w:w="1551" w:type="dxa"/>
            <w:shd w:val="clear" w:color="auto" w:fill="auto"/>
          </w:tcPr>
          <w:p w14:paraId="5FDE2AB3" w14:textId="4D6AF5D4" w:rsidR="00214E4F" w:rsidRPr="00214E4F" w:rsidRDefault="00214E4F" w:rsidP="00214E4F">
            <w:pPr>
              <w:keepNext/>
              <w:ind w:firstLine="0"/>
            </w:pPr>
            <w:r w:rsidRPr="00214E4F">
              <w:t>Date:</w:t>
            </w:r>
          </w:p>
        </w:tc>
        <w:tc>
          <w:tcPr>
            <w:tcW w:w="2856" w:type="dxa"/>
            <w:shd w:val="clear" w:color="auto" w:fill="auto"/>
          </w:tcPr>
          <w:p w14:paraId="6918F250" w14:textId="1B65A673" w:rsidR="00214E4F" w:rsidRPr="00214E4F" w:rsidRDefault="00214E4F" w:rsidP="00214E4F">
            <w:pPr>
              <w:keepNext/>
              <w:ind w:firstLine="0"/>
            </w:pPr>
            <w:r w:rsidRPr="00214E4F">
              <w:t>ADD:</w:t>
            </w:r>
          </w:p>
        </w:tc>
      </w:tr>
      <w:tr w:rsidR="00214E4F" w:rsidRPr="00214E4F" w14:paraId="417436C9" w14:textId="77777777" w:rsidTr="00214E4F">
        <w:tc>
          <w:tcPr>
            <w:tcW w:w="1551" w:type="dxa"/>
            <w:shd w:val="clear" w:color="auto" w:fill="auto"/>
          </w:tcPr>
          <w:p w14:paraId="210B0627" w14:textId="25AF5ADA" w:rsidR="00214E4F" w:rsidRPr="00214E4F" w:rsidRDefault="00214E4F" w:rsidP="00214E4F">
            <w:pPr>
              <w:keepNext/>
              <w:ind w:firstLine="0"/>
            </w:pPr>
            <w:r w:rsidRPr="00214E4F">
              <w:t>02/28/24</w:t>
            </w:r>
          </w:p>
        </w:tc>
        <w:tc>
          <w:tcPr>
            <w:tcW w:w="2856" w:type="dxa"/>
            <w:shd w:val="clear" w:color="auto" w:fill="auto"/>
          </w:tcPr>
          <w:p w14:paraId="3EF7BF57" w14:textId="533D2533" w:rsidR="00214E4F" w:rsidRPr="00214E4F" w:rsidRDefault="00214E4F" w:rsidP="00214E4F">
            <w:pPr>
              <w:keepNext/>
              <w:ind w:firstLine="0"/>
            </w:pPr>
            <w:r w:rsidRPr="00214E4F">
              <w:t>JEFFERSON and HEWITT</w:t>
            </w:r>
          </w:p>
        </w:tc>
      </w:tr>
    </w:tbl>
    <w:p w14:paraId="207C6E9C" w14:textId="77777777" w:rsidR="00214E4F" w:rsidRDefault="00214E4F" w:rsidP="00214E4F"/>
    <w:p w14:paraId="63336F07" w14:textId="20B8ABB4"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876"/>
      </w:tblGrid>
      <w:tr w:rsidR="00214E4F" w:rsidRPr="00214E4F" w14:paraId="11EBBC9C" w14:textId="77777777" w:rsidTr="00214E4F">
        <w:tc>
          <w:tcPr>
            <w:tcW w:w="1551" w:type="dxa"/>
            <w:shd w:val="clear" w:color="auto" w:fill="auto"/>
          </w:tcPr>
          <w:p w14:paraId="23733A9F" w14:textId="6A0C64F6" w:rsidR="00214E4F" w:rsidRPr="00214E4F" w:rsidRDefault="00214E4F" w:rsidP="00214E4F">
            <w:pPr>
              <w:keepNext/>
              <w:ind w:firstLine="0"/>
            </w:pPr>
            <w:r w:rsidRPr="00214E4F">
              <w:t>Bill Number:</w:t>
            </w:r>
          </w:p>
        </w:tc>
        <w:tc>
          <w:tcPr>
            <w:tcW w:w="3876" w:type="dxa"/>
            <w:shd w:val="clear" w:color="auto" w:fill="auto"/>
          </w:tcPr>
          <w:p w14:paraId="169CA17C" w14:textId="788A1EC2" w:rsidR="00214E4F" w:rsidRPr="00214E4F" w:rsidRDefault="00214E4F" w:rsidP="00214E4F">
            <w:pPr>
              <w:keepNext/>
              <w:ind w:firstLine="0"/>
            </w:pPr>
            <w:r w:rsidRPr="00214E4F">
              <w:t>H. 4954</w:t>
            </w:r>
          </w:p>
        </w:tc>
      </w:tr>
      <w:tr w:rsidR="00214E4F" w:rsidRPr="00214E4F" w14:paraId="6F117F16" w14:textId="77777777" w:rsidTr="00214E4F">
        <w:tc>
          <w:tcPr>
            <w:tcW w:w="1551" w:type="dxa"/>
            <w:shd w:val="clear" w:color="auto" w:fill="auto"/>
          </w:tcPr>
          <w:p w14:paraId="1BAF66BE" w14:textId="65CB002B" w:rsidR="00214E4F" w:rsidRPr="00214E4F" w:rsidRDefault="00214E4F" w:rsidP="00214E4F">
            <w:pPr>
              <w:keepNext/>
              <w:ind w:firstLine="0"/>
            </w:pPr>
            <w:r w:rsidRPr="00214E4F">
              <w:t>Date:</w:t>
            </w:r>
          </w:p>
        </w:tc>
        <w:tc>
          <w:tcPr>
            <w:tcW w:w="3876" w:type="dxa"/>
            <w:shd w:val="clear" w:color="auto" w:fill="auto"/>
          </w:tcPr>
          <w:p w14:paraId="33055819" w14:textId="37D27007" w:rsidR="00214E4F" w:rsidRPr="00214E4F" w:rsidRDefault="00214E4F" w:rsidP="00214E4F">
            <w:pPr>
              <w:keepNext/>
              <w:ind w:firstLine="0"/>
            </w:pPr>
            <w:r w:rsidRPr="00214E4F">
              <w:t>ADD:</w:t>
            </w:r>
          </w:p>
        </w:tc>
      </w:tr>
      <w:tr w:rsidR="00214E4F" w:rsidRPr="00214E4F" w14:paraId="2C4EDFF4" w14:textId="77777777" w:rsidTr="00214E4F">
        <w:tc>
          <w:tcPr>
            <w:tcW w:w="1551" w:type="dxa"/>
            <w:shd w:val="clear" w:color="auto" w:fill="auto"/>
          </w:tcPr>
          <w:p w14:paraId="0D455E30" w14:textId="1F20806E" w:rsidR="00214E4F" w:rsidRPr="00214E4F" w:rsidRDefault="00214E4F" w:rsidP="00214E4F">
            <w:pPr>
              <w:keepNext/>
              <w:ind w:firstLine="0"/>
            </w:pPr>
            <w:r w:rsidRPr="00214E4F">
              <w:t>02/28/24</w:t>
            </w:r>
          </w:p>
        </w:tc>
        <w:tc>
          <w:tcPr>
            <w:tcW w:w="3876" w:type="dxa"/>
            <w:shd w:val="clear" w:color="auto" w:fill="auto"/>
          </w:tcPr>
          <w:p w14:paraId="393B2032" w14:textId="3CEBC52B" w:rsidR="00214E4F" w:rsidRPr="00214E4F" w:rsidRDefault="00214E4F" w:rsidP="00214E4F">
            <w:pPr>
              <w:keepNext/>
              <w:ind w:firstLine="0"/>
            </w:pPr>
            <w:r w:rsidRPr="00214E4F">
              <w:t>OREMUS, TRANTHAM and HAYES</w:t>
            </w:r>
          </w:p>
        </w:tc>
      </w:tr>
    </w:tbl>
    <w:p w14:paraId="792EABE0" w14:textId="77777777" w:rsidR="00214E4F" w:rsidRDefault="00214E4F" w:rsidP="00214E4F"/>
    <w:p w14:paraId="2BBAF01B" w14:textId="442B054B"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101"/>
      </w:tblGrid>
      <w:tr w:rsidR="00214E4F" w:rsidRPr="00214E4F" w14:paraId="70009930" w14:textId="77777777" w:rsidTr="00214E4F">
        <w:tc>
          <w:tcPr>
            <w:tcW w:w="1551" w:type="dxa"/>
            <w:shd w:val="clear" w:color="auto" w:fill="auto"/>
          </w:tcPr>
          <w:p w14:paraId="2B2DA6E5" w14:textId="59C20D23" w:rsidR="00214E4F" w:rsidRPr="00214E4F" w:rsidRDefault="00214E4F" w:rsidP="00214E4F">
            <w:pPr>
              <w:keepNext/>
              <w:ind w:firstLine="0"/>
            </w:pPr>
            <w:r w:rsidRPr="00214E4F">
              <w:t>Bill Number:</w:t>
            </w:r>
          </w:p>
        </w:tc>
        <w:tc>
          <w:tcPr>
            <w:tcW w:w="1101" w:type="dxa"/>
            <w:shd w:val="clear" w:color="auto" w:fill="auto"/>
          </w:tcPr>
          <w:p w14:paraId="11687942" w14:textId="047EDC33" w:rsidR="00214E4F" w:rsidRPr="00214E4F" w:rsidRDefault="00214E4F" w:rsidP="00214E4F">
            <w:pPr>
              <w:keepNext/>
              <w:ind w:firstLine="0"/>
            </w:pPr>
            <w:r w:rsidRPr="00214E4F">
              <w:t>H. 4958</w:t>
            </w:r>
          </w:p>
        </w:tc>
      </w:tr>
      <w:tr w:rsidR="00214E4F" w:rsidRPr="00214E4F" w14:paraId="5833DC56" w14:textId="77777777" w:rsidTr="00214E4F">
        <w:tc>
          <w:tcPr>
            <w:tcW w:w="1551" w:type="dxa"/>
            <w:shd w:val="clear" w:color="auto" w:fill="auto"/>
          </w:tcPr>
          <w:p w14:paraId="6201B9D3" w14:textId="11D233E6" w:rsidR="00214E4F" w:rsidRPr="00214E4F" w:rsidRDefault="00214E4F" w:rsidP="00214E4F">
            <w:pPr>
              <w:keepNext/>
              <w:ind w:firstLine="0"/>
            </w:pPr>
            <w:r w:rsidRPr="00214E4F">
              <w:t>Date:</w:t>
            </w:r>
          </w:p>
        </w:tc>
        <w:tc>
          <w:tcPr>
            <w:tcW w:w="1101" w:type="dxa"/>
            <w:shd w:val="clear" w:color="auto" w:fill="auto"/>
          </w:tcPr>
          <w:p w14:paraId="7742C95D" w14:textId="481DA7D7" w:rsidR="00214E4F" w:rsidRPr="00214E4F" w:rsidRDefault="00214E4F" w:rsidP="00214E4F">
            <w:pPr>
              <w:keepNext/>
              <w:ind w:firstLine="0"/>
            </w:pPr>
            <w:r w:rsidRPr="00214E4F">
              <w:t>ADD:</w:t>
            </w:r>
          </w:p>
        </w:tc>
      </w:tr>
      <w:tr w:rsidR="00214E4F" w:rsidRPr="00214E4F" w14:paraId="0E976D9E" w14:textId="77777777" w:rsidTr="00214E4F">
        <w:tc>
          <w:tcPr>
            <w:tcW w:w="1551" w:type="dxa"/>
            <w:shd w:val="clear" w:color="auto" w:fill="auto"/>
          </w:tcPr>
          <w:p w14:paraId="5898AA47" w14:textId="34BCC02B" w:rsidR="00214E4F" w:rsidRPr="00214E4F" w:rsidRDefault="00214E4F" w:rsidP="00214E4F">
            <w:pPr>
              <w:keepNext/>
              <w:ind w:firstLine="0"/>
            </w:pPr>
            <w:r w:rsidRPr="00214E4F">
              <w:t>02/28/24</w:t>
            </w:r>
          </w:p>
        </w:tc>
        <w:tc>
          <w:tcPr>
            <w:tcW w:w="1101" w:type="dxa"/>
            <w:shd w:val="clear" w:color="auto" w:fill="auto"/>
          </w:tcPr>
          <w:p w14:paraId="73C95A3B" w14:textId="4824FC06" w:rsidR="00214E4F" w:rsidRPr="00214E4F" w:rsidRDefault="00214E4F" w:rsidP="00214E4F">
            <w:pPr>
              <w:keepNext/>
              <w:ind w:firstLine="0"/>
            </w:pPr>
            <w:r w:rsidRPr="00214E4F">
              <w:t>LIGON</w:t>
            </w:r>
          </w:p>
        </w:tc>
      </w:tr>
    </w:tbl>
    <w:p w14:paraId="0A30DFFA" w14:textId="77777777" w:rsidR="00214E4F" w:rsidRDefault="00214E4F" w:rsidP="00214E4F"/>
    <w:p w14:paraId="1EE951BD" w14:textId="6307581A"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426"/>
      </w:tblGrid>
      <w:tr w:rsidR="00214E4F" w:rsidRPr="00214E4F" w14:paraId="4E7396EF" w14:textId="77777777" w:rsidTr="00214E4F">
        <w:tc>
          <w:tcPr>
            <w:tcW w:w="1551" w:type="dxa"/>
            <w:shd w:val="clear" w:color="auto" w:fill="auto"/>
          </w:tcPr>
          <w:p w14:paraId="5BE913F7" w14:textId="6E847922" w:rsidR="00214E4F" w:rsidRPr="00214E4F" w:rsidRDefault="00214E4F" w:rsidP="00214E4F">
            <w:pPr>
              <w:keepNext/>
              <w:ind w:firstLine="0"/>
            </w:pPr>
            <w:r w:rsidRPr="00214E4F">
              <w:t>Bill Number:</w:t>
            </w:r>
          </w:p>
        </w:tc>
        <w:tc>
          <w:tcPr>
            <w:tcW w:w="3426" w:type="dxa"/>
            <w:shd w:val="clear" w:color="auto" w:fill="auto"/>
          </w:tcPr>
          <w:p w14:paraId="17AFCDB7" w14:textId="6B280011" w:rsidR="00214E4F" w:rsidRPr="00214E4F" w:rsidRDefault="00214E4F" w:rsidP="00214E4F">
            <w:pPr>
              <w:keepNext/>
              <w:ind w:firstLine="0"/>
            </w:pPr>
            <w:r w:rsidRPr="00214E4F">
              <w:t>H. 5066</w:t>
            </w:r>
          </w:p>
        </w:tc>
      </w:tr>
      <w:tr w:rsidR="00214E4F" w:rsidRPr="00214E4F" w14:paraId="62D12AE9" w14:textId="77777777" w:rsidTr="00214E4F">
        <w:tc>
          <w:tcPr>
            <w:tcW w:w="1551" w:type="dxa"/>
            <w:shd w:val="clear" w:color="auto" w:fill="auto"/>
          </w:tcPr>
          <w:p w14:paraId="4372242B" w14:textId="7897699C" w:rsidR="00214E4F" w:rsidRPr="00214E4F" w:rsidRDefault="00214E4F" w:rsidP="00214E4F">
            <w:pPr>
              <w:keepNext/>
              <w:ind w:firstLine="0"/>
            </w:pPr>
            <w:r w:rsidRPr="00214E4F">
              <w:t>Date:</w:t>
            </w:r>
          </w:p>
        </w:tc>
        <w:tc>
          <w:tcPr>
            <w:tcW w:w="3426" w:type="dxa"/>
            <w:shd w:val="clear" w:color="auto" w:fill="auto"/>
          </w:tcPr>
          <w:p w14:paraId="0CE25B31" w14:textId="63BB72FE" w:rsidR="00214E4F" w:rsidRPr="00214E4F" w:rsidRDefault="00214E4F" w:rsidP="00214E4F">
            <w:pPr>
              <w:keepNext/>
              <w:ind w:firstLine="0"/>
            </w:pPr>
            <w:r w:rsidRPr="00214E4F">
              <w:t>ADD:</w:t>
            </w:r>
          </w:p>
        </w:tc>
      </w:tr>
      <w:tr w:rsidR="00214E4F" w:rsidRPr="00214E4F" w14:paraId="797CC3FF" w14:textId="77777777" w:rsidTr="00214E4F">
        <w:tc>
          <w:tcPr>
            <w:tcW w:w="1551" w:type="dxa"/>
            <w:shd w:val="clear" w:color="auto" w:fill="auto"/>
          </w:tcPr>
          <w:p w14:paraId="0D680AC2" w14:textId="293754B7" w:rsidR="00214E4F" w:rsidRPr="00214E4F" w:rsidRDefault="00214E4F" w:rsidP="00214E4F">
            <w:pPr>
              <w:keepNext/>
              <w:ind w:firstLine="0"/>
            </w:pPr>
            <w:r w:rsidRPr="00214E4F">
              <w:t>02/28/24</w:t>
            </w:r>
          </w:p>
        </w:tc>
        <w:tc>
          <w:tcPr>
            <w:tcW w:w="3426" w:type="dxa"/>
            <w:shd w:val="clear" w:color="auto" w:fill="auto"/>
          </w:tcPr>
          <w:p w14:paraId="6B716D58" w14:textId="4AB9AD2C" w:rsidR="00214E4F" w:rsidRPr="00214E4F" w:rsidRDefault="00214E4F" w:rsidP="00214E4F">
            <w:pPr>
              <w:keepNext/>
              <w:ind w:firstLine="0"/>
            </w:pPr>
            <w:r w:rsidRPr="00214E4F">
              <w:t>STAVRINAKIS and WETMORE</w:t>
            </w:r>
          </w:p>
        </w:tc>
      </w:tr>
    </w:tbl>
    <w:p w14:paraId="430C48A1" w14:textId="77777777" w:rsidR="00214E4F" w:rsidRDefault="00214E4F" w:rsidP="00214E4F"/>
    <w:p w14:paraId="5A6C6E3E" w14:textId="7E7079B0" w:rsidR="00214E4F" w:rsidRDefault="00214E4F" w:rsidP="00214E4F">
      <w:pPr>
        <w:keepNext/>
        <w:jc w:val="center"/>
        <w:rPr>
          <w:b/>
        </w:rPr>
      </w:pPr>
      <w:r w:rsidRPr="00214E4F">
        <w:rPr>
          <w:b/>
        </w:rPr>
        <w:t>CO-SPONSORS ADDED</w:t>
      </w:r>
    </w:p>
    <w:tbl>
      <w:tblPr>
        <w:tblW w:w="0" w:type="auto"/>
        <w:tblLayout w:type="fixed"/>
        <w:tblLook w:val="0000" w:firstRow="0" w:lastRow="0" w:firstColumn="0" w:lastColumn="0" w:noHBand="0" w:noVBand="0"/>
      </w:tblPr>
      <w:tblGrid>
        <w:gridCol w:w="1551"/>
        <w:gridCol w:w="3966"/>
      </w:tblGrid>
      <w:tr w:rsidR="00214E4F" w:rsidRPr="00214E4F" w14:paraId="1F27D933" w14:textId="77777777" w:rsidTr="00214E4F">
        <w:tc>
          <w:tcPr>
            <w:tcW w:w="1551" w:type="dxa"/>
            <w:shd w:val="clear" w:color="auto" w:fill="auto"/>
          </w:tcPr>
          <w:p w14:paraId="17E32764" w14:textId="3C3D455D" w:rsidR="00214E4F" w:rsidRPr="00214E4F" w:rsidRDefault="00214E4F" w:rsidP="00214E4F">
            <w:pPr>
              <w:keepNext/>
              <w:ind w:firstLine="0"/>
            </w:pPr>
            <w:r w:rsidRPr="00214E4F">
              <w:t>Bill Number:</w:t>
            </w:r>
          </w:p>
        </w:tc>
        <w:tc>
          <w:tcPr>
            <w:tcW w:w="3966" w:type="dxa"/>
            <w:shd w:val="clear" w:color="auto" w:fill="auto"/>
          </w:tcPr>
          <w:p w14:paraId="006AE034" w14:textId="159AC7BF" w:rsidR="00214E4F" w:rsidRPr="00214E4F" w:rsidRDefault="00214E4F" w:rsidP="00214E4F">
            <w:pPr>
              <w:keepNext/>
              <w:ind w:firstLine="0"/>
            </w:pPr>
            <w:r w:rsidRPr="00214E4F">
              <w:t>H. 5113</w:t>
            </w:r>
          </w:p>
        </w:tc>
      </w:tr>
      <w:tr w:rsidR="00214E4F" w:rsidRPr="00214E4F" w14:paraId="654FA18E" w14:textId="77777777" w:rsidTr="00214E4F">
        <w:tc>
          <w:tcPr>
            <w:tcW w:w="1551" w:type="dxa"/>
            <w:shd w:val="clear" w:color="auto" w:fill="auto"/>
          </w:tcPr>
          <w:p w14:paraId="56C436BE" w14:textId="6DED9E62" w:rsidR="00214E4F" w:rsidRPr="00214E4F" w:rsidRDefault="00214E4F" w:rsidP="00214E4F">
            <w:pPr>
              <w:keepNext/>
              <w:ind w:firstLine="0"/>
            </w:pPr>
            <w:r w:rsidRPr="00214E4F">
              <w:t>Date:</w:t>
            </w:r>
          </w:p>
        </w:tc>
        <w:tc>
          <w:tcPr>
            <w:tcW w:w="3966" w:type="dxa"/>
            <w:shd w:val="clear" w:color="auto" w:fill="auto"/>
          </w:tcPr>
          <w:p w14:paraId="40750BB9" w14:textId="4FE2180D" w:rsidR="00214E4F" w:rsidRPr="00214E4F" w:rsidRDefault="00214E4F" w:rsidP="00214E4F">
            <w:pPr>
              <w:keepNext/>
              <w:ind w:firstLine="0"/>
            </w:pPr>
            <w:r w:rsidRPr="00214E4F">
              <w:t>ADD:</w:t>
            </w:r>
          </w:p>
        </w:tc>
      </w:tr>
      <w:tr w:rsidR="00214E4F" w:rsidRPr="00214E4F" w14:paraId="156D4FCF" w14:textId="77777777" w:rsidTr="00214E4F">
        <w:tc>
          <w:tcPr>
            <w:tcW w:w="1551" w:type="dxa"/>
            <w:shd w:val="clear" w:color="auto" w:fill="auto"/>
          </w:tcPr>
          <w:p w14:paraId="3AF5AD43" w14:textId="2FC18DB4" w:rsidR="00214E4F" w:rsidRPr="00214E4F" w:rsidRDefault="00214E4F" w:rsidP="00214E4F">
            <w:pPr>
              <w:keepNext/>
              <w:ind w:firstLine="0"/>
            </w:pPr>
            <w:r w:rsidRPr="00214E4F">
              <w:t>02/28/24</w:t>
            </w:r>
          </w:p>
        </w:tc>
        <w:tc>
          <w:tcPr>
            <w:tcW w:w="3966" w:type="dxa"/>
            <w:shd w:val="clear" w:color="auto" w:fill="auto"/>
          </w:tcPr>
          <w:p w14:paraId="7E04B3A9" w14:textId="2F660A35" w:rsidR="00214E4F" w:rsidRPr="00214E4F" w:rsidRDefault="00214E4F" w:rsidP="00214E4F">
            <w:pPr>
              <w:keepNext/>
              <w:ind w:firstLine="0"/>
            </w:pPr>
            <w:r w:rsidRPr="00214E4F">
              <w:t>GUEST, BRITTAIN and CRAWFORD</w:t>
            </w:r>
          </w:p>
        </w:tc>
      </w:tr>
    </w:tbl>
    <w:p w14:paraId="671619E4" w14:textId="77777777" w:rsidR="00214E4F" w:rsidRDefault="00214E4F" w:rsidP="00214E4F"/>
    <w:p w14:paraId="09938B27" w14:textId="4ABCA8D7"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311"/>
      </w:tblGrid>
      <w:tr w:rsidR="00214E4F" w:rsidRPr="00214E4F" w14:paraId="15CBACA0" w14:textId="77777777" w:rsidTr="00214E4F">
        <w:tc>
          <w:tcPr>
            <w:tcW w:w="1551" w:type="dxa"/>
            <w:shd w:val="clear" w:color="auto" w:fill="auto"/>
          </w:tcPr>
          <w:p w14:paraId="5ADA8352" w14:textId="365084A7" w:rsidR="00214E4F" w:rsidRPr="00214E4F" w:rsidRDefault="00214E4F" w:rsidP="00214E4F">
            <w:pPr>
              <w:keepNext/>
              <w:ind w:firstLine="0"/>
            </w:pPr>
            <w:r w:rsidRPr="00214E4F">
              <w:t>Bill Number:</w:t>
            </w:r>
          </w:p>
        </w:tc>
        <w:tc>
          <w:tcPr>
            <w:tcW w:w="1311" w:type="dxa"/>
            <w:shd w:val="clear" w:color="auto" w:fill="auto"/>
          </w:tcPr>
          <w:p w14:paraId="0BECC845" w14:textId="49FDCED0" w:rsidR="00214E4F" w:rsidRPr="00214E4F" w:rsidRDefault="00214E4F" w:rsidP="00214E4F">
            <w:pPr>
              <w:keepNext/>
              <w:ind w:firstLine="0"/>
            </w:pPr>
            <w:r w:rsidRPr="00214E4F">
              <w:t>H. 5115</w:t>
            </w:r>
          </w:p>
        </w:tc>
      </w:tr>
      <w:tr w:rsidR="00214E4F" w:rsidRPr="00214E4F" w14:paraId="0EA8904D" w14:textId="77777777" w:rsidTr="00214E4F">
        <w:tc>
          <w:tcPr>
            <w:tcW w:w="1551" w:type="dxa"/>
            <w:shd w:val="clear" w:color="auto" w:fill="auto"/>
          </w:tcPr>
          <w:p w14:paraId="41AA3A63" w14:textId="28F3DABB" w:rsidR="00214E4F" w:rsidRPr="00214E4F" w:rsidRDefault="00214E4F" w:rsidP="00214E4F">
            <w:pPr>
              <w:keepNext/>
              <w:ind w:firstLine="0"/>
            </w:pPr>
            <w:r w:rsidRPr="00214E4F">
              <w:t>Date:</w:t>
            </w:r>
          </w:p>
        </w:tc>
        <w:tc>
          <w:tcPr>
            <w:tcW w:w="1311" w:type="dxa"/>
            <w:shd w:val="clear" w:color="auto" w:fill="auto"/>
          </w:tcPr>
          <w:p w14:paraId="3A8EADA6" w14:textId="2E1AF141" w:rsidR="00214E4F" w:rsidRPr="00214E4F" w:rsidRDefault="00214E4F" w:rsidP="00214E4F">
            <w:pPr>
              <w:keepNext/>
              <w:ind w:firstLine="0"/>
            </w:pPr>
            <w:r w:rsidRPr="00214E4F">
              <w:t>ADD:</w:t>
            </w:r>
          </w:p>
        </w:tc>
      </w:tr>
      <w:tr w:rsidR="00214E4F" w:rsidRPr="00214E4F" w14:paraId="58981BB1" w14:textId="77777777" w:rsidTr="00214E4F">
        <w:tc>
          <w:tcPr>
            <w:tcW w:w="1551" w:type="dxa"/>
            <w:shd w:val="clear" w:color="auto" w:fill="auto"/>
          </w:tcPr>
          <w:p w14:paraId="73B48906" w14:textId="5AA622BA" w:rsidR="00214E4F" w:rsidRPr="00214E4F" w:rsidRDefault="00214E4F" w:rsidP="00214E4F">
            <w:pPr>
              <w:keepNext/>
              <w:ind w:firstLine="0"/>
            </w:pPr>
            <w:r w:rsidRPr="00214E4F">
              <w:t>02/28/24</w:t>
            </w:r>
          </w:p>
        </w:tc>
        <w:tc>
          <w:tcPr>
            <w:tcW w:w="1311" w:type="dxa"/>
            <w:shd w:val="clear" w:color="auto" w:fill="auto"/>
          </w:tcPr>
          <w:p w14:paraId="6FF9AE14" w14:textId="328F2ACA" w:rsidR="00214E4F" w:rsidRPr="00214E4F" w:rsidRDefault="00214E4F" w:rsidP="00214E4F">
            <w:pPr>
              <w:keepNext/>
              <w:ind w:firstLine="0"/>
            </w:pPr>
            <w:r w:rsidRPr="00214E4F">
              <w:t>FORREST</w:t>
            </w:r>
          </w:p>
        </w:tc>
      </w:tr>
    </w:tbl>
    <w:p w14:paraId="7B3AF3B1" w14:textId="77777777" w:rsidR="00214E4F" w:rsidRDefault="00214E4F" w:rsidP="00214E4F"/>
    <w:p w14:paraId="1E686DB1" w14:textId="2744EC07" w:rsidR="00214E4F" w:rsidRDefault="00214E4F" w:rsidP="00214E4F">
      <w:pPr>
        <w:keepNext/>
        <w:jc w:val="center"/>
        <w:rPr>
          <w:b/>
        </w:rPr>
      </w:pPr>
      <w:r w:rsidRPr="00214E4F">
        <w:rPr>
          <w:b/>
        </w:rPr>
        <w:t>CO-SPONSOR ADDED</w:t>
      </w:r>
    </w:p>
    <w:tbl>
      <w:tblPr>
        <w:tblW w:w="0" w:type="auto"/>
        <w:tblLayout w:type="fixed"/>
        <w:tblLook w:val="0000" w:firstRow="0" w:lastRow="0" w:firstColumn="0" w:lastColumn="0" w:noHBand="0" w:noVBand="0"/>
      </w:tblPr>
      <w:tblGrid>
        <w:gridCol w:w="1551"/>
        <w:gridCol w:w="1446"/>
      </w:tblGrid>
      <w:tr w:rsidR="00214E4F" w:rsidRPr="00214E4F" w14:paraId="61C663AF" w14:textId="77777777" w:rsidTr="00214E4F">
        <w:tc>
          <w:tcPr>
            <w:tcW w:w="1551" w:type="dxa"/>
            <w:shd w:val="clear" w:color="auto" w:fill="auto"/>
          </w:tcPr>
          <w:p w14:paraId="5BBD4EB4" w14:textId="26D63678" w:rsidR="00214E4F" w:rsidRPr="00214E4F" w:rsidRDefault="00214E4F" w:rsidP="00214E4F">
            <w:pPr>
              <w:keepNext/>
              <w:ind w:firstLine="0"/>
            </w:pPr>
            <w:r w:rsidRPr="00214E4F">
              <w:t>Bill Number:</w:t>
            </w:r>
          </w:p>
        </w:tc>
        <w:tc>
          <w:tcPr>
            <w:tcW w:w="1446" w:type="dxa"/>
            <w:shd w:val="clear" w:color="auto" w:fill="auto"/>
          </w:tcPr>
          <w:p w14:paraId="088141CF" w14:textId="02F44F8C" w:rsidR="00214E4F" w:rsidRPr="00214E4F" w:rsidRDefault="00214E4F" w:rsidP="00214E4F">
            <w:pPr>
              <w:keepNext/>
              <w:ind w:firstLine="0"/>
            </w:pPr>
            <w:r w:rsidRPr="00214E4F">
              <w:t>H. 5146</w:t>
            </w:r>
          </w:p>
        </w:tc>
      </w:tr>
      <w:tr w:rsidR="00214E4F" w:rsidRPr="00214E4F" w14:paraId="5451A5E5" w14:textId="77777777" w:rsidTr="00214E4F">
        <w:tc>
          <w:tcPr>
            <w:tcW w:w="1551" w:type="dxa"/>
            <w:shd w:val="clear" w:color="auto" w:fill="auto"/>
          </w:tcPr>
          <w:p w14:paraId="12EB2757" w14:textId="719C58F1" w:rsidR="00214E4F" w:rsidRPr="00214E4F" w:rsidRDefault="00214E4F" w:rsidP="00214E4F">
            <w:pPr>
              <w:keepNext/>
              <w:ind w:firstLine="0"/>
            </w:pPr>
            <w:r w:rsidRPr="00214E4F">
              <w:t>Date:</w:t>
            </w:r>
          </w:p>
        </w:tc>
        <w:tc>
          <w:tcPr>
            <w:tcW w:w="1446" w:type="dxa"/>
            <w:shd w:val="clear" w:color="auto" w:fill="auto"/>
          </w:tcPr>
          <w:p w14:paraId="6250E442" w14:textId="160D0067" w:rsidR="00214E4F" w:rsidRPr="00214E4F" w:rsidRDefault="00214E4F" w:rsidP="00214E4F">
            <w:pPr>
              <w:keepNext/>
              <w:ind w:firstLine="0"/>
            </w:pPr>
            <w:r w:rsidRPr="00214E4F">
              <w:t>ADD:</w:t>
            </w:r>
          </w:p>
        </w:tc>
      </w:tr>
      <w:tr w:rsidR="00214E4F" w:rsidRPr="00214E4F" w14:paraId="24D75307" w14:textId="77777777" w:rsidTr="00214E4F">
        <w:tc>
          <w:tcPr>
            <w:tcW w:w="1551" w:type="dxa"/>
            <w:shd w:val="clear" w:color="auto" w:fill="auto"/>
          </w:tcPr>
          <w:p w14:paraId="5B562DF0" w14:textId="0BD53AB9" w:rsidR="00214E4F" w:rsidRPr="00214E4F" w:rsidRDefault="00214E4F" w:rsidP="00214E4F">
            <w:pPr>
              <w:keepNext/>
              <w:ind w:firstLine="0"/>
            </w:pPr>
            <w:r w:rsidRPr="00214E4F">
              <w:t>02/28/24</w:t>
            </w:r>
          </w:p>
        </w:tc>
        <w:tc>
          <w:tcPr>
            <w:tcW w:w="1446" w:type="dxa"/>
            <w:shd w:val="clear" w:color="auto" w:fill="auto"/>
          </w:tcPr>
          <w:p w14:paraId="142D31AC" w14:textId="0E3A93BE" w:rsidR="00214E4F" w:rsidRPr="00214E4F" w:rsidRDefault="00214E4F" w:rsidP="00214E4F">
            <w:pPr>
              <w:keepNext/>
              <w:ind w:firstLine="0"/>
            </w:pPr>
            <w:r w:rsidRPr="00214E4F">
              <w:t>WILLIAMS</w:t>
            </w:r>
          </w:p>
        </w:tc>
      </w:tr>
    </w:tbl>
    <w:p w14:paraId="4AA55B46" w14:textId="77777777" w:rsidR="00214E4F" w:rsidRDefault="00214E4F" w:rsidP="00214E4F"/>
    <w:p w14:paraId="7BC22324" w14:textId="61CB10E4" w:rsidR="00214E4F" w:rsidRDefault="00214E4F" w:rsidP="00214E4F">
      <w:pPr>
        <w:keepNext/>
        <w:jc w:val="center"/>
        <w:rPr>
          <w:b/>
        </w:rPr>
      </w:pPr>
      <w:r w:rsidRPr="00214E4F">
        <w:rPr>
          <w:b/>
        </w:rPr>
        <w:t>CO-SPONSOR REMOVED</w:t>
      </w:r>
    </w:p>
    <w:tbl>
      <w:tblPr>
        <w:tblW w:w="0" w:type="auto"/>
        <w:tblLayout w:type="fixed"/>
        <w:tblLook w:val="0000" w:firstRow="0" w:lastRow="0" w:firstColumn="0" w:lastColumn="0" w:noHBand="0" w:noVBand="0"/>
      </w:tblPr>
      <w:tblGrid>
        <w:gridCol w:w="1551"/>
        <w:gridCol w:w="1341"/>
      </w:tblGrid>
      <w:tr w:rsidR="00214E4F" w:rsidRPr="00214E4F" w14:paraId="2319CB28" w14:textId="77777777" w:rsidTr="00214E4F">
        <w:tc>
          <w:tcPr>
            <w:tcW w:w="1551" w:type="dxa"/>
            <w:shd w:val="clear" w:color="auto" w:fill="auto"/>
          </w:tcPr>
          <w:p w14:paraId="1A032141" w14:textId="265A2A0F" w:rsidR="00214E4F" w:rsidRPr="00214E4F" w:rsidRDefault="00214E4F" w:rsidP="00214E4F">
            <w:pPr>
              <w:keepNext/>
              <w:ind w:firstLine="0"/>
            </w:pPr>
            <w:r w:rsidRPr="00214E4F">
              <w:t>Bill Number:</w:t>
            </w:r>
          </w:p>
        </w:tc>
        <w:tc>
          <w:tcPr>
            <w:tcW w:w="1341" w:type="dxa"/>
            <w:shd w:val="clear" w:color="auto" w:fill="auto"/>
          </w:tcPr>
          <w:p w14:paraId="051F76B6" w14:textId="6C0C597D" w:rsidR="00214E4F" w:rsidRPr="00214E4F" w:rsidRDefault="00214E4F" w:rsidP="00214E4F">
            <w:pPr>
              <w:keepNext/>
              <w:ind w:firstLine="0"/>
            </w:pPr>
            <w:r w:rsidRPr="00214E4F">
              <w:t>H. 5118</w:t>
            </w:r>
          </w:p>
        </w:tc>
      </w:tr>
      <w:tr w:rsidR="00214E4F" w:rsidRPr="00214E4F" w14:paraId="64E92FE8" w14:textId="77777777" w:rsidTr="00214E4F">
        <w:tc>
          <w:tcPr>
            <w:tcW w:w="1551" w:type="dxa"/>
            <w:shd w:val="clear" w:color="auto" w:fill="auto"/>
          </w:tcPr>
          <w:p w14:paraId="2F93895C" w14:textId="30D1FAA9" w:rsidR="00214E4F" w:rsidRPr="00214E4F" w:rsidRDefault="00214E4F" w:rsidP="00214E4F">
            <w:pPr>
              <w:keepNext/>
              <w:ind w:firstLine="0"/>
            </w:pPr>
            <w:r w:rsidRPr="00214E4F">
              <w:t>Date:</w:t>
            </w:r>
          </w:p>
        </w:tc>
        <w:tc>
          <w:tcPr>
            <w:tcW w:w="1341" w:type="dxa"/>
            <w:shd w:val="clear" w:color="auto" w:fill="auto"/>
          </w:tcPr>
          <w:p w14:paraId="4A09615E" w14:textId="0289EEC1" w:rsidR="00214E4F" w:rsidRPr="00214E4F" w:rsidRDefault="00214E4F" w:rsidP="00214E4F">
            <w:pPr>
              <w:keepNext/>
              <w:ind w:firstLine="0"/>
            </w:pPr>
            <w:r w:rsidRPr="00214E4F">
              <w:t>REMOVE:</w:t>
            </w:r>
          </w:p>
        </w:tc>
      </w:tr>
      <w:tr w:rsidR="00214E4F" w:rsidRPr="00214E4F" w14:paraId="6B07FC72" w14:textId="77777777" w:rsidTr="00214E4F">
        <w:tc>
          <w:tcPr>
            <w:tcW w:w="1551" w:type="dxa"/>
            <w:shd w:val="clear" w:color="auto" w:fill="auto"/>
          </w:tcPr>
          <w:p w14:paraId="60DFD289" w14:textId="00990EED" w:rsidR="00214E4F" w:rsidRPr="00214E4F" w:rsidRDefault="00214E4F" w:rsidP="00214E4F">
            <w:pPr>
              <w:keepNext/>
              <w:ind w:firstLine="0"/>
            </w:pPr>
            <w:r w:rsidRPr="00214E4F">
              <w:t>02/28/24</w:t>
            </w:r>
          </w:p>
        </w:tc>
        <w:tc>
          <w:tcPr>
            <w:tcW w:w="1341" w:type="dxa"/>
            <w:shd w:val="clear" w:color="auto" w:fill="auto"/>
          </w:tcPr>
          <w:p w14:paraId="059CCA42" w14:textId="0ADE3F0B" w:rsidR="00214E4F" w:rsidRPr="00214E4F" w:rsidRDefault="00214E4F" w:rsidP="00214E4F">
            <w:pPr>
              <w:keepNext/>
              <w:ind w:firstLine="0"/>
            </w:pPr>
            <w:r w:rsidRPr="00214E4F">
              <w:t>GUEST</w:t>
            </w:r>
          </w:p>
        </w:tc>
      </w:tr>
    </w:tbl>
    <w:p w14:paraId="1A1AE9E6" w14:textId="77777777" w:rsidR="00214E4F" w:rsidRDefault="00214E4F" w:rsidP="00214E4F"/>
    <w:p w14:paraId="56DBCA86" w14:textId="77777777" w:rsidR="00214E4F" w:rsidRDefault="00214E4F" w:rsidP="00214E4F"/>
    <w:p w14:paraId="68EDD770" w14:textId="076EC89F" w:rsidR="00214E4F" w:rsidRDefault="00214E4F" w:rsidP="00214E4F">
      <w:pPr>
        <w:keepNext/>
        <w:jc w:val="center"/>
        <w:rPr>
          <w:b/>
        </w:rPr>
      </w:pPr>
      <w:r w:rsidRPr="00214E4F">
        <w:rPr>
          <w:b/>
        </w:rPr>
        <w:t>SENT TO THE SENATE</w:t>
      </w:r>
    </w:p>
    <w:p w14:paraId="39223EB0" w14:textId="71CBC53E" w:rsidR="00214E4F" w:rsidRDefault="00214E4F" w:rsidP="00214E4F">
      <w:r>
        <w:t>The following Bills were taken up, read the third time, and ordered sent to the Senate:</w:t>
      </w:r>
    </w:p>
    <w:p w14:paraId="5858C4FD" w14:textId="77777777" w:rsidR="00214E4F" w:rsidRDefault="00214E4F" w:rsidP="00214E4F">
      <w:bookmarkStart w:id="74" w:name="include_clip_start_141"/>
      <w:bookmarkEnd w:id="74"/>
    </w:p>
    <w:p w14:paraId="0233E407" w14:textId="77777777" w:rsidR="00214E4F" w:rsidRDefault="00214E4F" w:rsidP="00214E4F">
      <w:r>
        <w:t>H. 4875 -- 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F031C7A" w14:textId="77777777" w:rsidR="00214E4F" w:rsidRDefault="00214E4F" w:rsidP="00214E4F">
      <w:bookmarkStart w:id="75" w:name="include_clip_end_141"/>
      <w:bookmarkStart w:id="76" w:name="include_clip_start_142"/>
      <w:bookmarkEnd w:id="75"/>
      <w:bookmarkEnd w:id="76"/>
    </w:p>
    <w:p w14:paraId="1A07950C" w14:textId="77777777" w:rsidR="00214E4F" w:rsidRDefault="00214E4F" w:rsidP="00214E4F">
      <w:r>
        <w:t>H. 4387 -- Rep. Forrest: A BILL TO AMEND THE SOUTH CAROLINA CODE OF LAWS BY AMENDING SECTION 50-13-230, RELATING TO STRIPED BASS LIMITS, SO AS TO INCLUDE REFERENCES TO HYBRID BASS.</w:t>
      </w:r>
    </w:p>
    <w:p w14:paraId="4DC3BAEF" w14:textId="77777777" w:rsidR="00214E4F" w:rsidRDefault="00214E4F" w:rsidP="00214E4F">
      <w:bookmarkStart w:id="77" w:name="include_clip_end_142"/>
      <w:bookmarkStart w:id="78" w:name="include_clip_start_143"/>
      <w:bookmarkEnd w:id="77"/>
      <w:bookmarkEnd w:id="78"/>
    </w:p>
    <w:p w14:paraId="0C289F40" w14:textId="77777777" w:rsidR="00214E4F" w:rsidRDefault="00214E4F" w:rsidP="00214E4F">
      <w:r>
        <w:t>H. 4386 -- Rep. Forrest: A BILL TO AMEND THE SOUTH CAROLINA CODE OF LAWS BY ADDING SECTION 50-13-647 SO AS TO PROHIBIT THE TAKING, HARMING, OR KILLING OF ROBUST REDHORSE.</w:t>
      </w:r>
    </w:p>
    <w:p w14:paraId="05F13D38" w14:textId="68E74AAC" w:rsidR="00214E4F" w:rsidRDefault="00214E4F" w:rsidP="00214E4F">
      <w:bookmarkStart w:id="79" w:name="include_clip_end_143"/>
      <w:bookmarkEnd w:id="79"/>
    </w:p>
    <w:p w14:paraId="6AF2D0D6" w14:textId="143AD60B" w:rsidR="00214E4F" w:rsidRDefault="00214E4F" w:rsidP="00214E4F">
      <w:pPr>
        <w:keepNext/>
        <w:jc w:val="center"/>
        <w:rPr>
          <w:b/>
        </w:rPr>
      </w:pPr>
      <w:r w:rsidRPr="00214E4F">
        <w:rPr>
          <w:b/>
        </w:rPr>
        <w:t>S. 912--ORDERED TO THIRD READING</w:t>
      </w:r>
    </w:p>
    <w:p w14:paraId="10A0D020" w14:textId="1449C1E1" w:rsidR="00214E4F" w:rsidRDefault="00214E4F" w:rsidP="00214E4F">
      <w:pPr>
        <w:keepNext/>
      </w:pPr>
      <w:r>
        <w:t>The following Joint Resolution was taken up:</w:t>
      </w:r>
    </w:p>
    <w:p w14:paraId="526B215B" w14:textId="77777777" w:rsidR="00214E4F" w:rsidRDefault="00214E4F" w:rsidP="00214E4F">
      <w:pPr>
        <w:keepNext/>
      </w:pPr>
      <w:bookmarkStart w:id="80" w:name="include_clip_start_145"/>
      <w:bookmarkEnd w:id="80"/>
    </w:p>
    <w:p w14:paraId="4FE0F084" w14:textId="77777777" w:rsidR="00214E4F" w:rsidRDefault="00214E4F" w:rsidP="00214E4F">
      <w:r>
        <w:t>S. 912 -- Senator Davis: A JOINT RESOLUTION TO EXPRESS SUPPORT FOR THE SC NEXUS FOR ADVANCED RESILIENT ENERGY AND TO ENCOURAGE THE CONTINUED GLOBAL LEADERSHIP TO REDUCE THE STATE'S ENVIRONMENTAL IMPACT WHILE ENHANCING THE ECONOMIC OUTPUT.</w:t>
      </w:r>
    </w:p>
    <w:p w14:paraId="430ACBAF" w14:textId="72EB81D6" w:rsidR="00214E4F" w:rsidRDefault="00214E4F" w:rsidP="00214E4F">
      <w:bookmarkStart w:id="81" w:name="include_clip_end_145"/>
      <w:bookmarkEnd w:id="81"/>
    </w:p>
    <w:p w14:paraId="698C6B04" w14:textId="77777777" w:rsidR="00214E4F" w:rsidRDefault="00214E4F" w:rsidP="00214E4F">
      <w:r>
        <w:t xml:space="preserve">The yeas and nays were taken resulting as follows: </w:t>
      </w:r>
    </w:p>
    <w:p w14:paraId="2A2D8296" w14:textId="4F5CC11F" w:rsidR="00214E4F" w:rsidRDefault="00214E4F" w:rsidP="00214E4F">
      <w:pPr>
        <w:jc w:val="center"/>
      </w:pPr>
      <w:r>
        <w:t xml:space="preserve"> </w:t>
      </w:r>
      <w:bookmarkStart w:id="82" w:name="vote_start146"/>
      <w:bookmarkEnd w:id="82"/>
      <w:r>
        <w:t>Yeas 98; Nays 14</w:t>
      </w:r>
    </w:p>
    <w:p w14:paraId="53DE1460" w14:textId="77777777" w:rsidR="00214E4F" w:rsidRDefault="00214E4F" w:rsidP="00214E4F">
      <w:pPr>
        <w:jc w:val="center"/>
      </w:pPr>
    </w:p>
    <w:p w14:paraId="39B7F865"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59887F2A" w14:textId="77777777" w:rsidTr="00214E4F">
        <w:tc>
          <w:tcPr>
            <w:tcW w:w="2179" w:type="dxa"/>
            <w:shd w:val="clear" w:color="auto" w:fill="auto"/>
          </w:tcPr>
          <w:p w14:paraId="0299BDCA" w14:textId="512D69AF" w:rsidR="00214E4F" w:rsidRPr="00214E4F" w:rsidRDefault="00214E4F" w:rsidP="00214E4F">
            <w:pPr>
              <w:keepNext/>
              <w:ind w:firstLine="0"/>
            </w:pPr>
            <w:r>
              <w:t>Alexander</w:t>
            </w:r>
          </w:p>
        </w:tc>
        <w:tc>
          <w:tcPr>
            <w:tcW w:w="2179" w:type="dxa"/>
            <w:shd w:val="clear" w:color="auto" w:fill="auto"/>
          </w:tcPr>
          <w:p w14:paraId="5F12AFDE" w14:textId="563C448D" w:rsidR="00214E4F" w:rsidRPr="00214E4F" w:rsidRDefault="00214E4F" w:rsidP="00214E4F">
            <w:pPr>
              <w:keepNext/>
              <w:ind w:firstLine="0"/>
            </w:pPr>
            <w:r>
              <w:t>Anderson</w:t>
            </w:r>
          </w:p>
        </w:tc>
        <w:tc>
          <w:tcPr>
            <w:tcW w:w="2180" w:type="dxa"/>
            <w:shd w:val="clear" w:color="auto" w:fill="auto"/>
          </w:tcPr>
          <w:p w14:paraId="6AF1CE69" w14:textId="611EB73A" w:rsidR="00214E4F" w:rsidRPr="00214E4F" w:rsidRDefault="00214E4F" w:rsidP="00214E4F">
            <w:pPr>
              <w:keepNext/>
              <w:ind w:firstLine="0"/>
            </w:pPr>
            <w:r>
              <w:t>Atkinson</w:t>
            </w:r>
          </w:p>
        </w:tc>
      </w:tr>
      <w:tr w:rsidR="00214E4F" w:rsidRPr="00214E4F" w14:paraId="5DCA8A19" w14:textId="77777777" w:rsidTr="00214E4F">
        <w:tc>
          <w:tcPr>
            <w:tcW w:w="2179" w:type="dxa"/>
            <w:shd w:val="clear" w:color="auto" w:fill="auto"/>
          </w:tcPr>
          <w:p w14:paraId="6483532F" w14:textId="72681C63" w:rsidR="00214E4F" w:rsidRPr="00214E4F" w:rsidRDefault="00214E4F" w:rsidP="00214E4F">
            <w:pPr>
              <w:ind w:firstLine="0"/>
            </w:pPr>
            <w:r>
              <w:t>Bailey</w:t>
            </w:r>
          </w:p>
        </w:tc>
        <w:tc>
          <w:tcPr>
            <w:tcW w:w="2179" w:type="dxa"/>
            <w:shd w:val="clear" w:color="auto" w:fill="auto"/>
          </w:tcPr>
          <w:p w14:paraId="1D1B259E" w14:textId="1F15E685" w:rsidR="00214E4F" w:rsidRPr="00214E4F" w:rsidRDefault="00214E4F" w:rsidP="00214E4F">
            <w:pPr>
              <w:ind w:firstLine="0"/>
            </w:pPr>
            <w:r>
              <w:t>Ballentine</w:t>
            </w:r>
          </w:p>
        </w:tc>
        <w:tc>
          <w:tcPr>
            <w:tcW w:w="2180" w:type="dxa"/>
            <w:shd w:val="clear" w:color="auto" w:fill="auto"/>
          </w:tcPr>
          <w:p w14:paraId="357ED552" w14:textId="26394D2A" w:rsidR="00214E4F" w:rsidRPr="00214E4F" w:rsidRDefault="00214E4F" w:rsidP="00214E4F">
            <w:pPr>
              <w:ind w:firstLine="0"/>
            </w:pPr>
            <w:r>
              <w:t>Bamberg</w:t>
            </w:r>
          </w:p>
        </w:tc>
      </w:tr>
      <w:tr w:rsidR="00214E4F" w:rsidRPr="00214E4F" w14:paraId="0E84C714" w14:textId="77777777" w:rsidTr="00214E4F">
        <w:tc>
          <w:tcPr>
            <w:tcW w:w="2179" w:type="dxa"/>
            <w:shd w:val="clear" w:color="auto" w:fill="auto"/>
          </w:tcPr>
          <w:p w14:paraId="3E20BCB8" w14:textId="7F521DB8" w:rsidR="00214E4F" w:rsidRPr="00214E4F" w:rsidRDefault="00214E4F" w:rsidP="00214E4F">
            <w:pPr>
              <w:ind w:firstLine="0"/>
            </w:pPr>
            <w:r>
              <w:t>Bannister</w:t>
            </w:r>
          </w:p>
        </w:tc>
        <w:tc>
          <w:tcPr>
            <w:tcW w:w="2179" w:type="dxa"/>
            <w:shd w:val="clear" w:color="auto" w:fill="auto"/>
          </w:tcPr>
          <w:p w14:paraId="08F4BE4E" w14:textId="0C4B1767" w:rsidR="00214E4F" w:rsidRPr="00214E4F" w:rsidRDefault="00214E4F" w:rsidP="00214E4F">
            <w:pPr>
              <w:ind w:firstLine="0"/>
            </w:pPr>
            <w:r>
              <w:t>Bauer</w:t>
            </w:r>
          </w:p>
        </w:tc>
        <w:tc>
          <w:tcPr>
            <w:tcW w:w="2180" w:type="dxa"/>
            <w:shd w:val="clear" w:color="auto" w:fill="auto"/>
          </w:tcPr>
          <w:p w14:paraId="3035798C" w14:textId="37CD9220" w:rsidR="00214E4F" w:rsidRPr="00214E4F" w:rsidRDefault="00214E4F" w:rsidP="00214E4F">
            <w:pPr>
              <w:ind w:firstLine="0"/>
            </w:pPr>
            <w:r>
              <w:t>Bernstein</w:t>
            </w:r>
          </w:p>
        </w:tc>
      </w:tr>
      <w:tr w:rsidR="00214E4F" w:rsidRPr="00214E4F" w14:paraId="57C68CEB" w14:textId="77777777" w:rsidTr="00214E4F">
        <w:tc>
          <w:tcPr>
            <w:tcW w:w="2179" w:type="dxa"/>
            <w:shd w:val="clear" w:color="auto" w:fill="auto"/>
          </w:tcPr>
          <w:p w14:paraId="16D60E3A" w14:textId="646BA8F2" w:rsidR="00214E4F" w:rsidRPr="00214E4F" w:rsidRDefault="00214E4F" w:rsidP="00214E4F">
            <w:pPr>
              <w:ind w:firstLine="0"/>
            </w:pPr>
            <w:r>
              <w:t>Blackwell</w:t>
            </w:r>
          </w:p>
        </w:tc>
        <w:tc>
          <w:tcPr>
            <w:tcW w:w="2179" w:type="dxa"/>
            <w:shd w:val="clear" w:color="auto" w:fill="auto"/>
          </w:tcPr>
          <w:p w14:paraId="2CEC973F" w14:textId="113D2528" w:rsidR="00214E4F" w:rsidRPr="00214E4F" w:rsidRDefault="00214E4F" w:rsidP="00214E4F">
            <w:pPr>
              <w:ind w:firstLine="0"/>
            </w:pPr>
            <w:r>
              <w:t>Bradley</w:t>
            </w:r>
          </w:p>
        </w:tc>
        <w:tc>
          <w:tcPr>
            <w:tcW w:w="2180" w:type="dxa"/>
            <w:shd w:val="clear" w:color="auto" w:fill="auto"/>
          </w:tcPr>
          <w:p w14:paraId="0B730D01" w14:textId="71C72FD1" w:rsidR="00214E4F" w:rsidRPr="00214E4F" w:rsidRDefault="00214E4F" w:rsidP="00214E4F">
            <w:pPr>
              <w:ind w:firstLine="0"/>
            </w:pPr>
            <w:r>
              <w:t>Brewer</w:t>
            </w:r>
          </w:p>
        </w:tc>
      </w:tr>
      <w:tr w:rsidR="00214E4F" w:rsidRPr="00214E4F" w14:paraId="1149FAD2" w14:textId="77777777" w:rsidTr="00214E4F">
        <w:tc>
          <w:tcPr>
            <w:tcW w:w="2179" w:type="dxa"/>
            <w:shd w:val="clear" w:color="auto" w:fill="auto"/>
          </w:tcPr>
          <w:p w14:paraId="7718FDFE" w14:textId="01825F4A" w:rsidR="00214E4F" w:rsidRPr="00214E4F" w:rsidRDefault="00214E4F" w:rsidP="00214E4F">
            <w:pPr>
              <w:ind w:firstLine="0"/>
            </w:pPr>
            <w:r>
              <w:t>Brittain</w:t>
            </w:r>
          </w:p>
        </w:tc>
        <w:tc>
          <w:tcPr>
            <w:tcW w:w="2179" w:type="dxa"/>
            <w:shd w:val="clear" w:color="auto" w:fill="auto"/>
          </w:tcPr>
          <w:p w14:paraId="14D4E553" w14:textId="018E3ED4" w:rsidR="00214E4F" w:rsidRPr="00214E4F" w:rsidRDefault="00214E4F" w:rsidP="00214E4F">
            <w:pPr>
              <w:ind w:firstLine="0"/>
            </w:pPr>
            <w:r>
              <w:t>Bustos</w:t>
            </w:r>
          </w:p>
        </w:tc>
        <w:tc>
          <w:tcPr>
            <w:tcW w:w="2180" w:type="dxa"/>
            <w:shd w:val="clear" w:color="auto" w:fill="auto"/>
          </w:tcPr>
          <w:p w14:paraId="466E51EE" w14:textId="490CED2F" w:rsidR="00214E4F" w:rsidRPr="00214E4F" w:rsidRDefault="00214E4F" w:rsidP="00214E4F">
            <w:pPr>
              <w:ind w:firstLine="0"/>
            </w:pPr>
            <w:r>
              <w:t>Calhoon</w:t>
            </w:r>
          </w:p>
        </w:tc>
      </w:tr>
      <w:tr w:rsidR="00214E4F" w:rsidRPr="00214E4F" w14:paraId="4FB3216C" w14:textId="77777777" w:rsidTr="00214E4F">
        <w:tc>
          <w:tcPr>
            <w:tcW w:w="2179" w:type="dxa"/>
            <w:shd w:val="clear" w:color="auto" w:fill="auto"/>
          </w:tcPr>
          <w:p w14:paraId="5E27F838" w14:textId="0FF402D2" w:rsidR="00214E4F" w:rsidRPr="00214E4F" w:rsidRDefault="00214E4F" w:rsidP="00214E4F">
            <w:pPr>
              <w:ind w:firstLine="0"/>
            </w:pPr>
            <w:r>
              <w:t>Caskey</w:t>
            </w:r>
          </w:p>
        </w:tc>
        <w:tc>
          <w:tcPr>
            <w:tcW w:w="2179" w:type="dxa"/>
            <w:shd w:val="clear" w:color="auto" w:fill="auto"/>
          </w:tcPr>
          <w:p w14:paraId="3E6A6372" w14:textId="1F1CFC3F" w:rsidR="00214E4F" w:rsidRPr="00214E4F" w:rsidRDefault="00214E4F" w:rsidP="00214E4F">
            <w:pPr>
              <w:ind w:firstLine="0"/>
            </w:pPr>
            <w:r>
              <w:t>Chapman</w:t>
            </w:r>
          </w:p>
        </w:tc>
        <w:tc>
          <w:tcPr>
            <w:tcW w:w="2180" w:type="dxa"/>
            <w:shd w:val="clear" w:color="auto" w:fill="auto"/>
          </w:tcPr>
          <w:p w14:paraId="1275E3DC" w14:textId="3605BB14" w:rsidR="00214E4F" w:rsidRPr="00214E4F" w:rsidRDefault="00214E4F" w:rsidP="00214E4F">
            <w:pPr>
              <w:ind w:firstLine="0"/>
            </w:pPr>
            <w:r>
              <w:t>Clyburn</w:t>
            </w:r>
          </w:p>
        </w:tc>
      </w:tr>
      <w:tr w:rsidR="00214E4F" w:rsidRPr="00214E4F" w14:paraId="7DFF7E2C" w14:textId="77777777" w:rsidTr="00214E4F">
        <w:tc>
          <w:tcPr>
            <w:tcW w:w="2179" w:type="dxa"/>
            <w:shd w:val="clear" w:color="auto" w:fill="auto"/>
          </w:tcPr>
          <w:p w14:paraId="26161669" w14:textId="14E6BEF7" w:rsidR="00214E4F" w:rsidRPr="00214E4F" w:rsidRDefault="00214E4F" w:rsidP="00214E4F">
            <w:pPr>
              <w:ind w:firstLine="0"/>
            </w:pPr>
            <w:r>
              <w:t>Cobb-Hunter</w:t>
            </w:r>
          </w:p>
        </w:tc>
        <w:tc>
          <w:tcPr>
            <w:tcW w:w="2179" w:type="dxa"/>
            <w:shd w:val="clear" w:color="auto" w:fill="auto"/>
          </w:tcPr>
          <w:p w14:paraId="38667C62" w14:textId="7338D541" w:rsidR="00214E4F" w:rsidRPr="00214E4F" w:rsidRDefault="00214E4F" w:rsidP="00214E4F">
            <w:pPr>
              <w:ind w:firstLine="0"/>
            </w:pPr>
            <w:r>
              <w:t>Collins</w:t>
            </w:r>
          </w:p>
        </w:tc>
        <w:tc>
          <w:tcPr>
            <w:tcW w:w="2180" w:type="dxa"/>
            <w:shd w:val="clear" w:color="auto" w:fill="auto"/>
          </w:tcPr>
          <w:p w14:paraId="4EBE84F5" w14:textId="665A2269" w:rsidR="00214E4F" w:rsidRPr="00214E4F" w:rsidRDefault="00214E4F" w:rsidP="00214E4F">
            <w:pPr>
              <w:ind w:firstLine="0"/>
            </w:pPr>
            <w:r>
              <w:t>Connell</w:t>
            </w:r>
          </w:p>
        </w:tc>
      </w:tr>
      <w:tr w:rsidR="00214E4F" w:rsidRPr="00214E4F" w14:paraId="33BE3518" w14:textId="77777777" w:rsidTr="00214E4F">
        <w:tc>
          <w:tcPr>
            <w:tcW w:w="2179" w:type="dxa"/>
            <w:shd w:val="clear" w:color="auto" w:fill="auto"/>
          </w:tcPr>
          <w:p w14:paraId="4D984FA6" w14:textId="2AE70377" w:rsidR="00214E4F" w:rsidRPr="00214E4F" w:rsidRDefault="00214E4F" w:rsidP="00214E4F">
            <w:pPr>
              <w:ind w:firstLine="0"/>
            </w:pPr>
            <w:r>
              <w:t>B. L. Cox</w:t>
            </w:r>
          </w:p>
        </w:tc>
        <w:tc>
          <w:tcPr>
            <w:tcW w:w="2179" w:type="dxa"/>
            <w:shd w:val="clear" w:color="auto" w:fill="auto"/>
          </w:tcPr>
          <w:p w14:paraId="67348245" w14:textId="7B7CC697" w:rsidR="00214E4F" w:rsidRPr="00214E4F" w:rsidRDefault="00214E4F" w:rsidP="00214E4F">
            <w:pPr>
              <w:ind w:firstLine="0"/>
            </w:pPr>
            <w:r>
              <w:t>Crawford</w:t>
            </w:r>
          </w:p>
        </w:tc>
        <w:tc>
          <w:tcPr>
            <w:tcW w:w="2180" w:type="dxa"/>
            <w:shd w:val="clear" w:color="auto" w:fill="auto"/>
          </w:tcPr>
          <w:p w14:paraId="647691A4" w14:textId="7CDB914D" w:rsidR="00214E4F" w:rsidRPr="00214E4F" w:rsidRDefault="00214E4F" w:rsidP="00214E4F">
            <w:pPr>
              <w:ind w:firstLine="0"/>
            </w:pPr>
            <w:r>
              <w:t>Davis</w:t>
            </w:r>
          </w:p>
        </w:tc>
      </w:tr>
      <w:tr w:rsidR="00214E4F" w:rsidRPr="00214E4F" w14:paraId="1DB46C6B" w14:textId="77777777" w:rsidTr="00214E4F">
        <w:tc>
          <w:tcPr>
            <w:tcW w:w="2179" w:type="dxa"/>
            <w:shd w:val="clear" w:color="auto" w:fill="auto"/>
          </w:tcPr>
          <w:p w14:paraId="23079E81" w14:textId="0E624052" w:rsidR="00214E4F" w:rsidRPr="00214E4F" w:rsidRDefault="00214E4F" w:rsidP="00214E4F">
            <w:pPr>
              <w:ind w:firstLine="0"/>
            </w:pPr>
            <w:r>
              <w:t>Dillard</w:t>
            </w:r>
          </w:p>
        </w:tc>
        <w:tc>
          <w:tcPr>
            <w:tcW w:w="2179" w:type="dxa"/>
            <w:shd w:val="clear" w:color="auto" w:fill="auto"/>
          </w:tcPr>
          <w:p w14:paraId="76588AF5" w14:textId="6A4A3B50" w:rsidR="00214E4F" w:rsidRPr="00214E4F" w:rsidRDefault="00214E4F" w:rsidP="00214E4F">
            <w:pPr>
              <w:ind w:firstLine="0"/>
            </w:pPr>
            <w:r>
              <w:t>Elliott</w:t>
            </w:r>
          </w:p>
        </w:tc>
        <w:tc>
          <w:tcPr>
            <w:tcW w:w="2180" w:type="dxa"/>
            <w:shd w:val="clear" w:color="auto" w:fill="auto"/>
          </w:tcPr>
          <w:p w14:paraId="3DD7DFE0" w14:textId="3CD26EBD" w:rsidR="00214E4F" w:rsidRPr="00214E4F" w:rsidRDefault="00214E4F" w:rsidP="00214E4F">
            <w:pPr>
              <w:ind w:firstLine="0"/>
            </w:pPr>
            <w:r>
              <w:t>Erickson</w:t>
            </w:r>
          </w:p>
        </w:tc>
      </w:tr>
      <w:tr w:rsidR="00214E4F" w:rsidRPr="00214E4F" w14:paraId="644639BE" w14:textId="77777777" w:rsidTr="00214E4F">
        <w:tc>
          <w:tcPr>
            <w:tcW w:w="2179" w:type="dxa"/>
            <w:shd w:val="clear" w:color="auto" w:fill="auto"/>
          </w:tcPr>
          <w:p w14:paraId="2DB008C2" w14:textId="6FEF1A1B" w:rsidR="00214E4F" w:rsidRPr="00214E4F" w:rsidRDefault="00214E4F" w:rsidP="00214E4F">
            <w:pPr>
              <w:ind w:firstLine="0"/>
            </w:pPr>
            <w:r>
              <w:t>Felder</w:t>
            </w:r>
          </w:p>
        </w:tc>
        <w:tc>
          <w:tcPr>
            <w:tcW w:w="2179" w:type="dxa"/>
            <w:shd w:val="clear" w:color="auto" w:fill="auto"/>
          </w:tcPr>
          <w:p w14:paraId="554CC3AE" w14:textId="42C968A8" w:rsidR="00214E4F" w:rsidRPr="00214E4F" w:rsidRDefault="00214E4F" w:rsidP="00214E4F">
            <w:pPr>
              <w:ind w:firstLine="0"/>
            </w:pPr>
            <w:r>
              <w:t>Forrest</w:t>
            </w:r>
          </w:p>
        </w:tc>
        <w:tc>
          <w:tcPr>
            <w:tcW w:w="2180" w:type="dxa"/>
            <w:shd w:val="clear" w:color="auto" w:fill="auto"/>
          </w:tcPr>
          <w:p w14:paraId="7CFBD5CE" w14:textId="43C0CFC5" w:rsidR="00214E4F" w:rsidRPr="00214E4F" w:rsidRDefault="00214E4F" w:rsidP="00214E4F">
            <w:pPr>
              <w:ind w:firstLine="0"/>
            </w:pPr>
            <w:r>
              <w:t>Gagnon</w:t>
            </w:r>
          </w:p>
        </w:tc>
      </w:tr>
      <w:tr w:rsidR="00214E4F" w:rsidRPr="00214E4F" w14:paraId="0E3E01D0" w14:textId="77777777" w:rsidTr="00214E4F">
        <w:tc>
          <w:tcPr>
            <w:tcW w:w="2179" w:type="dxa"/>
            <w:shd w:val="clear" w:color="auto" w:fill="auto"/>
          </w:tcPr>
          <w:p w14:paraId="75221C3D" w14:textId="56EF9121" w:rsidR="00214E4F" w:rsidRPr="00214E4F" w:rsidRDefault="00214E4F" w:rsidP="00214E4F">
            <w:pPr>
              <w:ind w:firstLine="0"/>
            </w:pPr>
            <w:r>
              <w:t>Garvin</w:t>
            </w:r>
          </w:p>
        </w:tc>
        <w:tc>
          <w:tcPr>
            <w:tcW w:w="2179" w:type="dxa"/>
            <w:shd w:val="clear" w:color="auto" w:fill="auto"/>
          </w:tcPr>
          <w:p w14:paraId="38A257C8" w14:textId="3F9F93A7" w:rsidR="00214E4F" w:rsidRPr="00214E4F" w:rsidRDefault="00214E4F" w:rsidP="00214E4F">
            <w:pPr>
              <w:ind w:firstLine="0"/>
            </w:pPr>
            <w:r>
              <w:t>Gatch</w:t>
            </w:r>
          </w:p>
        </w:tc>
        <w:tc>
          <w:tcPr>
            <w:tcW w:w="2180" w:type="dxa"/>
            <w:shd w:val="clear" w:color="auto" w:fill="auto"/>
          </w:tcPr>
          <w:p w14:paraId="470E64CE" w14:textId="67F04063" w:rsidR="00214E4F" w:rsidRPr="00214E4F" w:rsidRDefault="00214E4F" w:rsidP="00214E4F">
            <w:pPr>
              <w:ind w:firstLine="0"/>
            </w:pPr>
            <w:r>
              <w:t>Gibson</w:t>
            </w:r>
          </w:p>
        </w:tc>
      </w:tr>
      <w:tr w:rsidR="00214E4F" w:rsidRPr="00214E4F" w14:paraId="1B1C466F" w14:textId="77777777" w:rsidTr="00214E4F">
        <w:tc>
          <w:tcPr>
            <w:tcW w:w="2179" w:type="dxa"/>
            <w:shd w:val="clear" w:color="auto" w:fill="auto"/>
          </w:tcPr>
          <w:p w14:paraId="7BD84D45" w14:textId="06E30430" w:rsidR="00214E4F" w:rsidRPr="00214E4F" w:rsidRDefault="00214E4F" w:rsidP="00214E4F">
            <w:pPr>
              <w:ind w:firstLine="0"/>
            </w:pPr>
            <w:r>
              <w:t>Gilliam</w:t>
            </w:r>
          </w:p>
        </w:tc>
        <w:tc>
          <w:tcPr>
            <w:tcW w:w="2179" w:type="dxa"/>
            <w:shd w:val="clear" w:color="auto" w:fill="auto"/>
          </w:tcPr>
          <w:p w14:paraId="34193F90" w14:textId="4E246055" w:rsidR="00214E4F" w:rsidRPr="00214E4F" w:rsidRDefault="00214E4F" w:rsidP="00214E4F">
            <w:pPr>
              <w:ind w:firstLine="0"/>
            </w:pPr>
            <w:r>
              <w:t>Gilliard</w:t>
            </w:r>
          </w:p>
        </w:tc>
        <w:tc>
          <w:tcPr>
            <w:tcW w:w="2180" w:type="dxa"/>
            <w:shd w:val="clear" w:color="auto" w:fill="auto"/>
          </w:tcPr>
          <w:p w14:paraId="47A83594" w14:textId="64906DE0" w:rsidR="00214E4F" w:rsidRPr="00214E4F" w:rsidRDefault="00214E4F" w:rsidP="00214E4F">
            <w:pPr>
              <w:ind w:firstLine="0"/>
            </w:pPr>
            <w:r>
              <w:t>Guest</w:t>
            </w:r>
          </w:p>
        </w:tc>
      </w:tr>
      <w:tr w:rsidR="00214E4F" w:rsidRPr="00214E4F" w14:paraId="4C498C8A" w14:textId="77777777" w:rsidTr="00214E4F">
        <w:tc>
          <w:tcPr>
            <w:tcW w:w="2179" w:type="dxa"/>
            <w:shd w:val="clear" w:color="auto" w:fill="auto"/>
          </w:tcPr>
          <w:p w14:paraId="26C6D7BC" w14:textId="13D411C7" w:rsidR="00214E4F" w:rsidRPr="00214E4F" w:rsidRDefault="00214E4F" w:rsidP="00214E4F">
            <w:pPr>
              <w:ind w:firstLine="0"/>
            </w:pPr>
            <w:r>
              <w:t>Guffey</w:t>
            </w:r>
          </w:p>
        </w:tc>
        <w:tc>
          <w:tcPr>
            <w:tcW w:w="2179" w:type="dxa"/>
            <w:shd w:val="clear" w:color="auto" w:fill="auto"/>
          </w:tcPr>
          <w:p w14:paraId="354EFEBF" w14:textId="49BACC3E" w:rsidR="00214E4F" w:rsidRPr="00214E4F" w:rsidRDefault="00214E4F" w:rsidP="00214E4F">
            <w:pPr>
              <w:ind w:firstLine="0"/>
            </w:pPr>
            <w:r>
              <w:t>Haddon</w:t>
            </w:r>
          </w:p>
        </w:tc>
        <w:tc>
          <w:tcPr>
            <w:tcW w:w="2180" w:type="dxa"/>
            <w:shd w:val="clear" w:color="auto" w:fill="auto"/>
          </w:tcPr>
          <w:p w14:paraId="328FA8C0" w14:textId="1E3A5545" w:rsidR="00214E4F" w:rsidRPr="00214E4F" w:rsidRDefault="00214E4F" w:rsidP="00214E4F">
            <w:pPr>
              <w:ind w:firstLine="0"/>
            </w:pPr>
            <w:r>
              <w:t>Hager</w:t>
            </w:r>
          </w:p>
        </w:tc>
      </w:tr>
      <w:tr w:rsidR="00214E4F" w:rsidRPr="00214E4F" w14:paraId="18742DC5" w14:textId="77777777" w:rsidTr="00214E4F">
        <w:tc>
          <w:tcPr>
            <w:tcW w:w="2179" w:type="dxa"/>
            <w:shd w:val="clear" w:color="auto" w:fill="auto"/>
          </w:tcPr>
          <w:p w14:paraId="3CA16C37" w14:textId="3EE5FD60" w:rsidR="00214E4F" w:rsidRPr="00214E4F" w:rsidRDefault="00214E4F" w:rsidP="00214E4F">
            <w:pPr>
              <w:ind w:firstLine="0"/>
            </w:pPr>
            <w:r>
              <w:t>Hardee</w:t>
            </w:r>
          </w:p>
        </w:tc>
        <w:tc>
          <w:tcPr>
            <w:tcW w:w="2179" w:type="dxa"/>
            <w:shd w:val="clear" w:color="auto" w:fill="auto"/>
          </w:tcPr>
          <w:p w14:paraId="17C14AE8" w14:textId="18362664" w:rsidR="00214E4F" w:rsidRPr="00214E4F" w:rsidRDefault="00214E4F" w:rsidP="00214E4F">
            <w:pPr>
              <w:ind w:firstLine="0"/>
            </w:pPr>
            <w:r>
              <w:t>Hart</w:t>
            </w:r>
          </w:p>
        </w:tc>
        <w:tc>
          <w:tcPr>
            <w:tcW w:w="2180" w:type="dxa"/>
            <w:shd w:val="clear" w:color="auto" w:fill="auto"/>
          </w:tcPr>
          <w:p w14:paraId="6D636059" w14:textId="706B8DFC" w:rsidR="00214E4F" w:rsidRPr="00214E4F" w:rsidRDefault="00214E4F" w:rsidP="00214E4F">
            <w:pPr>
              <w:ind w:firstLine="0"/>
            </w:pPr>
            <w:r>
              <w:t>Hartnett</w:t>
            </w:r>
          </w:p>
        </w:tc>
      </w:tr>
      <w:tr w:rsidR="00214E4F" w:rsidRPr="00214E4F" w14:paraId="45DC25C7" w14:textId="77777777" w:rsidTr="00214E4F">
        <w:tc>
          <w:tcPr>
            <w:tcW w:w="2179" w:type="dxa"/>
            <w:shd w:val="clear" w:color="auto" w:fill="auto"/>
          </w:tcPr>
          <w:p w14:paraId="3C0CA6B9" w14:textId="6932FD92" w:rsidR="00214E4F" w:rsidRPr="00214E4F" w:rsidRDefault="00214E4F" w:rsidP="00214E4F">
            <w:pPr>
              <w:ind w:firstLine="0"/>
            </w:pPr>
            <w:r>
              <w:t>Hayes</w:t>
            </w:r>
          </w:p>
        </w:tc>
        <w:tc>
          <w:tcPr>
            <w:tcW w:w="2179" w:type="dxa"/>
            <w:shd w:val="clear" w:color="auto" w:fill="auto"/>
          </w:tcPr>
          <w:p w14:paraId="4C64DDF9" w14:textId="6436C226" w:rsidR="00214E4F" w:rsidRPr="00214E4F" w:rsidRDefault="00214E4F" w:rsidP="00214E4F">
            <w:pPr>
              <w:ind w:firstLine="0"/>
            </w:pPr>
            <w:r>
              <w:t>Henegan</w:t>
            </w:r>
          </w:p>
        </w:tc>
        <w:tc>
          <w:tcPr>
            <w:tcW w:w="2180" w:type="dxa"/>
            <w:shd w:val="clear" w:color="auto" w:fill="auto"/>
          </w:tcPr>
          <w:p w14:paraId="54A48055" w14:textId="23C30C2A" w:rsidR="00214E4F" w:rsidRPr="00214E4F" w:rsidRDefault="00214E4F" w:rsidP="00214E4F">
            <w:pPr>
              <w:ind w:firstLine="0"/>
            </w:pPr>
            <w:r>
              <w:t>Herbkersman</w:t>
            </w:r>
          </w:p>
        </w:tc>
      </w:tr>
      <w:tr w:rsidR="00214E4F" w:rsidRPr="00214E4F" w14:paraId="5D6FFC15" w14:textId="77777777" w:rsidTr="00214E4F">
        <w:tc>
          <w:tcPr>
            <w:tcW w:w="2179" w:type="dxa"/>
            <w:shd w:val="clear" w:color="auto" w:fill="auto"/>
          </w:tcPr>
          <w:p w14:paraId="29A22886" w14:textId="0CB6715E" w:rsidR="00214E4F" w:rsidRPr="00214E4F" w:rsidRDefault="00214E4F" w:rsidP="00214E4F">
            <w:pPr>
              <w:ind w:firstLine="0"/>
            </w:pPr>
            <w:r>
              <w:t>Hiott</w:t>
            </w:r>
          </w:p>
        </w:tc>
        <w:tc>
          <w:tcPr>
            <w:tcW w:w="2179" w:type="dxa"/>
            <w:shd w:val="clear" w:color="auto" w:fill="auto"/>
          </w:tcPr>
          <w:p w14:paraId="4CF95F5E" w14:textId="4E27C8E9" w:rsidR="00214E4F" w:rsidRPr="00214E4F" w:rsidRDefault="00214E4F" w:rsidP="00214E4F">
            <w:pPr>
              <w:ind w:firstLine="0"/>
            </w:pPr>
            <w:r>
              <w:t>Hixon</w:t>
            </w:r>
          </w:p>
        </w:tc>
        <w:tc>
          <w:tcPr>
            <w:tcW w:w="2180" w:type="dxa"/>
            <w:shd w:val="clear" w:color="auto" w:fill="auto"/>
          </w:tcPr>
          <w:p w14:paraId="15CC65F4" w14:textId="67538176" w:rsidR="00214E4F" w:rsidRPr="00214E4F" w:rsidRDefault="00214E4F" w:rsidP="00214E4F">
            <w:pPr>
              <w:ind w:firstLine="0"/>
            </w:pPr>
            <w:r>
              <w:t>Hosey</w:t>
            </w:r>
          </w:p>
        </w:tc>
      </w:tr>
      <w:tr w:rsidR="00214E4F" w:rsidRPr="00214E4F" w14:paraId="5F88BB81" w14:textId="77777777" w:rsidTr="00214E4F">
        <w:tc>
          <w:tcPr>
            <w:tcW w:w="2179" w:type="dxa"/>
            <w:shd w:val="clear" w:color="auto" w:fill="auto"/>
          </w:tcPr>
          <w:p w14:paraId="2C26A58B" w14:textId="099A7E83" w:rsidR="00214E4F" w:rsidRPr="00214E4F" w:rsidRDefault="00214E4F" w:rsidP="00214E4F">
            <w:pPr>
              <w:ind w:firstLine="0"/>
            </w:pPr>
            <w:r>
              <w:t>Howard</w:t>
            </w:r>
          </w:p>
        </w:tc>
        <w:tc>
          <w:tcPr>
            <w:tcW w:w="2179" w:type="dxa"/>
            <w:shd w:val="clear" w:color="auto" w:fill="auto"/>
          </w:tcPr>
          <w:p w14:paraId="61A99F42" w14:textId="06F4179F" w:rsidR="00214E4F" w:rsidRPr="00214E4F" w:rsidRDefault="00214E4F" w:rsidP="00214E4F">
            <w:pPr>
              <w:ind w:firstLine="0"/>
            </w:pPr>
            <w:r>
              <w:t>Hyde</w:t>
            </w:r>
          </w:p>
        </w:tc>
        <w:tc>
          <w:tcPr>
            <w:tcW w:w="2180" w:type="dxa"/>
            <w:shd w:val="clear" w:color="auto" w:fill="auto"/>
          </w:tcPr>
          <w:p w14:paraId="434F980B" w14:textId="5D3AF2CC" w:rsidR="00214E4F" w:rsidRPr="00214E4F" w:rsidRDefault="00214E4F" w:rsidP="00214E4F">
            <w:pPr>
              <w:ind w:firstLine="0"/>
            </w:pPr>
            <w:r>
              <w:t>Jefferson</w:t>
            </w:r>
          </w:p>
        </w:tc>
      </w:tr>
      <w:tr w:rsidR="00214E4F" w:rsidRPr="00214E4F" w14:paraId="5B72B77D" w14:textId="77777777" w:rsidTr="00214E4F">
        <w:tc>
          <w:tcPr>
            <w:tcW w:w="2179" w:type="dxa"/>
            <w:shd w:val="clear" w:color="auto" w:fill="auto"/>
          </w:tcPr>
          <w:p w14:paraId="1B8E3814" w14:textId="39815340" w:rsidR="00214E4F" w:rsidRPr="00214E4F" w:rsidRDefault="00214E4F" w:rsidP="00214E4F">
            <w:pPr>
              <w:ind w:firstLine="0"/>
            </w:pPr>
            <w:r>
              <w:t>J. E. Johnson</w:t>
            </w:r>
          </w:p>
        </w:tc>
        <w:tc>
          <w:tcPr>
            <w:tcW w:w="2179" w:type="dxa"/>
            <w:shd w:val="clear" w:color="auto" w:fill="auto"/>
          </w:tcPr>
          <w:p w14:paraId="3A0A268A" w14:textId="3163A19B" w:rsidR="00214E4F" w:rsidRPr="00214E4F" w:rsidRDefault="00214E4F" w:rsidP="00214E4F">
            <w:pPr>
              <w:ind w:firstLine="0"/>
            </w:pPr>
            <w:r>
              <w:t>J. L. Johnson</w:t>
            </w:r>
          </w:p>
        </w:tc>
        <w:tc>
          <w:tcPr>
            <w:tcW w:w="2180" w:type="dxa"/>
            <w:shd w:val="clear" w:color="auto" w:fill="auto"/>
          </w:tcPr>
          <w:p w14:paraId="32755CB7" w14:textId="563B8B9A" w:rsidR="00214E4F" w:rsidRPr="00214E4F" w:rsidRDefault="00214E4F" w:rsidP="00214E4F">
            <w:pPr>
              <w:ind w:firstLine="0"/>
            </w:pPr>
            <w:r>
              <w:t>W. Jones</w:t>
            </w:r>
          </w:p>
        </w:tc>
      </w:tr>
      <w:tr w:rsidR="00214E4F" w:rsidRPr="00214E4F" w14:paraId="5B50EE1A" w14:textId="77777777" w:rsidTr="00214E4F">
        <w:tc>
          <w:tcPr>
            <w:tcW w:w="2179" w:type="dxa"/>
            <w:shd w:val="clear" w:color="auto" w:fill="auto"/>
          </w:tcPr>
          <w:p w14:paraId="5AF61C89" w14:textId="45677A0C" w:rsidR="00214E4F" w:rsidRPr="00214E4F" w:rsidRDefault="00214E4F" w:rsidP="00214E4F">
            <w:pPr>
              <w:ind w:firstLine="0"/>
            </w:pPr>
            <w:r>
              <w:t>Jordan</w:t>
            </w:r>
          </w:p>
        </w:tc>
        <w:tc>
          <w:tcPr>
            <w:tcW w:w="2179" w:type="dxa"/>
            <w:shd w:val="clear" w:color="auto" w:fill="auto"/>
          </w:tcPr>
          <w:p w14:paraId="2EB1A3B7" w14:textId="2DC1F5CD" w:rsidR="00214E4F" w:rsidRPr="00214E4F" w:rsidRDefault="00214E4F" w:rsidP="00214E4F">
            <w:pPr>
              <w:ind w:firstLine="0"/>
            </w:pPr>
            <w:r>
              <w:t>King</w:t>
            </w:r>
          </w:p>
        </w:tc>
        <w:tc>
          <w:tcPr>
            <w:tcW w:w="2180" w:type="dxa"/>
            <w:shd w:val="clear" w:color="auto" w:fill="auto"/>
          </w:tcPr>
          <w:p w14:paraId="6FE26531" w14:textId="04FF9257" w:rsidR="00214E4F" w:rsidRPr="00214E4F" w:rsidRDefault="00214E4F" w:rsidP="00214E4F">
            <w:pPr>
              <w:ind w:firstLine="0"/>
            </w:pPr>
            <w:r>
              <w:t>Kirby</w:t>
            </w:r>
          </w:p>
        </w:tc>
      </w:tr>
      <w:tr w:rsidR="00214E4F" w:rsidRPr="00214E4F" w14:paraId="352E0A1F" w14:textId="77777777" w:rsidTr="00214E4F">
        <w:tc>
          <w:tcPr>
            <w:tcW w:w="2179" w:type="dxa"/>
            <w:shd w:val="clear" w:color="auto" w:fill="auto"/>
          </w:tcPr>
          <w:p w14:paraId="4ACB4B76" w14:textId="5B9DD76A" w:rsidR="00214E4F" w:rsidRPr="00214E4F" w:rsidRDefault="00214E4F" w:rsidP="00214E4F">
            <w:pPr>
              <w:ind w:firstLine="0"/>
            </w:pPr>
            <w:r>
              <w:t>Landing</w:t>
            </w:r>
          </w:p>
        </w:tc>
        <w:tc>
          <w:tcPr>
            <w:tcW w:w="2179" w:type="dxa"/>
            <w:shd w:val="clear" w:color="auto" w:fill="auto"/>
          </w:tcPr>
          <w:p w14:paraId="741ADCE8" w14:textId="515DE61B" w:rsidR="00214E4F" w:rsidRPr="00214E4F" w:rsidRDefault="00214E4F" w:rsidP="00214E4F">
            <w:pPr>
              <w:ind w:firstLine="0"/>
            </w:pPr>
            <w:r>
              <w:t>Lawson</w:t>
            </w:r>
          </w:p>
        </w:tc>
        <w:tc>
          <w:tcPr>
            <w:tcW w:w="2180" w:type="dxa"/>
            <w:shd w:val="clear" w:color="auto" w:fill="auto"/>
          </w:tcPr>
          <w:p w14:paraId="4599B7D4" w14:textId="1A518988" w:rsidR="00214E4F" w:rsidRPr="00214E4F" w:rsidRDefault="00214E4F" w:rsidP="00214E4F">
            <w:pPr>
              <w:ind w:firstLine="0"/>
            </w:pPr>
            <w:r>
              <w:t>Leber</w:t>
            </w:r>
          </w:p>
        </w:tc>
      </w:tr>
      <w:tr w:rsidR="00214E4F" w:rsidRPr="00214E4F" w14:paraId="584DDC00" w14:textId="77777777" w:rsidTr="00214E4F">
        <w:tc>
          <w:tcPr>
            <w:tcW w:w="2179" w:type="dxa"/>
            <w:shd w:val="clear" w:color="auto" w:fill="auto"/>
          </w:tcPr>
          <w:p w14:paraId="42471364" w14:textId="4515D337" w:rsidR="00214E4F" w:rsidRPr="00214E4F" w:rsidRDefault="00214E4F" w:rsidP="00214E4F">
            <w:pPr>
              <w:ind w:firstLine="0"/>
            </w:pPr>
            <w:r>
              <w:t>Ligon</w:t>
            </w:r>
          </w:p>
        </w:tc>
        <w:tc>
          <w:tcPr>
            <w:tcW w:w="2179" w:type="dxa"/>
            <w:shd w:val="clear" w:color="auto" w:fill="auto"/>
          </w:tcPr>
          <w:p w14:paraId="3BBFABC9" w14:textId="7154B048" w:rsidR="00214E4F" w:rsidRPr="00214E4F" w:rsidRDefault="00214E4F" w:rsidP="00214E4F">
            <w:pPr>
              <w:ind w:firstLine="0"/>
            </w:pPr>
            <w:r>
              <w:t>Long</w:t>
            </w:r>
          </w:p>
        </w:tc>
        <w:tc>
          <w:tcPr>
            <w:tcW w:w="2180" w:type="dxa"/>
            <w:shd w:val="clear" w:color="auto" w:fill="auto"/>
          </w:tcPr>
          <w:p w14:paraId="432E0A4C" w14:textId="58FBA90D" w:rsidR="00214E4F" w:rsidRPr="00214E4F" w:rsidRDefault="00214E4F" w:rsidP="00214E4F">
            <w:pPr>
              <w:ind w:firstLine="0"/>
            </w:pPr>
            <w:r>
              <w:t>Lowe</w:t>
            </w:r>
          </w:p>
        </w:tc>
      </w:tr>
      <w:tr w:rsidR="00214E4F" w:rsidRPr="00214E4F" w14:paraId="4BC84D9C" w14:textId="77777777" w:rsidTr="00214E4F">
        <w:tc>
          <w:tcPr>
            <w:tcW w:w="2179" w:type="dxa"/>
            <w:shd w:val="clear" w:color="auto" w:fill="auto"/>
          </w:tcPr>
          <w:p w14:paraId="3DFDD666" w14:textId="49912AF8" w:rsidR="00214E4F" w:rsidRPr="00214E4F" w:rsidRDefault="00214E4F" w:rsidP="00214E4F">
            <w:pPr>
              <w:ind w:firstLine="0"/>
            </w:pPr>
            <w:r>
              <w:t>McGinnis</w:t>
            </w:r>
          </w:p>
        </w:tc>
        <w:tc>
          <w:tcPr>
            <w:tcW w:w="2179" w:type="dxa"/>
            <w:shd w:val="clear" w:color="auto" w:fill="auto"/>
          </w:tcPr>
          <w:p w14:paraId="4E16DE32" w14:textId="612A3E5D" w:rsidR="00214E4F" w:rsidRPr="00214E4F" w:rsidRDefault="00214E4F" w:rsidP="00214E4F">
            <w:pPr>
              <w:ind w:firstLine="0"/>
            </w:pPr>
            <w:r>
              <w:t>Mitchell</w:t>
            </w:r>
          </w:p>
        </w:tc>
        <w:tc>
          <w:tcPr>
            <w:tcW w:w="2180" w:type="dxa"/>
            <w:shd w:val="clear" w:color="auto" w:fill="auto"/>
          </w:tcPr>
          <w:p w14:paraId="5E570784" w14:textId="2CA7608F" w:rsidR="00214E4F" w:rsidRPr="00214E4F" w:rsidRDefault="00214E4F" w:rsidP="00214E4F">
            <w:pPr>
              <w:ind w:firstLine="0"/>
            </w:pPr>
            <w:r>
              <w:t>J. Moore</w:t>
            </w:r>
          </w:p>
        </w:tc>
      </w:tr>
      <w:tr w:rsidR="00214E4F" w:rsidRPr="00214E4F" w14:paraId="66D7090C" w14:textId="77777777" w:rsidTr="00214E4F">
        <w:tc>
          <w:tcPr>
            <w:tcW w:w="2179" w:type="dxa"/>
            <w:shd w:val="clear" w:color="auto" w:fill="auto"/>
          </w:tcPr>
          <w:p w14:paraId="5E5640C6" w14:textId="2C302192" w:rsidR="00214E4F" w:rsidRPr="00214E4F" w:rsidRDefault="00214E4F" w:rsidP="00214E4F">
            <w:pPr>
              <w:ind w:firstLine="0"/>
            </w:pPr>
            <w:r>
              <w:t>T. Moore</w:t>
            </w:r>
          </w:p>
        </w:tc>
        <w:tc>
          <w:tcPr>
            <w:tcW w:w="2179" w:type="dxa"/>
            <w:shd w:val="clear" w:color="auto" w:fill="auto"/>
          </w:tcPr>
          <w:p w14:paraId="2DFFC35F" w14:textId="4D84ACCA" w:rsidR="00214E4F" w:rsidRPr="00214E4F" w:rsidRDefault="00214E4F" w:rsidP="00214E4F">
            <w:pPr>
              <w:ind w:firstLine="0"/>
            </w:pPr>
            <w:r>
              <w:t>Moss</w:t>
            </w:r>
          </w:p>
        </w:tc>
        <w:tc>
          <w:tcPr>
            <w:tcW w:w="2180" w:type="dxa"/>
            <w:shd w:val="clear" w:color="auto" w:fill="auto"/>
          </w:tcPr>
          <w:p w14:paraId="47F6EC60" w14:textId="75E5978C" w:rsidR="00214E4F" w:rsidRPr="00214E4F" w:rsidRDefault="00214E4F" w:rsidP="00214E4F">
            <w:pPr>
              <w:ind w:firstLine="0"/>
            </w:pPr>
            <w:r>
              <w:t>Murphy</w:t>
            </w:r>
          </w:p>
        </w:tc>
      </w:tr>
      <w:tr w:rsidR="00214E4F" w:rsidRPr="00214E4F" w14:paraId="533E638A" w14:textId="77777777" w:rsidTr="00214E4F">
        <w:tc>
          <w:tcPr>
            <w:tcW w:w="2179" w:type="dxa"/>
            <w:shd w:val="clear" w:color="auto" w:fill="auto"/>
          </w:tcPr>
          <w:p w14:paraId="6282F9F5" w14:textId="03F3D1B8" w:rsidR="00214E4F" w:rsidRPr="00214E4F" w:rsidRDefault="00214E4F" w:rsidP="00214E4F">
            <w:pPr>
              <w:ind w:firstLine="0"/>
            </w:pPr>
            <w:r>
              <w:t>Neese</w:t>
            </w:r>
          </w:p>
        </w:tc>
        <w:tc>
          <w:tcPr>
            <w:tcW w:w="2179" w:type="dxa"/>
            <w:shd w:val="clear" w:color="auto" w:fill="auto"/>
          </w:tcPr>
          <w:p w14:paraId="55BC1BB9" w14:textId="3BC13D10" w:rsidR="00214E4F" w:rsidRPr="00214E4F" w:rsidRDefault="00214E4F" w:rsidP="00214E4F">
            <w:pPr>
              <w:ind w:firstLine="0"/>
            </w:pPr>
            <w:r>
              <w:t>B. Newton</w:t>
            </w:r>
          </w:p>
        </w:tc>
        <w:tc>
          <w:tcPr>
            <w:tcW w:w="2180" w:type="dxa"/>
            <w:shd w:val="clear" w:color="auto" w:fill="auto"/>
          </w:tcPr>
          <w:p w14:paraId="2C805B61" w14:textId="7F5051A5" w:rsidR="00214E4F" w:rsidRPr="00214E4F" w:rsidRDefault="00214E4F" w:rsidP="00214E4F">
            <w:pPr>
              <w:ind w:firstLine="0"/>
            </w:pPr>
            <w:r>
              <w:t>W. Newton</w:t>
            </w:r>
          </w:p>
        </w:tc>
      </w:tr>
      <w:tr w:rsidR="00214E4F" w:rsidRPr="00214E4F" w14:paraId="5CD24770" w14:textId="77777777" w:rsidTr="00214E4F">
        <w:tc>
          <w:tcPr>
            <w:tcW w:w="2179" w:type="dxa"/>
            <w:shd w:val="clear" w:color="auto" w:fill="auto"/>
          </w:tcPr>
          <w:p w14:paraId="1B7D9407" w14:textId="4759280B" w:rsidR="00214E4F" w:rsidRPr="00214E4F" w:rsidRDefault="00214E4F" w:rsidP="00214E4F">
            <w:pPr>
              <w:ind w:firstLine="0"/>
            </w:pPr>
            <w:r>
              <w:t>Nutt</w:t>
            </w:r>
          </w:p>
        </w:tc>
        <w:tc>
          <w:tcPr>
            <w:tcW w:w="2179" w:type="dxa"/>
            <w:shd w:val="clear" w:color="auto" w:fill="auto"/>
          </w:tcPr>
          <w:p w14:paraId="3BA4A3CA" w14:textId="426206A3" w:rsidR="00214E4F" w:rsidRPr="00214E4F" w:rsidRDefault="00214E4F" w:rsidP="00214E4F">
            <w:pPr>
              <w:ind w:firstLine="0"/>
            </w:pPr>
            <w:r>
              <w:t>Ott</w:t>
            </w:r>
          </w:p>
        </w:tc>
        <w:tc>
          <w:tcPr>
            <w:tcW w:w="2180" w:type="dxa"/>
            <w:shd w:val="clear" w:color="auto" w:fill="auto"/>
          </w:tcPr>
          <w:p w14:paraId="362C4EA8" w14:textId="45A5707C" w:rsidR="00214E4F" w:rsidRPr="00214E4F" w:rsidRDefault="00214E4F" w:rsidP="00214E4F">
            <w:pPr>
              <w:ind w:firstLine="0"/>
            </w:pPr>
            <w:r>
              <w:t>Pedalino</w:t>
            </w:r>
          </w:p>
        </w:tc>
      </w:tr>
      <w:tr w:rsidR="00214E4F" w:rsidRPr="00214E4F" w14:paraId="171F3E60" w14:textId="77777777" w:rsidTr="00214E4F">
        <w:tc>
          <w:tcPr>
            <w:tcW w:w="2179" w:type="dxa"/>
            <w:shd w:val="clear" w:color="auto" w:fill="auto"/>
          </w:tcPr>
          <w:p w14:paraId="0A0B8DAD" w14:textId="76D913A5" w:rsidR="00214E4F" w:rsidRPr="00214E4F" w:rsidRDefault="00214E4F" w:rsidP="00214E4F">
            <w:pPr>
              <w:ind w:firstLine="0"/>
            </w:pPr>
            <w:r>
              <w:t>Pendarvis</w:t>
            </w:r>
          </w:p>
        </w:tc>
        <w:tc>
          <w:tcPr>
            <w:tcW w:w="2179" w:type="dxa"/>
            <w:shd w:val="clear" w:color="auto" w:fill="auto"/>
          </w:tcPr>
          <w:p w14:paraId="7846CE3B" w14:textId="00D38F8A" w:rsidR="00214E4F" w:rsidRPr="00214E4F" w:rsidRDefault="00214E4F" w:rsidP="00214E4F">
            <w:pPr>
              <w:ind w:firstLine="0"/>
            </w:pPr>
            <w:r>
              <w:t>Pope</w:t>
            </w:r>
          </w:p>
        </w:tc>
        <w:tc>
          <w:tcPr>
            <w:tcW w:w="2180" w:type="dxa"/>
            <w:shd w:val="clear" w:color="auto" w:fill="auto"/>
          </w:tcPr>
          <w:p w14:paraId="4F62A9F7" w14:textId="4F365881" w:rsidR="00214E4F" w:rsidRPr="00214E4F" w:rsidRDefault="00214E4F" w:rsidP="00214E4F">
            <w:pPr>
              <w:ind w:firstLine="0"/>
            </w:pPr>
            <w:r>
              <w:t>Rivers</w:t>
            </w:r>
          </w:p>
        </w:tc>
      </w:tr>
      <w:tr w:rsidR="00214E4F" w:rsidRPr="00214E4F" w14:paraId="6CB3493A" w14:textId="77777777" w:rsidTr="00214E4F">
        <w:tc>
          <w:tcPr>
            <w:tcW w:w="2179" w:type="dxa"/>
            <w:shd w:val="clear" w:color="auto" w:fill="auto"/>
          </w:tcPr>
          <w:p w14:paraId="24A8B3F5" w14:textId="72EE2F9E" w:rsidR="00214E4F" w:rsidRPr="00214E4F" w:rsidRDefault="00214E4F" w:rsidP="00214E4F">
            <w:pPr>
              <w:ind w:firstLine="0"/>
            </w:pPr>
            <w:r>
              <w:t>Robbins</w:t>
            </w:r>
          </w:p>
        </w:tc>
        <w:tc>
          <w:tcPr>
            <w:tcW w:w="2179" w:type="dxa"/>
            <w:shd w:val="clear" w:color="auto" w:fill="auto"/>
          </w:tcPr>
          <w:p w14:paraId="770C71A0" w14:textId="36A5B523" w:rsidR="00214E4F" w:rsidRPr="00214E4F" w:rsidRDefault="00214E4F" w:rsidP="00214E4F">
            <w:pPr>
              <w:ind w:firstLine="0"/>
            </w:pPr>
            <w:r>
              <w:t>Rose</w:t>
            </w:r>
          </w:p>
        </w:tc>
        <w:tc>
          <w:tcPr>
            <w:tcW w:w="2180" w:type="dxa"/>
            <w:shd w:val="clear" w:color="auto" w:fill="auto"/>
          </w:tcPr>
          <w:p w14:paraId="33700D19" w14:textId="0E22D98F" w:rsidR="00214E4F" w:rsidRPr="00214E4F" w:rsidRDefault="00214E4F" w:rsidP="00214E4F">
            <w:pPr>
              <w:ind w:firstLine="0"/>
            </w:pPr>
            <w:r>
              <w:t>Rutherford</w:t>
            </w:r>
          </w:p>
        </w:tc>
      </w:tr>
      <w:tr w:rsidR="00214E4F" w:rsidRPr="00214E4F" w14:paraId="33DB6159" w14:textId="77777777" w:rsidTr="00214E4F">
        <w:tc>
          <w:tcPr>
            <w:tcW w:w="2179" w:type="dxa"/>
            <w:shd w:val="clear" w:color="auto" w:fill="auto"/>
          </w:tcPr>
          <w:p w14:paraId="350D2B69" w14:textId="6A00EE41" w:rsidR="00214E4F" w:rsidRPr="00214E4F" w:rsidRDefault="00214E4F" w:rsidP="00214E4F">
            <w:pPr>
              <w:ind w:firstLine="0"/>
            </w:pPr>
            <w:r>
              <w:t>Sandifer</w:t>
            </w:r>
          </w:p>
        </w:tc>
        <w:tc>
          <w:tcPr>
            <w:tcW w:w="2179" w:type="dxa"/>
            <w:shd w:val="clear" w:color="auto" w:fill="auto"/>
          </w:tcPr>
          <w:p w14:paraId="55472001" w14:textId="40C1335E" w:rsidR="00214E4F" w:rsidRPr="00214E4F" w:rsidRDefault="00214E4F" w:rsidP="00214E4F">
            <w:pPr>
              <w:ind w:firstLine="0"/>
            </w:pPr>
            <w:r>
              <w:t>Schuessler</w:t>
            </w:r>
          </w:p>
        </w:tc>
        <w:tc>
          <w:tcPr>
            <w:tcW w:w="2180" w:type="dxa"/>
            <w:shd w:val="clear" w:color="auto" w:fill="auto"/>
          </w:tcPr>
          <w:p w14:paraId="24A39D6F" w14:textId="4EDC6B5F" w:rsidR="00214E4F" w:rsidRPr="00214E4F" w:rsidRDefault="00214E4F" w:rsidP="00214E4F">
            <w:pPr>
              <w:ind w:firstLine="0"/>
            </w:pPr>
            <w:r>
              <w:t>Sessions</w:t>
            </w:r>
          </w:p>
        </w:tc>
      </w:tr>
      <w:tr w:rsidR="00214E4F" w:rsidRPr="00214E4F" w14:paraId="130DE09D" w14:textId="77777777" w:rsidTr="00214E4F">
        <w:tc>
          <w:tcPr>
            <w:tcW w:w="2179" w:type="dxa"/>
            <w:shd w:val="clear" w:color="auto" w:fill="auto"/>
          </w:tcPr>
          <w:p w14:paraId="02326BC0" w14:textId="79100DA0" w:rsidR="00214E4F" w:rsidRPr="00214E4F" w:rsidRDefault="00214E4F" w:rsidP="00214E4F">
            <w:pPr>
              <w:ind w:firstLine="0"/>
            </w:pPr>
            <w:r>
              <w:t>G. M. Smith</w:t>
            </w:r>
          </w:p>
        </w:tc>
        <w:tc>
          <w:tcPr>
            <w:tcW w:w="2179" w:type="dxa"/>
            <w:shd w:val="clear" w:color="auto" w:fill="auto"/>
          </w:tcPr>
          <w:p w14:paraId="635C651D" w14:textId="77E7A576" w:rsidR="00214E4F" w:rsidRPr="00214E4F" w:rsidRDefault="00214E4F" w:rsidP="00214E4F">
            <w:pPr>
              <w:ind w:firstLine="0"/>
            </w:pPr>
            <w:r>
              <w:t>M. M. Smith</w:t>
            </w:r>
          </w:p>
        </w:tc>
        <w:tc>
          <w:tcPr>
            <w:tcW w:w="2180" w:type="dxa"/>
            <w:shd w:val="clear" w:color="auto" w:fill="auto"/>
          </w:tcPr>
          <w:p w14:paraId="6A9FE480" w14:textId="0CC3A744" w:rsidR="00214E4F" w:rsidRPr="00214E4F" w:rsidRDefault="00214E4F" w:rsidP="00214E4F">
            <w:pPr>
              <w:ind w:firstLine="0"/>
            </w:pPr>
            <w:r>
              <w:t>Stavrinakis</w:t>
            </w:r>
          </w:p>
        </w:tc>
      </w:tr>
      <w:tr w:rsidR="00214E4F" w:rsidRPr="00214E4F" w14:paraId="1A7C26C3" w14:textId="77777777" w:rsidTr="00214E4F">
        <w:tc>
          <w:tcPr>
            <w:tcW w:w="2179" w:type="dxa"/>
            <w:shd w:val="clear" w:color="auto" w:fill="auto"/>
          </w:tcPr>
          <w:p w14:paraId="166E9FE9" w14:textId="48F497DF" w:rsidR="00214E4F" w:rsidRPr="00214E4F" w:rsidRDefault="00214E4F" w:rsidP="00214E4F">
            <w:pPr>
              <w:ind w:firstLine="0"/>
            </w:pPr>
            <w:r>
              <w:t>Taylor</w:t>
            </w:r>
          </w:p>
        </w:tc>
        <w:tc>
          <w:tcPr>
            <w:tcW w:w="2179" w:type="dxa"/>
            <w:shd w:val="clear" w:color="auto" w:fill="auto"/>
          </w:tcPr>
          <w:p w14:paraId="2CF95BF4" w14:textId="6A731A61" w:rsidR="00214E4F" w:rsidRPr="00214E4F" w:rsidRDefault="00214E4F" w:rsidP="00214E4F">
            <w:pPr>
              <w:ind w:firstLine="0"/>
            </w:pPr>
            <w:r>
              <w:t>Thayer</w:t>
            </w:r>
          </w:p>
        </w:tc>
        <w:tc>
          <w:tcPr>
            <w:tcW w:w="2180" w:type="dxa"/>
            <w:shd w:val="clear" w:color="auto" w:fill="auto"/>
          </w:tcPr>
          <w:p w14:paraId="75495CDB" w14:textId="5CC7E94E" w:rsidR="00214E4F" w:rsidRPr="00214E4F" w:rsidRDefault="00214E4F" w:rsidP="00214E4F">
            <w:pPr>
              <w:ind w:firstLine="0"/>
            </w:pPr>
            <w:r>
              <w:t>Vaughan</w:t>
            </w:r>
          </w:p>
        </w:tc>
      </w:tr>
      <w:tr w:rsidR="00214E4F" w:rsidRPr="00214E4F" w14:paraId="2B99E99E" w14:textId="77777777" w:rsidTr="00214E4F">
        <w:tc>
          <w:tcPr>
            <w:tcW w:w="2179" w:type="dxa"/>
            <w:shd w:val="clear" w:color="auto" w:fill="auto"/>
          </w:tcPr>
          <w:p w14:paraId="27E7BB37" w14:textId="7C4E4F04" w:rsidR="00214E4F" w:rsidRPr="00214E4F" w:rsidRDefault="00214E4F" w:rsidP="00214E4F">
            <w:pPr>
              <w:ind w:firstLine="0"/>
            </w:pPr>
            <w:r>
              <w:t>Weeks</w:t>
            </w:r>
          </w:p>
        </w:tc>
        <w:tc>
          <w:tcPr>
            <w:tcW w:w="2179" w:type="dxa"/>
            <w:shd w:val="clear" w:color="auto" w:fill="auto"/>
          </w:tcPr>
          <w:p w14:paraId="0006058D" w14:textId="633A4C0E" w:rsidR="00214E4F" w:rsidRPr="00214E4F" w:rsidRDefault="00214E4F" w:rsidP="00214E4F">
            <w:pPr>
              <w:ind w:firstLine="0"/>
            </w:pPr>
            <w:r>
              <w:t>West</w:t>
            </w:r>
          </w:p>
        </w:tc>
        <w:tc>
          <w:tcPr>
            <w:tcW w:w="2180" w:type="dxa"/>
            <w:shd w:val="clear" w:color="auto" w:fill="auto"/>
          </w:tcPr>
          <w:p w14:paraId="020F9A2A" w14:textId="4E849BD0" w:rsidR="00214E4F" w:rsidRPr="00214E4F" w:rsidRDefault="00214E4F" w:rsidP="00214E4F">
            <w:pPr>
              <w:ind w:firstLine="0"/>
            </w:pPr>
            <w:r>
              <w:t>Wetmore</w:t>
            </w:r>
          </w:p>
        </w:tc>
      </w:tr>
      <w:tr w:rsidR="00214E4F" w:rsidRPr="00214E4F" w14:paraId="26300E9C" w14:textId="77777777" w:rsidTr="00214E4F">
        <w:tc>
          <w:tcPr>
            <w:tcW w:w="2179" w:type="dxa"/>
            <w:shd w:val="clear" w:color="auto" w:fill="auto"/>
          </w:tcPr>
          <w:p w14:paraId="4AA427E9" w14:textId="505A5586" w:rsidR="00214E4F" w:rsidRPr="00214E4F" w:rsidRDefault="00214E4F" w:rsidP="00214E4F">
            <w:pPr>
              <w:keepNext/>
              <w:ind w:firstLine="0"/>
            </w:pPr>
            <w:r>
              <w:t>Wheeler</w:t>
            </w:r>
          </w:p>
        </w:tc>
        <w:tc>
          <w:tcPr>
            <w:tcW w:w="2179" w:type="dxa"/>
            <w:shd w:val="clear" w:color="auto" w:fill="auto"/>
          </w:tcPr>
          <w:p w14:paraId="169BF149" w14:textId="348FE327" w:rsidR="00214E4F" w:rsidRPr="00214E4F" w:rsidRDefault="00214E4F" w:rsidP="00214E4F">
            <w:pPr>
              <w:keepNext/>
              <w:ind w:firstLine="0"/>
            </w:pPr>
            <w:r>
              <w:t>Whitmire</w:t>
            </w:r>
          </w:p>
        </w:tc>
        <w:tc>
          <w:tcPr>
            <w:tcW w:w="2180" w:type="dxa"/>
            <w:shd w:val="clear" w:color="auto" w:fill="auto"/>
          </w:tcPr>
          <w:p w14:paraId="7784369D" w14:textId="0F0A111C" w:rsidR="00214E4F" w:rsidRPr="00214E4F" w:rsidRDefault="00214E4F" w:rsidP="00214E4F">
            <w:pPr>
              <w:keepNext/>
              <w:ind w:firstLine="0"/>
            </w:pPr>
            <w:r>
              <w:t>Williams</w:t>
            </w:r>
          </w:p>
        </w:tc>
      </w:tr>
      <w:tr w:rsidR="00214E4F" w:rsidRPr="00214E4F" w14:paraId="5C4C7F43" w14:textId="77777777" w:rsidTr="00214E4F">
        <w:tc>
          <w:tcPr>
            <w:tcW w:w="2179" w:type="dxa"/>
            <w:shd w:val="clear" w:color="auto" w:fill="auto"/>
          </w:tcPr>
          <w:p w14:paraId="1CAD4DF7" w14:textId="103F0CA8" w:rsidR="00214E4F" w:rsidRPr="00214E4F" w:rsidRDefault="00214E4F" w:rsidP="00214E4F">
            <w:pPr>
              <w:keepNext/>
              <w:ind w:firstLine="0"/>
            </w:pPr>
            <w:r>
              <w:t>Willis</w:t>
            </w:r>
          </w:p>
        </w:tc>
        <w:tc>
          <w:tcPr>
            <w:tcW w:w="2179" w:type="dxa"/>
            <w:shd w:val="clear" w:color="auto" w:fill="auto"/>
          </w:tcPr>
          <w:p w14:paraId="3F94C7A9" w14:textId="5DD54652" w:rsidR="00214E4F" w:rsidRPr="00214E4F" w:rsidRDefault="00214E4F" w:rsidP="00214E4F">
            <w:pPr>
              <w:keepNext/>
              <w:ind w:firstLine="0"/>
            </w:pPr>
            <w:r>
              <w:t>Wooten</w:t>
            </w:r>
          </w:p>
        </w:tc>
        <w:tc>
          <w:tcPr>
            <w:tcW w:w="2180" w:type="dxa"/>
            <w:shd w:val="clear" w:color="auto" w:fill="auto"/>
          </w:tcPr>
          <w:p w14:paraId="49BC6A72" w14:textId="77777777" w:rsidR="00214E4F" w:rsidRPr="00214E4F" w:rsidRDefault="00214E4F" w:rsidP="00214E4F">
            <w:pPr>
              <w:keepNext/>
              <w:ind w:firstLine="0"/>
            </w:pPr>
          </w:p>
        </w:tc>
      </w:tr>
    </w:tbl>
    <w:p w14:paraId="0CF338A0" w14:textId="77777777" w:rsidR="00214E4F" w:rsidRDefault="00214E4F" w:rsidP="00214E4F"/>
    <w:p w14:paraId="379B4F39" w14:textId="69D004B3" w:rsidR="00214E4F" w:rsidRDefault="00214E4F" w:rsidP="00214E4F">
      <w:pPr>
        <w:jc w:val="center"/>
        <w:rPr>
          <w:b/>
        </w:rPr>
      </w:pPr>
      <w:r w:rsidRPr="00214E4F">
        <w:rPr>
          <w:b/>
        </w:rPr>
        <w:t>Total--98</w:t>
      </w:r>
    </w:p>
    <w:p w14:paraId="02E4AE1B" w14:textId="77777777" w:rsidR="00214E4F" w:rsidRDefault="00214E4F" w:rsidP="00214E4F">
      <w:pPr>
        <w:jc w:val="center"/>
        <w:rPr>
          <w:b/>
        </w:rPr>
      </w:pPr>
    </w:p>
    <w:p w14:paraId="7110E1C3"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4B84C363" w14:textId="77777777" w:rsidTr="00214E4F">
        <w:tc>
          <w:tcPr>
            <w:tcW w:w="2179" w:type="dxa"/>
            <w:shd w:val="clear" w:color="auto" w:fill="auto"/>
          </w:tcPr>
          <w:p w14:paraId="1CD19A13" w14:textId="2DF59A5B" w:rsidR="00214E4F" w:rsidRPr="00214E4F" w:rsidRDefault="00214E4F" w:rsidP="00214E4F">
            <w:pPr>
              <w:keepNext/>
              <w:ind w:firstLine="0"/>
            </w:pPr>
            <w:r>
              <w:t>Beach</w:t>
            </w:r>
          </w:p>
        </w:tc>
        <w:tc>
          <w:tcPr>
            <w:tcW w:w="2179" w:type="dxa"/>
            <w:shd w:val="clear" w:color="auto" w:fill="auto"/>
          </w:tcPr>
          <w:p w14:paraId="30109203" w14:textId="422F5858" w:rsidR="00214E4F" w:rsidRPr="00214E4F" w:rsidRDefault="00214E4F" w:rsidP="00214E4F">
            <w:pPr>
              <w:keepNext/>
              <w:ind w:firstLine="0"/>
            </w:pPr>
            <w:r>
              <w:t>Burns</w:t>
            </w:r>
          </w:p>
        </w:tc>
        <w:tc>
          <w:tcPr>
            <w:tcW w:w="2180" w:type="dxa"/>
            <w:shd w:val="clear" w:color="auto" w:fill="auto"/>
          </w:tcPr>
          <w:p w14:paraId="06BE3F08" w14:textId="2D5D0628" w:rsidR="00214E4F" w:rsidRPr="00214E4F" w:rsidRDefault="00214E4F" w:rsidP="00214E4F">
            <w:pPr>
              <w:keepNext/>
              <w:ind w:firstLine="0"/>
            </w:pPr>
            <w:r>
              <w:t>Chumley</w:t>
            </w:r>
          </w:p>
        </w:tc>
      </w:tr>
      <w:tr w:rsidR="00214E4F" w:rsidRPr="00214E4F" w14:paraId="2FBFD830" w14:textId="77777777" w:rsidTr="00214E4F">
        <w:tc>
          <w:tcPr>
            <w:tcW w:w="2179" w:type="dxa"/>
            <w:shd w:val="clear" w:color="auto" w:fill="auto"/>
          </w:tcPr>
          <w:p w14:paraId="3F48909F" w14:textId="64C1EC5E" w:rsidR="00214E4F" w:rsidRPr="00214E4F" w:rsidRDefault="00214E4F" w:rsidP="00214E4F">
            <w:pPr>
              <w:ind w:firstLine="0"/>
            </w:pPr>
            <w:r>
              <w:t>Harris</w:t>
            </w:r>
          </w:p>
        </w:tc>
        <w:tc>
          <w:tcPr>
            <w:tcW w:w="2179" w:type="dxa"/>
            <w:shd w:val="clear" w:color="auto" w:fill="auto"/>
          </w:tcPr>
          <w:p w14:paraId="5DE0ED91" w14:textId="7E95C90E" w:rsidR="00214E4F" w:rsidRPr="00214E4F" w:rsidRDefault="00214E4F" w:rsidP="00214E4F">
            <w:pPr>
              <w:ind w:firstLine="0"/>
            </w:pPr>
            <w:r>
              <w:t>S. Jones</w:t>
            </w:r>
          </w:p>
        </w:tc>
        <w:tc>
          <w:tcPr>
            <w:tcW w:w="2180" w:type="dxa"/>
            <w:shd w:val="clear" w:color="auto" w:fill="auto"/>
          </w:tcPr>
          <w:p w14:paraId="1906AA4C" w14:textId="534F2867" w:rsidR="00214E4F" w:rsidRPr="00214E4F" w:rsidRDefault="00214E4F" w:rsidP="00214E4F">
            <w:pPr>
              <w:ind w:firstLine="0"/>
            </w:pPr>
            <w:r>
              <w:t>Kilmartin</w:t>
            </w:r>
          </w:p>
        </w:tc>
      </w:tr>
      <w:tr w:rsidR="00214E4F" w:rsidRPr="00214E4F" w14:paraId="3A852B1A" w14:textId="77777777" w:rsidTr="00214E4F">
        <w:tc>
          <w:tcPr>
            <w:tcW w:w="2179" w:type="dxa"/>
            <w:shd w:val="clear" w:color="auto" w:fill="auto"/>
          </w:tcPr>
          <w:p w14:paraId="6DD57437" w14:textId="1ECDDD3F" w:rsidR="00214E4F" w:rsidRPr="00214E4F" w:rsidRDefault="00214E4F" w:rsidP="00214E4F">
            <w:pPr>
              <w:ind w:firstLine="0"/>
            </w:pPr>
            <w:r>
              <w:t>Magnuson</w:t>
            </w:r>
          </w:p>
        </w:tc>
        <w:tc>
          <w:tcPr>
            <w:tcW w:w="2179" w:type="dxa"/>
            <w:shd w:val="clear" w:color="auto" w:fill="auto"/>
          </w:tcPr>
          <w:p w14:paraId="30D84676" w14:textId="5AAD8DF4" w:rsidR="00214E4F" w:rsidRPr="00214E4F" w:rsidRDefault="00214E4F" w:rsidP="00214E4F">
            <w:pPr>
              <w:ind w:firstLine="0"/>
            </w:pPr>
            <w:r>
              <w:t>McCabe</w:t>
            </w:r>
          </w:p>
        </w:tc>
        <w:tc>
          <w:tcPr>
            <w:tcW w:w="2180" w:type="dxa"/>
            <w:shd w:val="clear" w:color="auto" w:fill="auto"/>
          </w:tcPr>
          <w:p w14:paraId="7413E6AB" w14:textId="4F2BC233" w:rsidR="00214E4F" w:rsidRPr="00214E4F" w:rsidRDefault="00214E4F" w:rsidP="00214E4F">
            <w:pPr>
              <w:ind w:firstLine="0"/>
            </w:pPr>
            <w:r>
              <w:t>McCravy</w:t>
            </w:r>
          </w:p>
        </w:tc>
      </w:tr>
      <w:tr w:rsidR="00214E4F" w:rsidRPr="00214E4F" w14:paraId="1B8E5898" w14:textId="77777777" w:rsidTr="00214E4F">
        <w:tc>
          <w:tcPr>
            <w:tcW w:w="2179" w:type="dxa"/>
            <w:shd w:val="clear" w:color="auto" w:fill="auto"/>
          </w:tcPr>
          <w:p w14:paraId="21D35D63" w14:textId="5CC60255" w:rsidR="00214E4F" w:rsidRPr="00214E4F" w:rsidRDefault="00214E4F" w:rsidP="00214E4F">
            <w:pPr>
              <w:keepNext/>
              <w:ind w:firstLine="0"/>
            </w:pPr>
            <w:r>
              <w:t>A. M. Morgan</w:t>
            </w:r>
          </w:p>
        </w:tc>
        <w:tc>
          <w:tcPr>
            <w:tcW w:w="2179" w:type="dxa"/>
            <w:shd w:val="clear" w:color="auto" w:fill="auto"/>
          </w:tcPr>
          <w:p w14:paraId="44B269BE" w14:textId="33544E9F" w:rsidR="00214E4F" w:rsidRPr="00214E4F" w:rsidRDefault="00214E4F" w:rsidP="00214E4F">
            <w:pPr>
              <w:keepNext/>
              <w:ind w:firstLine="0"/>
            </w:pPr>
            <w:r>
              <w:t>T. A. Morgan</w:t>
            </w:r>
          </w:p>
        </w:tc>
        <w:tc>
          <w:tcPr>
            <w:tcW w:w="2180" w:type="dxa"/>
            <w:shd w:val="clear" w:color="auto" w:fill="auto"/>
          </w:tcPr>
          <w:p w14:paraId="0B8F8281" w14:textId="4458F823" w:rsidR="00214E4F" w:rsidRPr="00214E4F" w:rsidRDefault="00214E4F" w:rsidP="00214E4F">
            <w:pPr>
              <w:keepNext/>
              <w:ind w:firstLine="0"/>
            </w:pPr>
            <w:r>
              <w:t>O'Neal</w:t>
            </w:r>
          </w:p>
        </w:tc>
      </w:tr>
      <w:tr w:rsidR="00214E4F" w:rsidRPr="00214E4F" w14:paraId="2B235552" w14:textId="77777777" w:rsidTr="00214E4F">
        <w:tc>
          <w:tcPr>
            <w:tcW w:w="2179" w:type="dxa"/>
            <w:shd w:val="clear" w:color="auto" w:fill="auto"/>
          </w:tcPr>
          <w:p w14:paraId="3EE98EDE" w14:textId="24343068" w:rsidR="00214E4F" w:rsidRPr="00214E4F" w:rsidRDefault="00214E4F" w:rsidP="00214E4F">
            <w:pPr>
              <w:keepNext/>
              <w:ind w:firstLine="0"/>
            </w:pPr>
            <w:r>
              <w:t>Pace</w:t>
            </w:r>
          </w:p>
        </w:tc>
        <w:tc>
          <w:tcPr>
            <w:tcW w:w="2179" w:type="dxa"/>
            <w:shd w:val="clear" w:color="auto" w:fill="auto"/>
          </w:tcPr>
          <w:p w14:paraId="211AB7B6" w14:textId="0131C985" w:rsidR="00214E4F" w:rsidRPr="00214E4F" w:rsidRDefault="00214E4F" w:rsidP="00214E4F">
            <w:pPr>
              <w:keepNext/>
              <w:ind w:firstLine="0"/>
            </w:pPr>
            <w:r>
              <w:t>White</w:t>
            </w:r>
          </w:p>
        </w:tc>
        <w:tc>
          <w:tcPr>
            <w:tcW w:w="2180" w:type="dxa"/>
            <w:shd w:val="clear" w:color="auto" w:fill="auto"/>
          </w:tcPr>
          <w:p w14:paraId="19068B86" w14:textId="77777777" w:rsidR="00214E4F" w:rsidRPr="00214E4F" w:rsidRDefault="00214E4F" w:rsidP="00214E4F">
            <w:pPr>
              <w:keepNext/>
              <w:ind w:firstLine="0"/>
            </w:pPr>
          </w:p>
        </w:tc>
      </w:tr>
    </w:tbl>
    <w:p w14:paraId="77927DF7" w14:textId="77777777" w:rsidR="00214E4F" w:rsidRDefault="00214E4F" w:rsidP="00214E4F"/>
    <w:p w14:paraId="2329855B" w14:textId="77777777" w:rsidR="00214E4F" w:rsidRDefault="00214E4F" w:rsidP="00214E4F">
      <w:pPr>
        <w:jc w:val="center"/>
        <w:rPr>
          <w:b/>
        </w:rPr>
      </w:pPr>
      <w:r w:rsidRPr="00214E4F">
        <w:rPr>
          <w:b/>
        </w:rPr>
        <w:t>Total--14</w:t>
      </w:r>
    </w:p>
    <w:p w14:paraId="18472192" w14:textId="77777777" w:rsidR="00214E4F" w:rsidRDefault="00214E4F" w:rsidP="00214E4F">
      <w:pPr>
        <w:jc w:val="center"/>
        <w:rPr>
          <w:b/>
        </w:rPr>
      </w:pPr>
    </w:p>
    <w:p w14:paraId="2A10B695" w14:textId="77777777" w:rsidR="00214E4F" w:rsidRDefault="00214E4F" w:rsidP="00214E4F">
      <w:r>
        <w:t xml:space="preserve">So, the Joint Resolution was read the second time and ordered to third reading.  </w:t>
      </w:r>
    </w:p>
    <w:p w14:paraId="5C7F2BFE" w14:textId="7BDF93E9" w:rsidR="00214E4F" w:rsidRDefault="00214E4F" w:rsidP="00214E4F"/>
    <w:p w14:paraId="5E393E1B" w14:textId="77777777" w:rsidR="00214E4F" w:rsidRPr="008E695D" w:rsidRDefault="00214E4F" w:rsidP="00214E4F">
      <w:pPr>
        <w:pStyle w:val="Title"/>
        <w:keepNext/>
      </w:pPr>
      <w:bookmarkStart w:id="83" w:name="file_start148"/>
      <w:bookmarkEnd w:id="83"/>
      <w:r w:rsidRPr="008E695D">
        <w:t>STATEMENT FOR JOURNAL</w:t>
      </w:r>
    </w:p>
    <w:p w14:paraId="15C79794" w14:textId="77777777" w:rsidR="00214E4F" w:rsidRPr="008E695D" w:rsidRDefault="00214E4F" w:rsidP="00214E4F">
      <w:pPr>
        <w:tabs>
          <w:tab w:val="left" w:pos="270"/>
          <w:tab w:val="left" w:pos="630"/>
          <w:tab w:val="left" w:pos="900"/>
          <w:tab w:val="left" w:pos="1260"/>
          <w:tab w:val="left" w:pos="1620"/>
          <w:tab w:val="left" w:pos="1980"/>
          <w:tab w:val="left" w:pos="2340"/>
          <w:tab w:val="left" w:pos="2700"/>
        </w:tabs>
        <w:ind w:firstLine="0"/>
      </w:pPr>
      <w:r w:rsidRPr="008E695D">
        <w:tab/>
        <w:t>I was temporarily out of the Chamber on constituent business during the vote on S. 912. If I had been present, I would have voted against the Joint Resolution.</w:t>
      </w:r>
    </w:p>
    <w:p w14:paraId="4DE0AC26" w14:textId="77777777" w:rsidR="00214E4F" w:rsidRDefault="00214E4F" w:rsidP="00214E4F">
      <w:pPr>
        <w:tabs>
          <w:tab w:val="left" w:pos="270"/>
          <w:tab w:val="left" w:pos="630"/>
          <w:tab w:val="left" w:pos="900"/>
          <w:tab w:val="left" w:pos="1260"/>
          <w:tab w:val="left" w:pos="1620"/>
          <w:tab w:val="left" w:pos="1980"/>
          <w:tab w:val="left" w:pos="2340"/>
          <w:tab w:val="left" w:pos="2700"/>
        </w:tabs>
        <w:ind w:firstLine="0"/>
      </w:pPr>
      <w:r w:rsidRPr="008E695D">
        <w:tab/>
        <w:t>Rep. April Cromer</w:t>
      </w:r>
    </w:p>
    <w:p w14:paraId="6D23A05E" w14:textId="3F391F79" w:rsidR="00214E4F" w:rsidRDefault="00214E4F" w:rsidP="00214E4F">
      <w:pPr>
        <w:tabs>
          <w:tab w:val="left" w:pos="270"/>
          <w:tab w:val="left" w:pos="630"/>
          <w:tab w:val="left" w:pos="900"/>
          <w:tab w:val="left" w:pos="1260"/>
          <w:tab w:val="left" w:pos="1620"/>
          <w:tab w:val="left" w:pos="1980"/>
          <w:tab w:val="left" w:pos="2340"/>
          <w:tab w:val="left" w:pos="2700"/>
        </w:tabs>
        <w:ind w:firstLine="0"/>
      </w:pPr>
    </w:p>
    <w:p w14:paraId="551072B1" w14:textId="77777777" w:rsidR="00214E4F" w:rsidRDefault="00214E4F" w:rsidP="00214E4F">
      <w:pPr>
        <w:keepNext/>
        <w:jc w:val="center"/>
        <w:rPr>
          <w:b/>
        </w:rPr>
      </w:pPr>
      <w:r w:rsidRPr="00214E4F">
        <w:rPr>
          <w:b/>
        </w:rPr>
        <w:t>S. 298--SENATE AMENDMENTS CONCURRED IN AND BILL ENROLLED</w:t>
      </w:r>
    </w:p>
    <w:p w14:paraId="2DFCAF63" w14:textId="4A1D26E3" w:rsidR="00214E4F" w:rsidRDefault="00214E4F" w:rsidP="00214E4F">
      <w:r>
        <w:t xml:space="preserve">The Senate Amendments to the following Bill were taken up for consideration: </w:t>
      </w:r>
    </w:p>
    <w:p w14:paraId="3929672C" w14:textId="77777777" w:rsidR="00214E4F" w:rsidRDefault="00214E4F" w:rsidP="00214E4F">
      <w:bookmarkStart w:id="84" w:name="include_clip_start_150"/>
      <w:bookmarkEnd w:id="84"/>
    </w:p>
    <w:p w14:paraId="56270A85" w14:textId="77777777" w:rsidR="00214E4F" w:rsidRDefault="00214E4F" w:rsidP="00214E4F">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FE73F4C" w14:textId="1E058E0B" w:rsidR="00214E4F" w:rsidRDefault="00214E4F" w:rsidP="00214E4F">
      <w:bookmarkStart w:id="85" w:name="include_clip_end_150"/>
      <w:bookmarkEnd w:id="85"/>
    </w:p>
    <w:p w14:paraId="42C53A68" w14:textId="7CE733B0" w:rsidR="00214E4F" w:rsidRDefault="00214E4F" w:rsidP="00214E4F">
      <w:r>
        <w:t>Rep. B. NEWTON explained the Senate Amendments.</w:t>
      </w:r>
    </w:p>
    <w:p w14:paraId="1E52B2E6" w14:textId="77777777" w:rsidR="00214E4F" w:rsidRDefault="00214E4F" w:rsidP="00214E4F"/>
    <w:p w14:paraId="24CCB90E" w14:textId="77777777" w:rsidR="00214E4F" w:rsidRDefault="00214E4F" w:rsidP="00214E4F">
      <w:r>
        <w:t xml:space="preserve">The yeas and nays were taken resulting as follows: </w:t>
      </w:r>
    </w:p>
    <w:p w14:paraId="27ECEE6E" w14:textId="3344D5AA" w:rsidR="00214E4F" w:rsidRDefault="00214E4F" w:rsidP="00214E4F">
      <w:pPr>
        <w:jc w:val="center"/>
      </w:pPr>
      <w:r>
        <w:t xml:space="preserve"> </w:t>
      </w:r>
      <w:bookmarkStart w:id="86" w:name="vote_start152"/>
      <w:bookmarkEnd w:id="86"/>
      <w:r>
        <w:t>Yeas 113; Nays 0</w:t>
      </w:r>
    </w:p>
    <w:p w14:paraId="253E084D" w14:textId="77777777" w:rsidR="00214E4F" w:rsidRDefault="00214E4F" w:rsidP="00214E4F">
      <w:pPr>
        <w:jc w:val="center"/>
      </w:pPr>
    </w:p>
    <w:p w14:paraId="09D28C8A"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0EC9D995" w14:textId="77777777" w:rsidTr="00214E4F">
        <w:tc>
          <w:tcPr>
            <w:tcW w:w="2179" w:type="dxa"/>
            <w:shd w:val="clear" w:color="auto" w:fill="auto"/>
          </w:tcPr>
          <w:p w14:paraId="4D6C3487" w14:textId="73542107" w:rsidR="00214E4F" w:rsidRPr="00214E4F" w:rsidRDefault="00214E4F" w:rsidP="00214E4F">
            <w:pPr>
              <w:keepNext/>
              <w:ind w:firstLine="0"/>
            </w:pPr>
            <w:r>
              <w:t>Alexander</w:t>
            </w:r>
          </w:p>
        </w:tc>
        <w:tc>
          <w:tcPr>
            <w:tcW w:w="2179" w:type="dxa"/>
            <w:shd w:val="clear" w:color="auto" w:fill="auto"/>
          </w:tcPr>
          <w:p w14:paraId="4B280877" w14:textId="7D83F536" w:rsidR="00214E4F" w:rsidRPr="00214E4F" w:rsidRDefault="00214E4F" w:rsidP="00214E4F">
            <w:pPr>
              <w:keepNext/>
              <w:ind w:firstLine="0"/>
            </w:pPr>
            <w:r>
              <w:t>Anderson</w:t>
            </w:r>
          </w:p>
        </w:tc>
        <w:tc>
          <w:tcPr>
            <w:tcW w:w="2180" w:type="dxa"/>
            <w:shd w:val="clear" w:color="auto" w:fill="auto"/>
          </w:tcPr>
          <w:p w14:paraId="59D9ACDF" w14:textId="4A631992" w:rsidR="00214E4F" w:rsidRPr="00214E4F" w:rsidRDefault="00214E4F" w:rsidP="00214E4F">
            <w:pPr>
              <w:keepNext/>
              <w:ind w:firstLine="0"/>
            </w:pPr>
            <w:r>
              <w:t>Bailey</w:t>
            </w:r>
          </w:p>
        </w:tc>
      </w:tr>
      <w:tr w:rsidR="00214E4F" w:rsidRPr="00214E4F" w14:paraId="633AF650" w14:textId="77777777" w:rsidTr="00214E4F">
        <w:tc>
          <w:tcPr>
            <w:tcW w:w="2179" w:type="dxa"/>
            <w:shd w:val="clear" w:color="auto" w:fill="auto"/>
          </w:tcPr>
          <w:p w14:paraId="70ACD230" w14:textId="56D8C0BE" w:rsidR="00214E4F" w:rsidRPr="00214E4F" w:rsidRDefault="00214E4F" w:rsidP="00214E4F">
            <w:pPr>
              <w:ind w:firstLine="0"/>
            </w:pPr>
            <w:r>
              <w:t>Ballentine</w:t>
            </w:r>
          </w:p>
        </w:tc>
        <w:tc>
          <w:tcPr>
            <w:tcW w:w="2179" w:type="dxa"/>
            <w:shd w:val="clear" w:color="auto" w:fill="auto"/>
          </w:tcPr>
          <w:p w14:paraId="310869F5" w14:textId="54671688" w:rsidR="00214E4F" w:rsidRPr="00214E4F" w:rsidRDefault="00214E4F" w:rsidP="00214E4F">
            <w:pPr>
              <w:ind w:firstLine="0"/>
            </w:pPr>
            <w:r>
              <w:t>Bamberg</w:t>
            </w:r>
          </w:p>
        </w:tc>
        <w:tc>
          <w:tcPr>
            <w:tcW w:w="2180" w:type="dxa"/>
            <w:shd w:val="clear" w:color="auto" w:fill="auto"/>
          </w:tcPr>
          <w:p w14:paraId="2AD5B2D9" w14:textId="11D853A0" w:rsidR="00214E4F" w:rsidRPr="00214E4F" w:rsidRDefault="00214E4F" w:rsidP="00214E4F">
            <w:pPr>
              <w:ind w:firstLine="0"/>
            </w:pPr>
            <w:r>
              <w:t>Bannister</w:t>
            </w:r>
          </w:p>
        </w:tc>
      </w:tr>
      <w:tr w:rsidR="00214E4F" w:rsidRPr="00214E4F" w14:paraId="179579B8" w14:textId="77777777" w:rsidTr="00214E4F">
        <w:tc>
          <w:tcPr>
            <w:tcW w:w="2179" w:type="dxa"/>
            <w:shd w:val="clear" w:color="auto" w:fill="auto"/>
          </w:tcPr>
          <w:p w14:paraId="68083FD7" w14:textId="330CCA09" w:rsidR="00214E4F" w:rsidRPr="00214E4F" w:rsidRDefault="00214E4F" w:rsidP="00214E4F">
            <w:pPr>
              <w:ind w:firstLine="0"/>
            </w:pPr>
            <w:r>
              <w:t>Bauer</w:t>
            </w:r>
          </w:p>
        </w:tc>
        <w:tc>
          <w:tcPr>
            <w:tcW w:w="2179" w:type="dxa"/>
            <w:shd w:val="clear" w:color="auto" w:fill="auto"/>
          </w:tcPr>
          <w:p w14:paraId="1F8600B6" w14:textId="0CAF9BDB" w:rsidR="00214E4F" w:rsidRPr="00214E4F" w:rsidRDefault="00214E4F" w:rsidP="00214E4F">
            <w:pPr>
              <w:ind w:firstLine="0"/>
            </w:pPr>
            <w:r>
              <w:t>Beach</w:t>
            </w:r>
          </w:p>
        </w:tc>
        <w:tc>
          <w:tcPr>
            <w:tcW w:w="2180" w:type="dxa"/>
            <w:shd w:val="clear" w:color="auto" w:fill="auto"/>
          </w:tcPr>
          <w:p w14:paraId="72D60547" w14:textId="47FAD934" w:rsidR="00214E4F" w:rsidRPr="00214E4F" w:rsidRDefault="00214E4F" w:rsidP="00214E4F">
            <w:pPr>
              <w:ind w:firstLine="0"/>
            </w:pPr>
            <w:r>
              <w:t>Bernstein</w:t>
            </w:r>
          </w:p>
        </w:tc>
      </w:tr>
      <w:tr w:rsidR="00214E4F" w:rsidRPr="00214E4F" w14:paraId="32F90C89" w14:textId="77777777" w:rsidTr="00214E4F">
        <w:tc>
          <w:tcPr>
            <w:tcW w:w="2179" w:type="dxa"/>
            <w:shd w:val="clear" w:color="auto" w:fill="auto"/>
          </w:tcPr>
          <w:p w14:paraId="5C6B444F" w14:textId="7D6B8604" w:rsidR="00214E4F" w:rsidRPr="00214E4F" w:rsidRDefault="00214E4F" w:rsidP="00214E4F">
            <w:pPr>
              <w:ind w:firstLine="0"/>
            </w:pPr>
            <w:r>
              <w:t>Blackwell</w:t>
            </w:r>
          </w:p>
        </w:tc>
        <w:tc>
          <w:tcPr>
            <w:tcW w:w="2179" w:type="dxa"/>
            <w:shd w:val="clear" w:color="auto" w:fill="auto"/>
          </w:tcPr>
          <w:p w14:paraId="1A287AF2" w14:textId="21013766" w:rsidR="00214E4F" w:rsidRPr="00214E4F" w:rsidRDefault="00214E4F" w:rsidP="00214E4F">
            <w:pPr>
              <w:ind w:firstLine="0"/>
            </w:pPr>
            <w:r>
              <w:t>Bradley</w:t>
            </w:r>
          </w:p>
        </w:tc>
        <w:tc>
          <w:tcPr>
            <w:tcW w:w="2180" w:type="dxa"/>
            <w:shd w:val="clear" w:color="auto" w:fill="auto"/>
          </w:tcPr>
          <w:p w14:paraId="1E014D23" w14:textId="46B705EB" w:rsidR="00214E4F" w:rsidRPr="00214E4F" w:rsidRDefault="00214E4F" w:rsidP="00214E4F">
            <w:pPr>
              <w:ind w:firstLine="0"/>
            </w:pPr>
            <w:r>
              <w:t>Brewer</w:t>
            </w:r>
          </w:p>
        </w:tc>
      </w:tr>
      <w:tr w:rsidR="00214E4F" w:rsidRPr="00214E4F" w14:paraId="006367E9" w14:textId="77777777" w:rsidTr="00214E4F">
        <w:tc>
          <w:tcPr>
            <w:tcW w:w="2179" w:type="dxa"/>
            <w:shd w:val="clear" w:color="auto" w:fill="auto"/>
          </w:tcPr>
          <w:p w14:paraId="1762AEED" w14:textId="766AD53F" w:rsidR="00214E4F" w:rsidRPr="00214E4F" w:rsidRDefault="00214E4F" w:rsidP="00214E4F">
            <w:pPr>
              <w:ind w:firstLine="0"/>
            </w:pPr>
            <w:r>
              <w:t>Brittain</w:t>
            </w:r>
          </w:p>
        </w:tc>
        <w:tc>
          <w:tcPr>
            <w:tcW w:w="2179" w:type="dxa"/>
            <w:shd w:val="clear" w:color="auto" w:fill="auto"/>
          </w:tcPr>
          <w:p w14:paraId="3FDD74B1" w14:textId="7B83B9A9" w:rsidR="00214E4F" w:rsidRPr="00214E4F" w:rsidRDefault="00214E4F" w:rsidP="00214E4F">
            <w:pPr>
              <w:ind w:firstLine="0"/>
            </w:pPr>
            <w:r>
              <w:t>Burns</w:t>
            </w:r>
          </w:p>
        </w:tc>
        <w:tc>
          <w:tcPr>
            <w:tcW w:w="2180" w:type="dxa"/>
            <w:shd w:val="clear" w:color="auto" w:fill="auto"/>
          </w:tcPr>
          <w:p w14:paraId="2DD285CA" w14:textId="07767844" w:rsidR="00214E4F" w:rsidRPr="00214E4F" w:rsidRDefault="00214E4F" w:rsidP="00214E4F">
            <w:pPr>
              <w:ind w:firstLine="0"/>
            </w:pPr>
            <w:r>
              <w:t>Calhoon</w:t>
            </w:r>
          </w:p>
        </w:tc>
      </w:tr>
      <w:tr w:rsidR="00214E4F" w:rsidRPr="00214E4F" w14:paraId="11B3E2F8" w14:textId="77777777" w:rsidTr="00214E4F">
        <w:tc>
          <w:tcPr>
            <w:tcW w:w="2179" w:type="dxa"/>
            <w:shd w:val="clear" w:color="auto" w:fill="auto"/>
          </w:tcPr>
          <w:p w14:paraId="0095FABD" w14:textId="66F08385" w:rsidR="00214E4F" w:rsidRPr="00214E4F" w:rsidRDefault="00214E4F" w:rsidP="00214E4F">
            <w:pPr>
              <w:ind w:firstLine="0"/>
            </w:pPr>
            <w:r>
              <w:t>Caskey</w:t>
            </w:r>
          </w:p>
        </w:tc>
        <w:tc>
          <w:tcPr>
            <w:tcW w:w="2179" w:type="dxa"/>
            <w:shd w:val="clear" w:color="auto" w:fill="auto"/>
          </w:tcPr>
          <w:p w14:paraId="14C0D4C5" w14:textId="33F275B6" w:rsidR="00214E4F" w:rsidRPr="00214E4F" w:rsidRDefault="00214E4F" w:rsidP="00214E4F">
            <w:pPr>
              <w:ind w:firstLine="0"/>
            </w:pPr>
            <w:r>
              <w:t>Chapman</w:t>
            </w:r>
          </w:p>
        </w:tc>
        <w:tc>
          <w:tcPr>
            <w:tcW w:w="2180" w:type="dxa"/>
            <w:shd w:val="clear" w:color="auto" w:fill="auto"/>
          </w:tcPr>
          <w:p w14:paraId="44AF3C94" w14:textId="779A8C46" w:rsidR="00214E4F" w:rsidRPr="00214E4F" w:rsidRDefault="00214E4F" w:rsidP="00214E4F">
            <w:pPr>
              <w:ind w:firstLine="0"/>
            </w:pPr>
            <w:r>
              <w:t>Chumley</w:t>
            </w:r>
          </w:p>
        </w:tc>
      </w:tr>
      <w:tr w:rsidR="00214E4F" w:rsidRPr="00214E4F" w14:paraId="05F3E3E4" w14:textId="77777777" w:rsidTr="00214E4F">
        <w:tc>
          <w:tcPr>
            <w:tcW w:w="2179" w:type="dxa"/>
            <w:shd w:val="clear" w:color="auto" w:fill="auto"/>
          </w:tcPr>
          <w:p w14:paraId="3D16F878" w14:textId="7F044C5E" w:rsidR="00214E4F" w:rsidRPr="00214E4F" w:rsidRDefault="00214E4F" w:rsidP="00214E4F">
            <w:pPr>
              <w:ind w:firstLine="0"/>
            </w:pPr>
            <w:r>
              <w:t>Clyburn</w:t>
            </w:r>
          </w:p>
        </w:tc>
        <w:tc>
          <w:tcPr>
            <w:tcW w:w="2179" w:type="dxa"/>
            <w:shd w:val="clear" w:color="auto" w:fill="auto"/>
          </w:tcPr>
          <w:p w14:paraId="3546EC29" w14:textId="62F2A490" w:rsidR="00214E4F" w:rsidRPr="00214E4F" w:rsidRDefault="00214E4F" w:rsidP="00214E4F">
            <w:pPr>
              <w:ind w:firstLine="0"/>
            </w:pPr>
            <w:r>
              <w:t>Cobb-Hunter</w:t>
            </w:r>
          </w:p>
        </w:tc>
        <w:tc>
          <w:tcPr>
            <w:tcW w:w="2180" w:type="dxa"/>
            <w:shd w:val="clear" w:color="auto" w:fill="auto"/>
          </w:tcPr>
          <w:p w14:paraId="7CDEAF31" w14:textId="11A0103E" w:rsidR="00214E4F" w:rsidRPr="00214E4F" w:rsidRDefault="00214E4F" w:rsidP="00214E4F">
            <w:pPr>
              <w:ind w:firstLine="0"/>
            </w:pPr>
            <w:r>
              <w:t>Collins</w:t>
            </w:r>
          </w:p>
        </w:tc>
      </w:tr>
      <w:tr w:rsidR="00214E4F" w:rsidRPr="00214E4F" w14:paraId="22FA6534" w14:textId="77777777" w:rsidTr="00214E4F">
        <w:tc>
          <w:tcPr>
            <w:tcW w:w="2179" w:type="dxa"/>
            <w:shd w:val="clear" w:color="auto" w:fill="auto"/>
          </w:tcPr>
          <w:p w14:paraId="787A4351" w14:textId="449BCB87" w:rsidR="00214E4F" w:rsidRPr="00214E4F" w:rsidRDefault="00214E4F" w:rsidP="00214E4F">
            <w:pPr>
              <w:ind w:firstLine="0"/>
            </w:pPr>
            <w:r>
              <w:t>B. L. Cox</w:t>
            </w:r>
          </w:p>
        </w:tc>
        <w:tc>
          <w:tcPr>
            <w:tcW w:w="2179" w:type="dxa"/>
            <w:shd w:val="clear" w:color="auto" w:fill="auto"/>
          </w:tcPr>
          <w:p w14:paraId="0575820D" w14:textId="27DBCBF1" w:rsidR="00214E4F" w:rsidRPr="00214E4F" w:rsidRDefault="00214E4F" w:rsidP="00214E4F">
            <w:pPr>
              <w:ind w:firstLine="0"/>
            </w:pPr>
            <w:r>
              <w:t>Crawford</w:t>
            </w:r>
          </w:p>
        </w:tc>
        <w:tc>
          <w:tcPr>
            <w:tcW w:w="2180" w:type="dxa"/>
            <w:shd w:val="clear" w:color="auto" w:fill="auto"/>
          </w:tcPr>
          <w:p w14:paraId="080AD783" w14:textId="362BA47C" w:rsidR="00214E4F" w:rsidRPr="00214E4F" w:rsidRDefault="00214E4F" w:rsidP="00214E4F">
            <w:pPr>
              <w:ind w:firstLine="0"/>
            </w:pPr>
            <w:r>
              <w:t>Cromer</w:t>
            </w:r>
          </w:p>
        </w:tc>
      </w:tr>
      <w:tr w:rsidR="00214E4F" w:rsidRPr="00214E4F" w14:paraId="5366A712" w14:textId="77777777" w:rsidTr="00214E4F">
        <w:tc>
          <w:tcPr>
            <w:tcW w:w="2179" w:type="dxa"/>
            <w:shd w:val="clear" w:color="auto" w:fill="auto"/>
          </w:tcPr>
          <w:p w14:paraId="7B094099" w14:textId="4351EAE9" w:rsidR="00214E4F" w:rsidRPr="00214E4F" w:rsidRDefault="00214E4F" w:rsidP="00214E4F">
            <w:pPr>
              <w:ind w:firstLine="0"/>
            </w:pPr>
            <w:r>
              <w:t>Davis</w:t>
            </w:r>
          </w:p>
        </w:tc>
        <w:tc>
          <w:tcPr>
            <w:tcW w:w="2179" w:type="dxa"/>
            <w:shd w:val="clear" w:color="auto" w:fill="auto"/>
          </w:tcPr>
          <w:p w14:paraId="2D001D14" w14:textId="38ADB986" w:rsidR="00214E4F" w:rsidRPr="00214E4F" w:rsidRDefault="00214E4F" w:rsidP="00214E4F">
            <w:pPr>
              <w:ind w:firstLine="0"/>
            </w:pPr>
            <w:r>
              <w:t>Dillard</w:t>
            </w:r>
          </w:p>
        </w:tc>
        <w:tc>
          <w:tcPr>
            <w:tcW w:w="2180" w:type="dxa"/>
            <w:shd w:val="clear" w:color="auto" w:fill="auto"/>
          </w:tcPr>
          <w:p w14:paraId="78684687" w14:textId="7BB30B17" w:rsidR="00214E4F" w:rsidRPr="00214E4F" w:rsidRDefault="00214E4F" w:rsidP="00214E4F">
            <w:pPr>
              <w:ind w:firstLine="0"/>
            </w:pPr>
            <w:r>
              <w:t>Elliott</w:t>
            </w:r>
          </w:p>
        </w:tc>
      </w:tr>
      <w:tr w:rsidR="00214E4F" w:rsidRPr="00214E4F" w14:paraId="7AFD0ED5" w14:textId="77777777" w:rsidTr="00214E4F">
        <w:tc>
          <w:tcPr>
            <w:tcW w:w="2179" w:type="dxa"/>
            <w:shd w:val="clear" w:color="auto" w:fill="auto"/>
          </w:tcPr>
          <w:p w14:paraId="24244B76" w14:textId="1EBD6127" w:rsidR="00214E4F" w:rsidRPr="00214E4F" w:rsidRDefault="00214E4F" w:rsidP="00214E4F">
            <w:pPr>
              <w:ind w:firstLine="0"/>
            </w:pPr>
            <w:r>
              <w:t>Erickson</w:t>
            </w:r>
          </w:p>
        </w:tc>
        <w:tc>
          <w:tcPr>
            <w:tcW w:w="2179" w:type="dxa"/>
            <w:shd w:val="clear" w:color="auto" w:fill="auto"/>
          </w:tcPr>
          <w:p w14:paraId="1F6FB341" w14:textId="6244C8F1" w:rsidR="00214E4F" w:rsidRPr="00214E4F" w:rsidRDefault="00214E4F" w:rsidP="00214E4F">
            <w:pPr>
              <w:ind w:firstLine="0"/>
            </w:pPr>
            <w:r>
              <w:t>Felder</w:t>
            </w:r>
          </w:p>
        </w:tc>
        <w:tc>
          <w:tcPr>
            <w:tcW w:w="2180" w:type="dxa"/>
            <w:shd w:val="clear" w:color="auto" w:fill="auto"/>
          </w:tcPr>
          <w:p w14:paraId="1B3C7FBC" w14:textId="03DDB31A" w:rsidR="00214E4F" w:rsidRPr="00214E4F" w:rsidRDefault="00214E4F" w:rsidP="00214E4F">
            <w:pPr>
              <w:ind w:firstLine="0"/>
            </w:pPr>
            <w:r>
              <w:t>Forrest</w:t>
            </w:r>
          </w:p>
        </w:tc>
      </w:tr>
      <w:tr w:rsidR="00214E4F" w:rsidRPr="00214E4F" w14:paraId="3A2F18CC" w14:textId="77777777" w:rsidTr="00214E4F">
        <w:tc>
          <w:tcPr>
            <w:tcW w:w="2179" w:type="dxa"/>
            <w:shd w:val="clear" w:color="auto" w:fill="auto"/>
          </w:tcPr>
          <w:p w14:paraId="592F02C7" w14:textId="6B2C8EFC" w:rsidR="00214E4F" w:rsidRPr="00214E4F" w:rsidRDefault="00214E4F" w:rsidP="00214E4F">
            <w:pPr>
              <w:ind w:firstLine="0"/>
            </w:pPr>
            <w:r>
              <w:t>Gagnon</w:t>
            </w:r>
          </w:p>
        </w:tc>
        <w:tc>
          <w:tcPr>
            <w:tcW w:w="2179" w:type="dxa"/>
            <w:shd w:val="clear" w:color="auto" w:fill="auto"/>
          </w:tcPr>
          <w:p w14:paraId="7B8A80CE" w14:textId="27764FA3" w:rsidR="00214E4F" w:rsidRPr="00214E4F" w:rsidRDefault="00214E4F" w:rsidP="00214E4F">
            <w:pPr>
              <w:ind w:firstLine="0"/>
            </w:pPr>
            <w:r>
              <w:t>Garvin</w:t>
            </w:r>
          </w:p>
        </w:tc>
        <w:tc>
          <w:tcPr>
            <w:tcW w:w="2180" w:type="dxa"/>
            <w:shd w:val="clear" w:color="auto" w:fill="auto"/>
          </w:tcPr>
          <w:p w14:paraId="0B7C49FD" w14:textId="00D9DDE3" w:rsidR="00214E4F" w:rsidRPr="00214E4F" w:rsidRDefault="00214E4F" w:rsidP="00214E4F">
            <w:pPr>
              <w:ind w:firstLine="0"/>
            </w:pPr>
            <w:r>
              <w:t>Gatch</w:t>
            </w:r>
          </w:p>
        </w:tc>
      </w:tr>
      <w:tr w:rsidR="00214E4F" w:rsidRPr="00214E4F" w14:paraId="0D19874B" w14:textId="77777777" w:rsidTr="00214E4F">
        <w:tc>
          <w:tcPr>
            <w:tcW w:w="2179" w:type="dxa"/>
            <w:shd w:val="clear" w:color="auto" w:fill="auto"/>
          </w:tcPr>
          <w:p w14:paraId="3BD71231" w14:textId="4121ED62" w:rsidR="00214E4F" w:rsidRPr="00214E4F" w:rsidRDefault="00214E4F" w:rsidP="00214E4F">
            <w:pPr>
              <w:ind w:firstLine="0"/>
            </w:pPr>
            <w:r>
              <w:t>Gibson</w:t>
            </w:r>
          </w:p>
        </w:tc>
        <w:tc>
          <w:tcPr>
            <w:tcW w:w="2179" w:type="dxa"/>
            <w:shd w:val="clear" w:color="auto" w:fill="auto"/>
          </w:tcPr>
          <w:p w14:paraId="44E1B199" w14:textId="4D9CB0FA" w:rsidR="00214E4F" w:rsidRPr="00214E4F" w:rsidRDefault="00214E4F" w:rsidP="00214E4F">
            <w:pPr>
              <w:ind w:firstLine="0"/>
            </w:pPr>
            <w:r>
              <w:t>Gilliam</w:t>
            </w:r>
          </w:p>
        </w:tc>
        <w:tc>
          <w:tcPr>
            <w:tcW w:w="2180" w:type="dxa"/>
            <w:shd w:val="clear" w:color="auto" w:fill="auto"/>
          </w:tcPr>
          <w:p w14:paraId="21672595" w14:textId="0F3E4D1A" w:rsidR="00214E4F" w:rsidRPr="00214E4F" w:rsidRDefault="00214E4F" w:rsidP="00214E4F">
            <w:pPr>
              <w:ind w:firstLine="0"/>
            </w:pPr>
            <w:r>
              <w:t>Gilliard</w:t>
            </w:r>
          </w:p>
        </w:tc>
      </w:tr>
      <w:tr w:rsidR="00214E4F" w:rsidRPr="00214E4F" w14:paraId="0DAB0691" w14:textId="77777777" w:rsidTr="00214E4F">
        <w:tc>
          <w:tcPr>
            <w:tcW w:w="2179" w:type="dxa"/>
            <w:shd w:val="clear" w:color="auto" w:fill="auto"/>
          </w:tcPr>
          <w:p w14:paraId="27680AA2" w14:textId="64208F99" w:rsidR="00214E4F" w:rsidRPr="00214E4F" w:rsidRDefault="00214E4F" w:rsidP="00214E4F">
            <w:pPr>
              <w:ind w:firstLine="0"/>
            </w:pPr>
            <w:r>
              <w:t>Guest</w:t>
            </w:r>
          </w:p>
        </w:tc>
        <w:tc>
          <w:tcPr>
            <w:tcW w:w="2179" w:type="dxa"/>
            <w:shd w:val="clear" w:color="auto" w:fill="auto"/>
          </w:tcPr>
          <w:p w14:paraId="5D6CC024" w14:textId="5031C06A" w:rsidR="00214E4F" w:rsidRPr="00214E4F" w:rsidRDefault="00214E4F" w:rsidP="00214E4F">
            <w:pPr>
              <w:ind w:firstLine="0"/>
            </w:pPr>
            <w:r>
              <w:t>Guffey</w:t>
            </w:r>
          </w:p>
        </w:tc>
        <w:tc>
          <w:tcPr>
            <w:tcW w:w="2180" w:type="dxa"/>
            <w:shd w:val="clear" w:color="auto" w:fill="auto"/>
          </w:tcPr>
          <w:p w14:paraId="3014165F" w14:textId="1FAF8890" w:rsidR="00214E4F" w:rsidRPr="00214E4F" w:rsidRDefault="00214E4F" w:rsidP="00214E4F">
            <w:pPr>
              <w:ind w:firstLine="0"/>
            </w:pPr>
            <w:r>
              <w:t>Haddon</w:t>
            </w:r>
          </w:p>
        </w:tc>
      </w:tr>
      <w:tr w:rsidR="00214E4F" w:rsidRPr="00214E4F" w14:paraId="02D83627" w14:textId="77777777" w:rsidTr="00214E4F">
        <w:tc>
          <w:tcPr>
            <w:tcW w:w="2179" w:type="dxa"/>
            <w:shd w:val="clear" w:color="auto" w:fill="auto"/>
          </w:tcPr>
          <w:p w14:paraId="7527AA29" w14:textId="2C16BEED" w:rsidR="00214E4F" w:rsidRPr="00214E4F" w:rsidRDefault="00214E4F" w:rsidP="00214E4F">
            <w:pPr>
              <w:ind w:firstLine="0"/>
            </w:pPr>
            <w:r>
              <w:t>Hager</w:t>
            </w:r>
          </w:p>
        </w:tc>
        <w:tc>
          <w:tcPr>
            <w:tcW w:w="2179" w:type="dxa"/>
            <w:shd w:val="clear" w:color="auto" w:fill="auto"/>
          </w:tcPr>
          <w:p w14:paraId="0DB7DDA9" w14:textId="7FA74FED" w:rsidR="00214E4F" w:rsidRPr="00214E4F" w:rsidRDefault="00214E4F" w:rsidP="00214E4F">
            <w:pPr>
              <w:ind w:firstLine="0"/>
            </w:pPr>
            <w:r>
              <w:t>Hardee</w:t>
            </w:r>
          </w:p>
        </w:tc>
        <w:tc>
          <w:tcPr>
            <w:tcW w:w="2180" w:type="dxa"/>
            <w:shd w:val="clear" w:color="auto" w:fill="auto"/>
          </w:tcPr>
          <w:p w14:paraId="61BF4C1F" w14:textId="50B24263" w:rsidR="00214E4F" w:rsidRPr="00214E4F" w:rsidRDefault="00214E4F" w:rsidP="00214E4F">
            <w:pPr>
              <w:ind w:firstLine="0"/>
            </w:pPr>
            <w:r>
              <w:t>Harris</w:t>
            </w:r>
          </w:p>
        </w:tc>
      </w:tr>
      <w:tr w:rsidR="00214E4F" w:rsidRPr="00214E4F" w14:paraId="222C116E" w14:textId="77777777" w:rsidTr="00214E4F">
        <w:tc>
          <w:tcPr>
            <w:tcW w:w="2179" w:type="dxa"/>
            <w:shd w:val="clear" w:color="auto" w:fill="auto"/>
          </w:tcPr>
          <w:p w14:paraId="3BA2376E" w14:textId="61A9C394" w:rsidR="00214E4F" w:rsidRPr="00214E4F" w:rsidRDefault="00214E4F" w:rsidP="00214E4F">
            <w:pPr>
              <w:ind w:firstLine="0"/>
            </w:pPr>
            <w:r>
              <w:t>Hart</w:t>
            </w:r>
          </w:p>
        </w:tc>
        <w:tc>
          <w:tcPr>
            <w:tcW w:w="2179" w:type="dxa"/>
            <w:shd w:val="clear" w:color="auto" w:fill="auto"/>
          </w:tcPr>
          <w:p w14:paraId="593558D2" w14:textId="48C0E905" w:rsidR="00214E4F" w:rsidRPr="00214E4F" w:rsidRDefault="00214E4F" w:rsidP="00214E4F">
            <w:pPr>
              <w:ind w:firstLine="0"/>
            </w:pPr>
            <w:r>
              <w:t>Hartnett</w:t>
            </w:r>
          </w:p>
        </w:tc>
        <w:tc>
          <w:tcPr>
            <w:tcW w:w="2180" w:type="dxa"/>
            <w:shd w:val="clear" w:color="auto" w:fill="auto"/>
          </w:tcPr>
          <w:p w14:paraId="6E9D434F" w14:textId="2BB84001" w:rsidR="00214E4F" w:rsidRPr="00214E4F" w:rsidRDefault="00214E4F" w:rsidP="00214E4F">
            <w:pPr>
              <w:ind w:firstLine="0"/>
            </w:pPr>
            <w:r>
              <w:t>Hayes</w:t>
            </w:r>
          </w:p>
        </w:tc>
      </w:tr>
      <w:tr w:rsidR="00214E4F" w:rsidRPr="00214E4F" w14:paraId="51CA5945" w14:textId="77777777" w:rsidTr="00214E4F">
        <w:tc>
          <w:tcPr>
            <w:tcW w:w="2179" w:type="dxa"/>
            <w:shd w:val="clear" w:color="auto" w:fill="auto"/>
          </w:tcPr>
          <w:p w14:paraId="0FA579D0" w14:textId="567C4260" w:rsidR="00214E4F" w:rsidRPr="00214E4F" w:rsidRDefault="00214E4F" w:rsidP="00214E4F">
            <w:pPr>
              <w:ind w:firstLine="0"/>
            </w:pPr>
            <w:r>
              <w:t>Henegan</w:t>
            </w:r>
          </w:p>
        </w:tc>
        <w:tc>
          <w:tcPr>
            <w:tcW w:w="2179" w:type="dxa"/>
            <w:shd w:val="clear" w:color="auto" w:fill="auto"/>
          </w:tcPr>
          <w:p w14:paraId="5A3ED3AA" w14:textId="780B38CF" w:rsidR="00214E4F" w:rsidRPr="00214E4F" w:rsidRDefault="00214E4F" w:rsidP="00214E4F">
            <w:pPr>
              <w:ind w:firstLine="0"/>
            </w:pPr>
            <w:r>
              <w:t>Herbkersman</w:t>
            </w:r>
          </w:p>
        </w:tc>
        <w:tc>
          <w:tcPr>
            <w:tcW w:w="2180" w:type="dxa"/>
            <w:shd w:val="clear" w:color="auto" w:fill="auto"/>
          </w:tcPr>
          <w:p w14:paraId="374AF5F4" w14:textId="618F5888" w:rsidR="00214E4F" w:rsidRPr="00214E4F" w:rsidRDefault="00214E4F" w:rsidP="00214E4F">
            <w:pPr>
              <w:ind w:firstLine="0"/>
            </w:pPr>
            <w:r>
              <w:t>Hewitt</w:t>
            </w:r>
          </w:p>
        </w:tc>
      </w:tr>
      <w:tr w:rsidR="00214E4F" w:rsidRPr="00214E4F" w14:paraId="42081C73" w14:textId="77777777" w:rsidTr="00214E4F">
        <w:tc>
          <w:tcPr>
            <w:tcW w:w="2179" w:type="dxa"/>
            <w:shd w:val="clear" w:color="auto" w:fill="auto"/>
          </w:tcPr>
          <w:p w14:paraId="5ACF9EC8" w14:textId="534432A5" w:rsidR="00214E4F" w:rsidRPr="00214E4F" w:rsidRDefault="00214E4F" w:rsidP="00214E4F">
            <w:pPr>
              <w:ind w:firstLine="0"/>
            </w:pPr>
            <w:r>
              <w:t>Hiott</w:t>
            </w:r>
          </w:p>
        </w:tc>
        <w:tc>
          <w:tcPr>
            <w:tcW w:w="2179" w:type="dxa"/>
            <w:shd w:val="clear" w:color="auto" w:fill="auto"/>
          </w:tcPr>
          <w:p w14:paraId="6A0B3C04" w14:textId="7A57CA97" w:rsidR="00214E4F" w:rsidRPr="00214E4F" w:rsidRDefault="00214E4F" w:rsidP="00214E4F">
            <w:pPr>
              <w:ind w:firstLine="0"/>
            </w:pPr>
            <w:r>
              <w:t>Hixon</w:t>
            </w:r>
          </w:p>
        </w:tc>
        <w:tc>
          <w:tcPr>
            <w:tcW w:w="2180" w:type="dxa"/>
            <w:shd w:val="clear" w:color="auto" w:fill="auto"/>
          </w:tcPr>
          <w:p w14:paraId="4C0A4BBB" w14:textId="1503FD37" w:rsidR="00214E4F" w:rsidRPr="00214E4F" w:rsidRDefault="00214E4F" w:rsidP="00214E4F">
            <w:pPr>
              <w:ind w:firstLine="0"/>
            </w:pPr>
            <w:r>
              <w:t>Hosey</w:t>
            </w:r>
          </w:p>
        </w:tc>
      </w:tr>
      <w:tr w:rsidR="00214E4F" w:rsidRPr="00214E4F" w14:paraId="4B9D03E8" w14:textId="77777777" w:rsidTr="00214E4F">
        <w:tc>
          <w:tcPr>
            <w:tcW w:w="2179" w:type="dxa"/>
            <w:shd w:val="clear" w:color="auto" w:fill="auto"/>
          </w:tcPr>
          <w:p w14:paraId="4C38479C" w14:textId="5515F248" w:rsidR="00214E4F" w:rsidRPr="00214E4F" w:rsidRDefault="00214E4F" w:rsidP="00214E4F">
            <w:pPr>
              <w:ind w:firstLine="0"/>
            </w:pPr>
            <w:r>
              <w:t>Howard</w:t>
            </w:r>
          </w:p>
        </w:tc>
        <w:tc>
          <w:tcPr>
            <w:tcW w:w="2179" w:type="dxa"/>
            <w:shd w:val="clear" w:color="auto" w:fill="auto"/>
          </w:tcPr>
          <w:p w14:paraId="262011BA" w14:textId="45FCA30D" w:rsidR="00214E4F" w:rsidRPr="00214E4F" w:rsidRDefault="00214E4F" w:rsidP="00214E4F">
            <w:pPr>
              <w:ind w:firstLine="0"/>
            </w:pPr>
            <w:r>
              <w:t>Hyde</w:t>
            </w:r>
          </w:p>
        </w:tc>
        <w:tc>
          <w:tcPr>
            <w:tcW w:w="2180" w:type="dxa"/>
            <w:shd w:val="clear" w:color="auto" w:fill="auto"/>
          </w:tcPr>
          <w:p w14:paraId="3754CF2F" w14:textId="0807FCF9" w:rsidR="00214E4F" w:rsidRPr="00214E4F" w:rsidRDefault="00214E4F" w:rsidP="00214E4F">
            <w:pPr>
              <w:ind w:firstLine="0"/>
            </w:pPr>
            <w:r>
              <w:t>Jefferson</w:t>
            </w:r>
          </w:p>
        </w:tc>
      </w:tr>
      <w:tr w:rsidR="00214E4F" w:rsidRPr="00214E4F" w14:paraId="08B35B38" w14:textId="77777777" w:rsidTr="00214E4F">
        <w:tc>
          <w:tcPr>
            <w:tcW w:w="2179" w:type="dxa"/>
            <w:shd w:val="clear" w:color="auto" w:fill="auto"/>
          </w:tcPr>
          <w:p w14:paraId="61ABC035" w14:textId="3580885E" w:rsidR="00214E4F" w:rsidRPr="00214E4F" w:rsidRDefault="00214E4F" w:rsidP="00214E4F">
            <w:pPr>
              <w:ind w:firstLine="0"/>
            </w:pPr>
            <w:r>
              <w:t>J. E. Johnson</w:t>
            </w:r>
          </w:p>
        </w:tc>
        <w:tc>
          <w:tcPr>
            <w:tcW w:w="2179" w:type="dxa"/>
            <w:shd w:val="clear" w:color="auto" w:fill="auto"/>
          </w:tcPr>
          <w:p w14:paraId="14F9A4CC" w14:textId="1EFC428F" w:rsidR="00214E4F" w:rsidRPr="00214E4F" w:rsidRDefault="00214E4F" w:rsidP="00214E4F">
            <w:pPr>
              <w:ind w:firstLine="0"/>
            </w:pPr>
            <w:r>
              <w:t>S. Jones</w:t>
            </w:r>
          </w:p>
        </w:tc>
        <w:tc>
          <w:tcPr>
            <w:tcW w:w="2180" w:type="dxa"/>
            <w:shd w:val="clear" w:color="auto" w:fill="auto"/>
          </w:tcPr>
          <w:p w14:paraId="4833DD08" w14:textId="4E923B92" w:rsidR="00214E4F" w:rsidRPr="00214E4F" w:rsidRDefault="00214E4F" w:rsidP="00214E4F">
            <w:pPr>
              <w:ind w:firstLine="0"/>
            </w:pPr>
            <w:r>
              <w:t>W. Jones</w:t>
            </w:r>
          </w:p>
        </w:tc>
      </w:tr>
      <w:tr w:rsidR="00214E4F" w:rsidRPr="00214E4F" w14:paraId="457A9291" w14:textId="77777777" w:rsidTr="00214E4F">
        <w:tc>
          <w:tcPr>
            <w:tcW w:w="2179" w:type="dxa"/>
            <w:shd w:val="clear" w:color="auto" w:fill="auto"/>
          </w:tcPr>
          <w:p w14:paraId="63BF289E" w14:textId="5B041ECA" w:rsidR="00214E4F" w:rsidRPr="00214E4F" w:rsidRDefault="00214E4F" w:rsidP="00214E4F">
            <w:pPr>
              <w:ind w:firstLine="0"/>
            </w:pPr>
            <w:r>
              <w:t>Jordan</w:t>
            </w:r>
          </w:p>
        </w:tc>
        <w:tc>
          <w:tcPr>
            <w:tcW w:w="2179" w:type="dxa"/>
            <w:shd w:val="clear" w:color="auto" w:fill="auto"/>
          </w:tcPr>
          <w:p w14:paraId="378614DC" w14:textId="481E018D" w:rsidR="00214E4F" w:rsidRPr="00214E4F" w:rsidRDefault="00214E4F" w:rsidP="00214E4F">
            <w:pPr>
              <w:ind w:firstLine="0"/>
            </w:pPr>
            <w:r>
              <w:t>Kilmartin</w:t>
            </w:r>
          </w:p>
        </w:tc>
        <w:tc>
          <w:tcPr>
            <w:tcW w:w="2180" w:type="dxa"/>
            <w:shd w:val="clear" w:color="auto" w:fill="auto"/>
          </w:tcPr>
          <w:p w14:paraId="2DDAFF22" w14:textId="422E53B7" w:rsidR="00214E4F" w:rsidRPr="00214E4F" w:rsidRDefault="00214E4F" w:rsidP="00214E4F">
            <w:pPr>
              <w:ind w:firstLine="0"/>
            </w:pPr>
            <w:r>
              <w:t>King</w:t>
            </w:r>
          </w:p>
        </w:tc>
      </w:tr>
      <w:tr w:rsidR="00214E4F" w:rsidRPr="00214E4F" w14:paraId="1A1160CA" w14:textId="77777777" w:rsidTr="00214E4F">
        <w:tc>
          <w:tcPr>
            <w:tcW w:w="2179" w:type="dxa"/>
            <w:shd w:val="clear" w:color="auto" w:fill="auto"/>
          </w:tcPr>
          <w:p w14:paraId="0A55AF01" w14:textId="064E76FD" w:rsidR="00214E4F" w:rsidRPr="00214E4F" w:rsidRDefault="00214E4F" w:rsidP="00214E4F">
            <w:pPr>
              <w:ind w:firstLine="0"/>
            </w:pPr>
            <w:r>
              <w:t>Kirby</w:t>
            </w:r>
          </w:p>
        </w:tc>
        <w:tc>
          <w:tcPr>
            <w:tcW w:w="2179" w:type="dxa"/>
            <w:shd w:val="clear" w:color="auto" w:fill="auto"/>
          </w:tcPr>
          <w:p w14:paraId="1427632D" w14:textId="0B3783C8" w:rsidR="00214E4F" w:rsidRPr="00214E4F" w:rsidRDefault="00214E4F" w:rsidP="00214E4F">
            <w:pPr>
              <w:ind w:firstLine="0"/>
            </w:pPr>
            <w:r>
              <w:t>Landing</w:t>
            </w:r>
          </w:p>
        </w:tc>
        <w:tc>
          <w:tcPr>
            <w:tcW w:w="2180" w:type="dxa"/>
            <w:shd w:val="clear" w:color="auto" w:fill="auto"/>
          </w:tcPr>
          <w:p w14:paraId="46147676" w14:textId="6BC74826" w:rsidR="00214E4F" w:rsidRPr="00214E4F" w:rsidRDefault="00214E4F" w:rsidP="00214E4F">
            <w:pPr>
              <w:ind w:firstLine="0"/>
            </w:pPr>
            <w:r>
              <w:t>Lawson</w:t>
            </w:r>
          </w:p>
        </w:tc>
      </w:tr>
      <w:tr w:rsidR="00214E4F" w:rsidRPr="00214E4F" w14:paraId="06598552" w14:textId="77777777" w:rsidTr="00214E4F">
        <w:tc>
          <w:tcPr>
            <w:tcW w:w="2179" w:type="dxa"/>
            <w:shd w:val="clear" w:color="auto" w:fill="auto"/>
          </w:tcPr>
          <w:p w14:paraId="27BAE9A5" w14:textId="5727D85C" w:rsidR="00214E4F" w:rsidRPr="00214E4F" w:rsidRDefault="00214E4F" w:rsidP="00214E4F">
            <w:pPr>
              <w:ind w:firstLine="0"/>
            </w:pPr>
            <w:r>
              <w:t>Leber</w:t>
            </w:r>
          </w:p>
        </w:tc>
        <w:tc>
          <w:tcPr>
            <w:tcW w:w="2179" w:type="dxa"/>
            <w:shd w:val="clear" w:color="auto" w:fill="auto"/>
          </w:tcPr>
          <w:p w14:paraId="48A224A0" w14:textId="2EA41352" w:rsidR="00214E4F" w:rsidRPr="00214E4F" w:rsidRDefault="00214E4F" w:rsidP="00214E4F">
            <w:pPr>
              <w:ind w:firstLine="0"/>
            </w:pPr>
            <w:r>
              <w:t>Ligon</w:t>
            </w:r>
          </w:p>
        </w:tc>
        <w:tc>
          <w:tcPr>
            <w:tcW w:w="2180" w:type="dxa"/>
            <w:shd w:val="clear" w:color="auto" w:fill="auto"/>
          </w:tcPr>
          <w:p w14:paraId="0F63E51F" w14:textId="6785F8B8" w:rsidR="00214E4F" w:rsidRPr="00214E4F" w:rsidRDefault="00214E4F" w:rsidP="00214E4F">
            <w:pPr>
              <w:ind w:firstLine="0"/>
            </w:pPr>
            <w:r>
              <w:t>Long</w:t>
            </w:r>
          </w:p>
        </w:tc>
      </w:tr>
      <w:tr w:rsidR="00214E4F" w:rsidRPr="00214E4F" w14:paraId="1CE72A4E" w14:textId="77777777" w:rsidTr="00214E4F">
        <w:tc>
          <w:tcPr>
            <w:tcW w:w="2179" w:type="dxa"/>
            <w:shd w:val="clear" w:color="auto" w:fill="auto"/>
          </w:tcPr>
          <w:p w14:paraId="335C50F7" w14:textId="19A39312" w:rsidR="00214E4F" w:rsidRPr="00214E4F" w:rsidRDefault="00214E4F" w:rsidP="00214E4F">
            <w:pPr>
              <w:ind w:firstLine="0"/>
            </w:pPr>
            <w:r>
              <w:t>Lowe</w:t>
            </w:r>
          </w:p>
        </w:tc>
        <w:tc>
          <w:tcPr>
            <w:tcW w:w="2179" w:type="dxa"/>
            <w:shd w:val="clear" w:color="auto" w:fill="auto"/>
          </w:tcPr>
          <w:p w14:paraId="779AD3B7" w14:textId="334DE66B" w:rsidR="00214E4F" w:rsidRPr="00214E4F" w:rsidRDefault="00214E4F" w:rsidP="00214E4F">
            <w:pPr>
              <w:ind w:firstLine="0"/>
            </w:pPr>
            <w:r>
              <w:t>Magnuson</w:t>
            </w:r>
          </w:p>
        </w:tc>
        <w:tc>
          <w:tcPr>
            <w:tcW w:w="2180" w:type="dxa"/>
            <w:shd w:val="clear" w:color="auto" w:fill="auto"/>
          </w:tcPr>
          <w:p w14:paraId="09B91855" w14:textId="4E8D5848" w:rsidR="00214E4F" w:rsidRPr="00214E4F" w:rsidRDefault="00214E4F" w:rsidP="00214E4F">
            <w:pPr>
              <w:ind w:firstLine="0"/>
            </w:pPr>
            <w:r>
              <w:t>McCabe</w:t>
            </w:r>
          </w:p>
        </w:tc>
      </w:tr>
      <w:tr w:rsidR="00214E4F" w:rsidRPr="00214E4F" w14:paraId="27819D75" w14:textId="77777777" w:rsidTr="00214E4F">
        <w:tc>
          <w:tcPr>
            <w:tcW w:w="2179" w:type="dxa"/>
            <w:shd w:val="clear" w:color="auto" w:fill="auto"/>
          </w:tcPr>
          <w:p w14:paraId="6B4EB95E" w14:textId="1F80B1F4" w:rsidR="00214E4F" w:rsidRPr="00214E4F" w:rsidRDefault="00214E4F" w:rsidP="00214E4F">
            <w:pPr>
              <w:ind w:firstLine="0"/>
            </w:pPr>
            <w:r>
              <w:t>McCravy</w:t>
            </w:r>
          </w:p>
        </w:tc>
        <w:tc>
          <w:tcPr>
            <w:tcW w:w="2179" w:type="dxa"/>
            <w:shd w:val="clear" w:color="auto" w:fill="auto"/>
          </w:tcPr>
          <w:p w14:paraId="462A2C7B" w14:textId="2737916B" w:rsidR="00214E4F" w:rsidRPr="00214E4F" w:rsidRDefault="00214E4F" w:rsidP="00214E4F">
            <w:pPr>
              <w:ind w:firstLine="0"/>
            </w:pPr>
            <w:r>
              <w:t>McDaniel</w:t>
            </w:r>
          </w:p>
        </w:tc>
        <w:tc>
          <w:tcPr>
            <w:tcW w:w="2180" w:type="dxa"/>
            <w:shd w:val="clear" w:color="auto" w:fill="auto"/>
          </w:tcPr>
          <w:p w14:paraId="5AF942B9" w14:textId="19D27D0E" w:rsidR="00214E4F" w:rsidRPr="00214E4F" w:rsidRDefault="00214E4F" w:rsidP="00214E4F">
            <w:pPr>
              <w:ind w:firstLine="0"/>
            </w:pPr>
            <w:r>
              <w:t>McGinnis</w:t>
            </w:r>
          </w:p>
        </w:tc>
      </w:tr>
      <w:tr w:rsidR="00214E4F" w:rsidRPr="00214E4F" w14:paraId="73F0874D" w14:textId="77777777" w:rsidTr="00214E4F">
        <w:tc>
          <w:tcPr>
            <w:tcW w:w="2179" w:type="dxa"/>
            <w:shd w:val="clear" w:color="auto" w:fill="auto"/>
          </w:tcPr>
          <w:p w14:paraId="32825AB6" w14:textId="3B144AFE" w:rsidR="00214E4F" w:rsidRPr="00214E4F" w:rsidRDefault="00214E4F" w:rsidP="00214E4F">
            <w:pPr>
              <w:ind w:firstLine="0"/>
            </w:pPr>
            <w:r>
              <w:t>Mitchell</w:t>
            </w:r>
          </w:p>
        </w:tc>
        <w:tc>
          <w:tcPr>
            <w:tcW w:w="2179" w:type="dxa"/>
            <w:shd w:val="clear" w:color="auto" w:fill="auto"/>
          </w:tcPr>
          <w:p w14:paraId="4DDEBD5A" w14:textId="148DC200" w:rsidR="00214E4F" w:rsidRPr="00214E4F" w:rsidRDefault="00214E4F" w:rsidP="00214E4F">
            <w:pPr>
              <w:ind w:firstLine="0"/>
            </w:pPr>
            <w:r>
              <w:t>J. Moore</w:t>
            </w:r>
          </w:p>
        </w:tc>
        <w:tc>
          <w:tcPr>
            <w:tcW w:w="2180" w:type="dxa"/>
            <w:shd w:val="clear" w:color="auto" w:fill="auto"/>
          </w:tcPr>
          <w:p w14:paraId="7512F93D" w14:textId="1D5837AB" w:rsidR="00214E4F" w:rsidRPr="00214E4F" w:rsidRDefault="00214E4F" w:rsidP="00214E4F">
            <w:pPr>
              <w:ind w:firstLine="0"/>
            </w:pPr>
            <w:r>
              <w:t>T. Moore</w:t>
            </w:r>
          </w:p>
        </w:tc>
      </w:tr>
      <w:tr w:rsidR="00214E4F" w:rsidRPr="00214E4F" w14:paraId="5F0D18F0" w14:textId="77777777" w:rsidTr="00214E4F">
        <w:tc>
          <w:tcPr>
            <w:tcW w:w="2179" w:type="dxa"/>
            <w:shd w:val="clear" w:color="auto" w:fill="auto"/>
          </w:tcPr>
          <w:p w14:paraId="6D8395C6" w14:textId="5C5C6167" w:rsidR="00214E4F" w:rsidRPr="00214E4F" w:rsidRDefault="00214E4F" w:rsidP="00214E4F">
            <w:pPr>
              <w:ind w:firstLine="0"/>
            </w:pPr>
            <w:r>
              <w:t>A. M. Morgan</w:t>
            </w:r>
          </w:p>
        </w:tc>
        <w:tc>
          <w:tcPr>
            <w:tcW w:w="2179" w:type="dxa"/>
            <w:shd w:val="clear" w:color="auto" w:fill="auto"/>
          </w:tcPr>
          <w:p w14:paraId="6C15B00F" w14:textId="5F1194CB" w:rsidR="00214E4F" w:rsidRPr="00214E4F" w:rsidRDefault="00214E4F" w:rsidP="00214E4F">
            <w:pPr>
              <w:ind w:firstLine="0"/>
            </w:pPr>
            <w:r>
              <w:t>T. A. Morgan</w:t>
            </w:r>
          </w:p>
        </w:tc>
        <w:tc>
          <w:tcPr>
            <w:tcW w:w="2180" w:type="dxa"/>
            <w:shd w:val="clear" w:color="auto" w:fill="auto"/>
          </w:tcPr>
          <w:p w14:paraId="17101548" w14:textId="40860A8F" w:rsidR="00214E4F" w:rsidRPr="00214E4F" w:rsidRDefault="00214E4F" w:rsidP="00214E4F">
            <w:pPr>
              <w:ind w:firstLine="0"/>
            </w:pPr>
            <w:r>
              <w:t>Moss</w:t>
            </w:r>
          </w:p>
        </w:tc>
      </w:tr>
      <w:tr w:rsidR="00214E4F" w:rsidRPr="00214E4F" w14:paraId="5EDD8EE9" w14:textId="77777777" w:rsidTr="00214E4F">
        <w:tc>
          <w:tcPr>
            <w:tcW w:w="2179" w:type="dxa"/>
            <w:shd w:val="clear" w:color="auto" w:fill="auto"/>
          </w:tcPr>
          <w:p w14:paraId="1482885B" w14:textId="714FEF7B" w:rsidR="00214E4F" w:rsidRPr="00214E4F" w:rsidRDefault="00214E4F" w:rsidP="00214E4F">
            <w:pPr>
              <w:ind w:firstLine="0"/>
            </w:pPr>
            <w:r>
              <w:t>Murphy</w:t>
            </w:r>
          </w:p>
        </w:tc>
        <w:tc>
          <w:tcPr>
            <w:tcW w:w="2179" w:type="dxa"/>
            <w:shd w:val="clear" w:color="auto" w:fill="auto"/>
          </w:tcPr>
          <w:p w14:paraId="6EB5C460" w14:textId="22A3323A" w:rsidR="00214E4F" w:rsidRPr="00214E4F" w:rsidRDefault="00214E4F" w:rsidP="00214E4F">
            <w:pPr>
              <w:ind w:firstLine="0"/>
            </w:pPr>
            <w:r>
              <w:t>Neese</w:t>
            </w:r>
          </w:p>
        </w:tc>
        <w:tc>
          <w:tcPr>
            <w:tcW w:w="2180" w:type="dxa"/>
            <w:shd w:val="clear" w:color="auto" w:fill="auto"/>
          </w:tcPr>
          <w:p w14:paraId="4E3B955A" w14:textId="69CAAE50" w:rsidR="00214E4F" w:rsidRPr="00214E4F" w:rsidRDefault="00214E4F" w:rsidP="00214E4F">
            <w:pPr>
              <w:ind w:firstLine="0"/>
            </w:pPr>
            <w:r>
              <w:t>B. Newton</w:t>
            </w:r>
          </w:p>
        </w:tc>
      </w:tr>
      <w:tr w:rsidR="00214E4F" w:rsidRPr="00214E4F" w14:paraId="4FE45F8B" w14:textId="77777777" w:rsidTr="00214E4F">
        <w:tc>
          <w:tcPr>
            <w:tcW w:w="2179" w:type="dxa"/>
            <w:shd w:val="clear" w:color="auto" w:fill="auto"/>
          </w:tcPr>
          <w:p w14:paraId="74C06C17" w14:textId="1F8E2BB3" w:rsidR="00214E4F" w:rsidRPr="00214E4F" w:rsidRDefault="00214E4F" w:rsidP="00214E4F">
            <w:pPr>
              <w:ind w:firstLine="0"/>
            </w:pPr>
            <w:r>
              <w:t>W. Newton</w:t>
            </w:r>
          </w:p>
        </w:tc>
        <w:tc>
          <w:tcPr>
            <w:tcW w:w="2179" w:type="dxa"/>
            <w:shd w:val="clear" w:color="auto" w:fill="auto"/>
          </w:tcPr>
          <w:p w14:paraId="14FF9A55" w14:textId="2C2F3670" w:rsidR="00214E4F" w:rsidRPr="00214E4F" w:rsidRDefault="00214E4F" w:rsidP="00214E4F">
            <w:pPr>
              <w:ind w:firstLine="0"/>
            </w:pPr>
            <w:r>
              <w:t>Nutt</w:t>
            </w:r>
          </w:p>
        </w:tc>
        <w:tc>
          <w:tcPr>
            <w:tcW w:w="2180" w:type="dxa"/>
            <w:shd w:val="clear" w:color="auto" w:fill="auto"/>
          </w:tcPr>
          <w:p w14:paraId="2CD0589E" w14:textId="2A483A4F" w:rsidR="00214E4F" w:rsidRPr="00214E4F" w:rsidRDefault="00214E4F" w:rsidP="00214E4F">
            <w:pPr>
              <w:ind w:firstLine="0"/>
            </w:pPr>
            <w:r>
              <w:t>O'Neal</w:t>
            </w:r>
          </w:p>
        </w:tc>
      </w:tr>
      <w:tr w:rsidR="00214E4F" w:rsidRPr="00214E4F" w14:paraId="136DDD6B" w14:textId="77777777" w:rsidTr="00214E4F">
        <w:tc>
          <w:tcPr>
            <w:tcW w:w="2179" w:type="dxa"/>
            <w:shd w:val="clear" w:color="auto" w:fill="auto"/>
          </w:tcPr>
          <w:p w14:paraId="07322F8A" w14:textId="2FF1B773" w:rsidR="00214E4F" w:rsidRPr="00214E4F" w:rsidRDefault="00214E4F" w:rsidP="00214E4F">
            <w:pPr>
              <w:ind w:firstLine="0"/>
            </w:pPr>
            <w:r>
              <w:t>Oremus</w:t>
            </w:r>
          </w:p>
        </w:tc>
        <w:tc>
          <w:tcPr>
            <w:tcW w:w="2179" w:type="dxa"/>
            <w:shd w:val="clear" w:color="auto" w:fill="auto"/>
          </w:tcPr>
          <w:p w14:paraId="2B568505" w14:textId="67178CF1" w:rsidR="00214E4F" w:rsidRPr="00214E4F" w:rsidRDefault="00214E4F" w:rsidP="00214E4F">
            <w:pPr>
              <w:ind w:firstLine="0"/>
            </w:pPr>
            <w:r>
              <w:t>Ott</w:t>
            </w:r>
          </w:p>
        </w:tc>
        <w:tc>
          <w:tcPr>
            <w:tcW w:w="2180" w:type="dxa"/>
            <w:shd w:val="clear" w:color="auto" w:fill="auto"/>
          </w:tcPr>
          <w:p w14:paraId="3139DA06" w14:textId="0D86F569" w:rsidR="00214E4F" w:rsidRPr="00214E4F" w:rsidRDefault="00214E4F" w:rsidP="00214E4F">
            <w:pPr>
              <w:ind w:firstLine="0"/>
            </w:pPr>
            <w:r>
              <w:t>Pace</w:t>
            </w:r>
          </w:p>
        </w:tc>
      </w:tr>
      <w:tr w:rsidR="00214E4F" w:rsidRPr="00214E4F" w14:paraId="55D54D1F" w14:textId="77777777" w:rsidTr="00214E4F">
        <w:tc>
          <w:tcPr>
            <w:tcW w:w="2179" w:type="dxa"/>
            <w:shd w:val="clear" w:color="auto" w:fill="auto"/>
          </w:tcPr>
          <w:p w14:paraId="78D3FF0D" w14:textId="0D817A4A" w:rsidR="00214E4F" w:rsidRPr="00214E4F" w:rsidRDefault="00214E4F" w:rsidP="00214E4F">
            <w:pPr>
              <w:ind w:firstLine="0"/>
            </w:pPr>
            <w:r>
              <w:t>Pedalino</w:t>
            </w:r>
          </w:p>
        </w:tc>
        <w:tc>
          <w:tcPr>
            <w:tcW w:w="2179" w:type="dxa"/>
            <w:shd w:val="clear" w:color="auto" w:fill="auto"/>
          </w:tcPr>
          <w:p w14:paraId="77EC83DD" w14:textId="3B3D24C0" w:rsidR="00214E4F" w:rsidRPr="00214E4F" w:rsidRDefault="00214E4F" w:rsidP="00214E4F">
            <w:pPr>
              <w:ind w:firstLine="0"/>
            </w:pPr>
            <w:r>
              <w:t>Pendarvis</w:t>
            </w:r>
          </w:p>
        </w:tc>
        <w:tc>
          <w:tcPr>
            <w:tcW w:w="2180" w:type="dxa"/>
            <w:shd w:val="clear" w:color="auto" w:fill="auto"/>
          </w:tcPr>
          <w:p w14:paraId="478BB616" w14:textId="33B7B89C" w:rsidR="00214E4F" w:rsidRPr="00214E4F" w:rsidRDefault="00214E4F" w:rsidP="00214E4F">
            <w:pPr>
              <w:ind w:firstLine="0"/>
            </w:pPr>
            <w:r>
              <w:t>Pope</w:t>
            </w:r>
          </w:p>
        </w:tc>
      </w:tr>
      <w:tr w:rsidR="00214E4F" w:rsidRPr="00214E4F" w14:paraId="14C69439" w14:textId="77777777" w:rsidTr="00214E4F">
        <w:tc>
          <w:tcPr>
            <w:tcW w:w="2179" w:type="dxa"/>
            <w:shd w:val="clear" w:color="auto" w:fill="auto"/>
          </w:tcPr>
          <w:p w14:paraId="72FC8403" w14:textId="2A3210DD" w:rsidR="00214E4F" w:rsidRPr="00214E4F" w:rsidRDefault="00214E4F" w:rsidP="00214E4F">
            <w:pPr>
              <w:ind w:firstLine="0"/>
            </w:pPr>
            <w:r>
              <w:t>Rivers</w:t>
            </w:r>
          </w:p>
        </w:tc>
        <w:tc>
          <w:tcPr>
            <w:tcW w:w="2179" w:type="dxa"/>
            <w:shd w:val="clear" w:color="auto" w:fill="auto"/>
          </w:tcPr>
          <w:p w14:paraId="5C615A8E" w14:textId="5DBDC01B" w:rsidR="00214E4F" w:rsidRPr="00214E4F" w:rsidRDefault="00214E4F" w:rsidP="00214E4F">
            <w:pPr>
              <w:ind w:firstLine="0"/>
            </w:pPr>
            <w:r>
              <w:t>Robbins</w:t>
            </w:r>
          </w:p>
        </w:tc>
        <w:tc>
          <w:tcPr>
            <w:tcW w:w="2180" w:type="dxa"/>
            <w:shd w:val="clear" w:color="auto" w:fill="auto"/>
          </w:tcPr>
          <w:p w14:paraId="1DDBCFFB" w14:textId="537FB322" w:rsidR="00214E4F" w:rsidRPr="00214E4F" w:rsidRDefault="00214E4F" w:rsidP="00214E4F">
            <w:pPr>
              <w:ind w:firstLine="0"/>
            </w:pPr>
            <w:r>
              <w:t>Rose</w:t>
            </w:r>
          </w:p>
        </w:tc>
      </w:tr>
      <w:tr w:rsidR="00214E4F" w:rsidRPr="00214E4F" w14:paraId="4FD8B74B" w14:textId="77777777" w:rsidTr="00214E4F">
        <w:tc>
          <w:tcPr>
            <w:tcW w:w="2179" w:type="dxa"/>
            <w:shd w:val="clear" w:color="auto" w:fill="auto"/>
          </w:tcPr>
          <w:p w14:paraId="2130FF7D" w14:textId="65080BB2" w:rsidR="00214E4F" w:rsidRPr="00214E4F" w:rsidRDefault="00214E4F" w:rsidP="00214E4F">
            <w:pPr>
              <w:ind w:firstLine="0"/>
            </w:pPr>
            <w:r>
              <w:t>Rutherford</w:t>
            </w:r>
          </w:p>
        </w:tc>
        <w:tc>
          <w:tcPr>
            <w:tcW w:w="2179" w:type="dxa"/>
            <w:shd w:val="clear" w:color="auto" w:fill="auto"/>
          </w:tcPr>
          <w:p w14:paraId="6FC61B66" w14:textId="00B59E89" w:rsidR="00214E4F" w:rsidRPr="00214E4F" w:rsidRDefault="00214E4F" w:rsidP="00214E4F">
            <w:pPr>
              <w:ind w:firstLine="0"/>
            </w:pPr>
            <w:r>
              <w:t>Sandifer</w:t>
            </w:r>
          </w:p>
        </w:tc>
        <w:tc>
          <w:tcPr>
            <w:tcW w:w="2180" w:type="dxa"/>
            <w:shd w:val="clear" w:color="auto" w:fill="auto"/>
          </w:tcPr>
          <w:p w14:paraId="1E1612B7" w14:textId="528F8C57" w:rsidR="00214E4F" w:rsidRPr="00214E4F" w:rsidRDefault="00214E4F" w:rsidP="00214E4F">
            <w:pPr>
              <w:ind w:firstLine="0"/>
            </w:pPr>
            <w:r>
              <w:t>Schuessler</w:t>
            </w:r>
          </w:p>
        </w:tc>
      </w:tr>
      <w:tr w:rsidR="00214E4F" w:rsidRPr="00214E4F" w14:paraId="498E6266" w14:textId="77777777" w:rsidTr="00214E4F">
        <w:tc>
          <w:tcPr>
            <w:tcW w:w="2179" w:type="dxa"/>
            <w:shd w:val="clear" w:color="auto" w:fill="auto"/>
          </w:tcPr>
          <w:p w14:paraId="47FC96A8" w14:textId="6807C3A4" w:rsidR="00214E4F" w:rsidRPr="00214E4F" w:rsidRDefault="00214E4F" w:rsidP="00214E4F">
            <w:pPr>
              <w:ind w:firstLine="0"/>
            </w:pPr>
            <w:r>
              <w:t>Sessions</w:t>
            </w:r>
          </w:p>
        </w:tc>
        <w:tc>
          <w:tcPr>
            <w:tcW w:w="2179" w:type="dxa"/>
            <w:shd w:val="clear" w:color="auto" w:fill="auto"/>
          </w:tcPr>
          <w:p w14:paraId="402C7FC7" w14:textId="0CE94E50" w:rsidR="00214E4F" w:rsidRPr="00214E4F" w:rsidRDefault="00214E4F" w:rsidP="00214E4F">
            <w:pPr>
              <w:ind w:firstLine="0"/>
            </w:pPr>
            <w:r>
              <w:t>G. M. Smith</w:t>
            </w:r>
          </w:p>
        </w:tc>
        <w:tc>
          <w:tcPr>
            <w:tcW w:w="2180" w:type="dxa"/>
            <w:shd w:val="clear" w:color="auto" w:fill="auto"/>
          </w:tcPr>
          <w:p w14:paraId="062EB97B" w14:textId="6D6DFD78" w:rsidR="00214E4F" w:rsidRPr="00214E4F" w:rsidRDefault="00214E4F" w:rsidP="00214E4F">
            <w:pPr>
              <w:ind w:firstLine="0"/>
            </w:pPr>
            <w:r>
              <w:t>M. M. Smith</w:t>
            </w:r>
          </w:p>
        </w:tc>
      </w:tr>
      <w:tr w:rsidR="00214E4F" w:rsidRPr="00214E4F" w14:paraId="267C0764" w14:textId="77777777" w:rsidTr="00214E4F">
        <w:tc>
          <w:tcPr>
            <w:tcW w:w="2179" w:type="dxa"/>
            <w:shd w:val="clear" w:color="auto" w:fill="auto"/>
          </w:tcPr>
          <w:p w14:paraId="7661BE2A" w14:textId="2FA1DD74" w:rsidR="00214E4F" w:rsidRPr="00214E4F" w:rsidRDefault="00214E4F" w:rsidP="00214E4F">
            <w:pPr>
              <w:ind w:firstLine="0"/>
            </w:pPr>
            <w:r>
              <w:t>Stavrinakis</w:t>
            </w:r>
          </w:p>
        </w:tc>
        <w:tc>
          <w:tcPr>
            <w:tcW w:w="2179" w:type="dxa"/>
            <w:shd w:val="clear" w:color="auto" w:fill="auto"/>
          </w:tcPr>
          <w:p w14:paraId="1EC94CAB" w14:textId="6FB98487" w:rsidR="00214E4F" w:rsidRPr="00214E4F" w:rsidRDefault="00214E4F" w:rsidP="00214E4F">
            <w:pPr>
              <w:ind w:firstLine="0"/>
            </w:pPr>
            <w:r>
              <w:t>Taylor</w:t>
            </w:r>
          </w:p>
        </w:tc>
        <w:tc>
          <w:tcPr>
            <w:tcW w:w="2180" w:type="dxa"/>
            <w:shd w:val="clear" w:color="auto" w:fill="auto"/>
          </w:tcPr>
          <w:p w14:paraId="2B8EF5E4" w14:textId="3B1E23A2" w:rsidR="00214E4F" w:rsidRPr="00214E4F" w:rsidRDefault="00214E4F" w:rsidP="00214E4F">
            <w:pPr>
              <w:ind w:firstLine="0"/>
            </w:pPr>
            <w:r>
              <w:t>Thayer</w:t>
            </w:r>
          </w:p>
        </w:tc>
      </w:tr>
      <w:tr w:rsidR="00214E4F" w:rsidRPr="00214E4F" w14:paraId="1D3015CB" w14:textId="77777777" w:rsidTr="00214E4F">
        <w:tc>
          <w:tcPr>
            <w:tcW w:w="2179" w:type="dxa"/>
            <w:shd w:val="clear" w:color="auto" w:fill="auto"/>
          </w:tcPr>
          <w:p w14:paraId="7F345FD1" w14:textId="0E49C99C" w:rsidR="00214E4F" w:rsidRPr="00214E4F" w:rsidRDefault="00214E4F" w:rsidP="00214E4F">
            <w:pPr>
              <w:ind w:firstLine="0"/>
            </w:pPr>
            <w:r>
              <w:t>Trantham</w:t>
            </w:r>
          </w:p>
        </w:tc>
        <w:tc>
          <w:tcPr>
            <w:tcW w:w="2179" w:type="dxa"/>
            <w:shd w:val="clear" w:color="auto" w:fill="auto"/>
          </w:tcPr>
          <w:p w14:paraId="174CC2A0" w14:textId="3FC80B49" w:rsidR="00214E4F" w:rsidRPr="00214E4F" w:rsidRDefault="00214E4F" w:rsidP="00214E4F">
            <w:pPr>
              <w:ind w:firstLine="0"/>
            </w:pPr>
            <w:r>
              <w:t>Vaughan</w:t>
            </w:r>
          </w:p>
        </w:tc>
        <w:tc>
          <w:tcPr>
            <w:tcW w:w="2180" w:type="dxa"/>
            <w:shd w:val="clear" w:color="auto" w:fill="auto"/>
          </w:tcPr>
          <w:p w14:paraId="76D3249A" w14:textId="7865D066" w:rsidR="00214E4F" w:rsidRPr="00214E4F" w:rsidRDefault="00214E4F" w:rsidP="00214E4F">
            <w:pPr>
              <w:ind w:firstLine="0"/>
            </w:pPr>
            <w:r>
              <w:t>Weeks</w:t>
            </w:r>
          </w:p>
        </w:tc>
      </w:tr>
      <w:tr w:rsidR="00214E4F" w:rsidRPr="00214E4F" w14:paraId="2B36E2CD" w14:textId="77777777" w:rsidTr="00214E4F">
        <w:tc>
          <w:tcPr>
            <w:tcW w:w="2179" w:type="dxa"/>
            <w:shd w:val="clear" w:color="auto" w:fill="auto"/>
          </w:tcPr>
          <w:p w14:paraId="58C0CB4F" w14:textId="74F8D3EF" w:rsidR="00214E4F" w:rsidRPr="00214E4F" w:rsidRDefault="00214E4F" w:rsidP="00214E4F">
            <w:pPr>
              <w:ind w:firstLine="0"/>
            </w:pPr>
            <w:r>
              <w:t>West</w:t>
            </w:r>
          </w:p>
        </w:tc>
        <w:tc>
          <w:tcPr>
            <w:tcW w:w="2179" w:type="dxa"/>
            <w:shd w:val="clear" w:color="auto" w:fill="auto"/>
          </w:tcPr>
          <w:p w14:paraId="7744893C" w14:textId="08E773D6" w:rsidR="00214E4F" w:rsidRPr="00214E4F" w:rsidRDefault="00214E4F" w:rsidP="00214E4F">
            <w:pPr>
              <w:ind w:firstLine="0"/>
            </w:pPr>
            <w:r>
              <w:t>Wetmore</w:t>
            </w:r>
          </w:p>
        </w:tc>
        <w:tc>
          <w:tcPr>
            <w:tcW w:w="2180" w:type="dxa"/>
            <w:shd w:val="clear" w:color="auto" w:fill="auto"/>
          </w:tcPr>
          <w:p w14:paraId="1B51C673" w14:textId="32537D88" w:rsidR="00214E4F" w:rsidRPr="00214E4F" w:rsidRDefault="00214E4F" w:rsidP="00214E4F">
            <w:pPr>
              <w:ind w:firstLine="0"/>
            </w:pPr>
            <w:r>
              <w:t>Wheeler</w:t>
            </w:r>
          </w:p>
        </w:tc>
      </w:tr>
      <w:tr w:rsidR="00214E4F" w:rsidRPr="00214E4F" w14:paraId="46453904" w14:textId="77777777" w:rsidTr="00214E4F">
        <w:tc>
          <w:tcPr>
            <w:tcW w:w="2179" w:type="dxa"/>
            <w:shd w:val="clear" w:color="auto" w:fill="auto"/>
          </w:tcPr>
          <w:p w14:paraId="73A78EB6" w14:textId="4803AB5D" w:rsidR="00214E4F" w:rsidRPr="00214E4F" w:rsidRDefault="00214E4F" w:rsidP="00214E4F">
            <w:pPr>
              <w:keepNext/>
              <w:ind w:firstLine="0"/>
            </w:pPr>
            <w:r>
              <w:t>White</w:t>
            </w:r>
          </w:p>
        </w:tc>
        <w:tc>
          <w:tcPr>
            <w:tcW w:w="2179" w:type="dxa"/>
            <w:shd w:val="clear" w:color="auto" w:fill="auto"/>
          </w:tcPr>
          <w:p w14:paraId="7E1ADDD1" w14:textId="4FD1EA46" w:rsidR="00214E4F" w:rsidRPr="00214E4F" w:rsidRDefault="00214E4F" w:rsidP="00214E4F">
            <w:pPr>
              <w:keepNext/>
              <w:ind w:firstLine="0"/>
            </w:pPr>
            <w:r>
              <w:t>Whitmire</w:t>
            </w:r>
          </w:p>
        </w:tc>
        <w:tc>
          <w:tcPr>
            <w:tcW w:w="2180" w:type="dxa"/>
            <w:shd w:val="clear" w:color="auto" w:fill="auto"/>
          </w:tcPr>
          <w:p w14:paraId="67BC84F2" w14:textId="431550F4" w:rsidR="00214E4F" w:rsidRPr="00214E4F" w:rsidRDefault="00214E4F" w:rsidP="00214E4F">
            <w:pPr>
              <w:keepNext/>
              <w:ind w:firstLine="0"/>
            </w:pPr>
            <w:r>
              <w:t>Williams</w:t>
            </w:r>
          </w:p>
        </w:tc>
      </w:tr>
      <w:tr w:rsidR="00214E4F" w:rsidRPr="00214E4F" w14:paraId="0AB5499F" w14:textId="77777777" w:rsidTr="00214E4F">
        <w:tc>
          <w:tcPr>
            <w:tcW w:w="2179" w:type="dxa"/>
            <w:shd w:val="clear" w:color="auto" w:fill="auto"/>
          </w:tcPr>
          <w:p w14:paraId="68A92704" w14:textId="23CF6C18" w:rsidR="00214E4F" w:rsidRPr="00214E4F" w:rsidRDefault="00214E4F" w:rsidP="00214E4F">
            <w:pPr>
              <w:keepNext/>
              <w:ind w:firstLine="0"/>
            </w:pPr>
            <w:r>
              <w:t>Willis</w:t>
            </w:r>
          </w:p>
        </w:tc>
        <w:tc>
          <w:tcPr>
            <w:tcW w:w="2179" w:type="dxa"/>
            <w:shd w:val="clear" w:color="auto" w:fill="auto"/>
          </w:tcPr>
          <w:p w14:paraId="3C4AB91E" w14:textId="6772AB2F" w:rsidR="00214E4F" w:rsidRPr="00214E4F" w:rsidRDefault="00214E4F" w:rsidP="00214E4F">
            <w:pPr>
              <w:keepNext/>
              <w:ind w:firstLine="0"/>
            </w:pPr>
            <w:r>
              <w:t>Wooten</w:t>
            </w:r>
          </w:p>
        </w:tc>
        <w:tc>
          <w:tcPr>
            <w:tcW w:w="2180" w:type="dxa"/>
            <w:shd w:val="clear" w:color="auto" w:fill="auto"/>
          </w:tcPr>
          <w:p w14:paraId="19AC869F" w14:textId="77777777" w:rsidR="00214E4F" w:rsidRPr="00214E4F" w:rsidRDefault="00214E4F" w:rsidP="00214E4F">
            <w:pPr>
              <w:keepNext/>
              <w:ind w:firstLine="0"/>
            </w:pPr>
          </w:p>
        </w:tc>
      </w:tr>
    </w:tbl>
    <w:p w14:paraId="5F0F9112" w14:textId="77777777" w:rsidR="00214E4F" w:rsidRDefault="00214E4F" w:rsidP="00214E4F"/>
    <w:p w14:paraId="0E9EF28E" w14:textId="733D4344" w:rsidR="00214E4F" w:rsidRDefault="00214E4F" w:rsidP="00214E4F">
      <w:pPr>
        <w:jc w:val="center"/>
        <w:rPr>
          <w:b/>
        </w:rPr>
      </w:pPr>
      <w:r w:rsidRPr="00214E4F">
        <w:rPr>
          <w:b/>
        </w:rPr>
        <w:t>Total--113</w:t>
      </w:r>
    </w:p>
    <w:p w14:paraId="14F0D0C1" w14:textId="77777777" w:rsidR="00214E4F" w:rsidRDefault="00214E4F" w:rsidP="00214E4F">
      <w:pPr>
        <w:jc w:val="center"/>
        <w:rPr>
          <w:b/>
        </w:rPr>
      </w:pPr>
    </w:p>
    <w:p w14:paraId="1F52EAEB" w14:textId="77777777" w:rsidR="00214E4F" w:rsidRDefault="00214E4F" w:rsidP="00214E4F">
      <w:pPr>
        <w:ind w:firstLine="0"/>
      </w:pPr>
      <w:r w:rsidRPr="00214E4F">
        <w:t xml:space="preserve"> </w:t>
      </w:r>
      <w:r>
        <w:t>Those who voted in the negative are:</w:t>
      </w:r>
    </w:p>
    <w:p w14:paraId="32676F22" w14:textId="77777777" w:rsidR="00214E4F" w:rsidRDefault="00214E4F" w:rsidP="00214E4F"/>
    <w:p w14:paraId="15157E2B" w14:textId="77777777" w:rsidR="00214E4F" w:rsidRDefault="00214E4F" w:rsidP="00214E4F">
      <w:pPr>
        <w:jc w:val="center"/>
        <w:rPr>
          <w:b/>
        </w:rPr>
      </w:pPr>
      <w:r w:rsidRPr="00214E4F">
        <w:rPr>
          <w:b/>
        </w:rPr>
        <w:t>Total--0</w:t>
      </w:r>
    </w:p>
    <w:p w14:paraId="3FE128DE" w14:textId="7495F968" w:rsidR="00214E4F" w:rsidRDefault="00214E4F" w:rsidP="00214E4F">
      <w:pPr>
        <w:jc w:val="center"/>
        <w:rPr>
          <w:b/>
        </w:rPr>
      </w:pPr>
    </w:p>
    <w:p w14:paraId="730CC4D1" w14:textId="77777777" w:rsidR="00214E4F" w:rsidRDefault="00214E4F" w:rsidP="00214E4F">
      <w:r>
        <w:t>The Senate Amendments were agreed to, and the Bill having received three readings in both Houses, it was ordered that the title be changed to that of an Act, and that it be enrolled for ratification.</w:t>
      </w:r>
    </w:p>
    <w:p w14:paraId="31BC8389" w14:textId="77777777" w:rsidR="00214E4F" w:rsidRDefault="00214E4F" w:rsidP="00214E4F"/>
    <w:p w14:paraId="61F403E0" w14:textId="2E2DA0C9" w:rsidR="00214E4F" w:rsidRDefault="00214E4F" w:rsidP="00214E4F">
      <w:pPr>
        <w:keepNext/>
        <w:jc w:val="center"/>
        <w:rPr>
          <w:b/>
        </w:rPr>
      </w:pPr>
      <w:r w:rsidRPr="00214E4F">
        <w:rPr>
          <w:b/>
        </w:rPr>
        <w:t>H. 4002--DEBATE ADJOURNED</w:t>
      </w:r>
    </w:p>
    <w:p w14:paraId="2BCBBEC0" w14:textId="34F27C5C" w:rsidR="00214E4F" w:rsidRDefault="00214E4F" w:rsidP="00214E4F">
      <w:r>
        <w:t xml:space="preserve">The Senate Amendments to the following Bill were taken up for consideration: </w:t>
      </w:r>
    </w:p>
    <w:p w14:paraId="1E4CF7C4" w14:textId="77777777" w:rsidR="00214E4F" w:rsidRDefault="00214E4F" w:rsidP="00214E4F">
      <w:bookmarkStart w:id="87" w:name="include_clip_start_155"/>
      <w:bookmarkEnd w:id="87"/>
    </w:p>
    <w:p w14:paraId="646EF3A3" w14:textId="77777777" w:rsidR="00214E4F" w:rsidRDefault="00214E4F" w:rsidP="00214E4F">
      <w:r>
        <w:t>H. 4002 -- Reps. G. M. Smith, W. Newton, Hiott, Davis, B. Newton, Erickson, Bannister, Haddon, Sandifer, Thayer, Hixon,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01AC489F" w14:textId="203D22DB" w:rsidR="00214E4F" w:rsidRDefault="00214E4F" w:rsidP="00214E4F">
      <w:bookmarkStart w:id="88" w:name="include_clip_end_155"/>
      <w:bookmarkEnd w:id="88"/>
    </w:p>
    <w:p w14:paraId="15E60FE0" w14:textId="6AC2EB9B" w:rsidR="00214E4F" w:rsidRDefault="00214E4F" w:rsidP="00214E4F">
      <w:r>
        <w:t>Rep. J. E. JOHNSON moved to adjourn debate upon the Senate Amendments until Tuesday, March 5, which was agreed to.</w:t>
      </w:r>
    </w:p>
    <w:p w14:paraId="653301FF" w14:textId="77777777" w:rsidR="00214E4F" w:rsidRDefault="00214E4F" w:rsidP="00214E4F"/>
    <w:p w14:paraId="6EEE3ACE" w14:textId="4452ED4B" w:rsidR="00214E4F" w:rsidRDefault="00214E4F" w:rsidP="00214E4F">
      <w:pPr>
        <w:keepNext/>
        <w:jc w:val="center"/>
        <w:rPr>
          <w:b/>
        </w:rPr>
      </w:pPr>
      <w:r w:rsidRPr="00214E4F">
        <w:rPr>
          <w:b/>
        </w:rPr>
        <w:t>MOTION PERIOD</w:t>
      </w:r>
    </w:p>
    <w:p w14:paraId="35A06110" w14:textId="15285D9E" w:rsidR="00214E4F" w:rsidRDefault="00214E4F" w:rsidP="00214E4F">
      <w:r>
        <w:t>The motion period was dispensed with on motion of Rep. JORDAN.</w:t>
      </w:r>
    </w:p>
    <w:p w14:paraId="2C4F6D68" w14:textId="77777777" w:rsidR="00214E4F" w:rsidRDefault="00214E4F" w:rsidP="00214E4F"/>
    <w:p w14:paraId="6CF996BE" w14:textId="3E18ECBC" w:rsidR="00214E4F" w:rsidRDefault="00214E4F" w:rsidP="00214E4F">
      <w:pPr>
        <w:keepNext/>
        <w:jc w:val="center"/>
        <w:rPr>
          <w:b/>
        </w:rPr>
      </w:pPr>
      <w:r w:rsidRPr="00214E4F">
        <w:rPr>
          <w:b/>
        </w:rPr>
        <w:t>SPEAKER IN CHAIR</w:t>
      </w:r>
    </w:p>
    <w:p w14:paraId="4DBB7297" w14:textId="77777777" w:rsidR="00214E4F" w:rsidRDefault="00214E4F" w:rsidP="00214E4F"/>
    <w:p w14:paraId="35C50398" w14:textId="27517A32" w:rsidR="00214E4F" w:rsidRDefault="00214E4F" w:rsidP="00214E4F">
      <w:pPr>
        <w:keepNext/>
        <w:jc w:val="center"/>
        <w:rPr>
          <w:b/>
        </w:rPr>
      </w:pPr>
      <w:r w:rsidRPr="00214E4F">
        <w:rPr>
          <w:b/>
        </w:rPr>
        <w:t>H. 4927--AMENDED AND ORDERED TO THIRD READING</w:t>
      </w:r>
    </w:p>
    <w:p w14:paraId="7DC33120" w14:textId="245AFD32" w:rsidR="00214E4F" w:rsidRDefault="00214E4F" w:rsidP="00214E4F">
      <w:pPr>
        <w:keepNext/>
      </w:pPr>
      <w:r>
        <w:t>The following Bill was taken up:</w:t>
      </w:r>
    </w:p>
    <w:p w14:paraId="6D110490" w14:textId="77777777" w:rsidR="00214E4F" w:rsidRDefault="00214E4F" w:rsidP="00214E4F">
      <w:pPr>
        <w:keepNext/>
      </w:pPr>
      <w:bookmarkStart w:id="89" w:name="include_clip_start_161"/>
      <w:bookmarkEnd w:id="89"/>
    </w:p>
    <w:p w14:paraId="394B99B2" w14:textId="77777777" w:rsidR="00214E4F" w:rsidRDefault="00214E4F" w:rsidP="00214E4F">
      <w:r>
        <w:t>H. 4927 -- Reps. Herbkersman, W. Newton, G. M. Smith, Schuessler, B. Newton, Williams, Jefferson and Hewitt: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68B6412D" w14:textId="245411B1" w:rsidR="00214E4F" w:rsidRDefault="00214E4F" w:rsidP="00214E4F"/>
    <w:p w14:paraId="4BE781EF" w14:textId="77777777" w:rsidR="00214E4F" w:rsidRPr="00026338" w:rsidRDefault="00214E4F" w:rsidP="00214E4F">
      <w:pPr>
        <w:pStyle w:val="scamendsponsorline"/>
        <w:ind w:firstLine="216"/>
        <w:jc w:val="both"/>
        <w:rPr>
          <w:sz w:val="22"/>
        </w:rPr>
      </w:pPr>
      <w:r w:rsidRPr="00026338">
        <w:rPr>
          <w:sz w:val="22"/>
        </w:rPr>
        <w:t>The Committee on Judiciary proposed the following Amendment No. 1 to H. 4927 (LC-4927.VR0001H), which was adopted:</w:t>
      </w:r>
    </w:p>
    <w:p w14:paraId="32EF4A8B" w14:textId="77777777" w:rsidR="00214E4F" w:rsidRPr="00026338" w:rsidRDefault="00214E4F" w:rsidP="00214E4F">
      <w:pPr>
        <w:pStyle w:val="scamendlanginstruction"/>
        <w:spacing w:before="0" w:after="0"/>
        <w:ind w:firstLine="216"/>
        <w:jc w:val="both"/>
        <w:rPr>
          <w:sz w:val="22"/>
        </w:rPr>
      </w:pPr>
      <w:r w:rsidRPr="00026338">
        <w:rPr>
          <w:sz w:val="22"/>
        </w:rPr>
        <w:t>Amend the bill, as and if amended, by striking SECTIONS 4, 5, and 6 and inserting:</w:t>
      </w:r>
    </w:p>
    <w:p w14:paraId="210B7F41" w14:textId="1299D92B"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SECTION 5.</w:t>
      </w:r>
      <w:r w:rsidRPr="00026338">
        <w:rPr>
          <w:rFonts w:cs="Times New Roman"/>
          <w:sz w:val="22"/>
        </w:rPr>
        <w:tab/>
        <w:t>The Code Commissioner is directed to change the following headings in the S.C. Code:</w:t>
      </w:r>
    </w:p>
    <w:p w14:paraId="511DA266"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(1) Chapter 6, Title 44 shall be entitled “Department of Health Financing”;</w:t>
      </w:r>
    </w:p>
    <w:p w14:paraId="78EC0F53"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(2) Chapter 1, Title 44 shall be entitled “Department of Public Health”;</w:t>
      </w:r>
    </w:p>
    <w:p w14:paraId="1314CF0D"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(3) Chapter 20, Title 44 shall be entitled “Department of Intellectual and Related Disabilities”; and</w:t>
      </w:r>
    </w:p>
    <w:p w14:paraId="2057EEC8"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(4) Chapter 9, Title 44 shall be entitled “Department of Behavioral Health and Substance Abuse Services”.</w:t>
      </w:r>
    </w:p>
    <w:p w14:paraId="687025F4" w14:textId="1335D0D9"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SECTION 6.</w:t>
      </w:r>
      <w:r w:rsidRPr="00026338">
        <w:rPr>
          <w:rFonts w:cs="Times New Roman"/>
          <w:sz w:val="22"/>
        </w:rPr>
        <w:tab/>
        <w:t xml:space="preserve"> Chapter 49, Title 44 of the S.C. Code is repealed.</w:t>
      </w:r>
    </w:p>
    <w:p w14:paraId="316CDD6E" w14:textId="77777777" w:rsidR="00214E4F" w:rsidRPr="00026338" w:rsidRDefault="00214E4F" w:rsidP="00214E4F">
      <w:pPr>
        <w:pStyle w:val="scamendlanginstruction"/>
        <w:spacing w:before="0" w:after="0"/>
        <w:ind w:firstLine="216"/>
        <w:jc w:val="both"/>
        <w:rPr>
          <w:sz w:val="22"/>
        </w:rPr>
      </w:pPr>
      <w:r w:rsidRPr="00026338">
        <w:rPr>
          <w:sz w:val="22"/>
        </w:rPr>
        <w:t>Amend the bill further, by adding appropriately numbered SECTIONS to read:</w:t>
      </w:r>
    </w:p>
    <w:p w14:paraId="38778BFE" w14:textId="280998C0"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44-1-20 of the S.C. Code is amended to read:</w:t>
      </w:r>
    </w:p>
    <w:p w14:paraId="5D42709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44-1-20.</w:t>
      </w:r>
      <w:r w:rsidRPr="00026338">
        <w:rPr>
          <w:rFonts w:cs="Times New Roman"/>
          <w:sz w:val="22"/>
        </w:rPr>
        <w:tab/>
      </w:r>
      <w:r w:rsidRPr="00026338">
        <w:rPr>
          <w:rFonts w:cs="Times New Roman"/>
          <w:sz w:val="22"/>
        </w:rPr>
        <w:tab/>
        <w:t>There is created the South Carolina Department of Public Health</w:t>
      </w:r>
      <w:r w:rsidRPr="00026338">
        <w:rPr>
          <w:rStyle w:val="scinsert"/>
          <w:rFonts w:cs="Times New Roman"/>
          <w:sz w:val="22"/>
        </w:rPr>
        <w:t xml:space="preserve"> to be headed by a director who is appointed by the Secretary of Health and Policy pursuant to Section 44-12-50(B)(1)</w:t>
      </w:r>
      <w:r w:rsidRPr="00026338">
        <w:rPr>
          <w:rFonts w:cs="Times New Roman"/>
          <w:sz w:val="22"/>
        </w:rPr>
        <w:t>.</w:t>
      </w:r>
    </w:p>
    <w:p w14:paraId="58E6C24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Sections 44-1-80 through 44-1-140 of the S.C. Code are amended to read:</w:t>
      </w:r>
    </w:p>
    <w:p w14:paraId="27B7DAB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44-1-80.</w:t>
      </w:r>
      <w:r w:rsidRPr="00026338">
        <w:rPr>
          <w:rFonts w:cs="Times New Roman"/>
          <w:sz w:val="22"/>
        </w:rPr>
        <w:tab/>
        <w:t>(A) The</w:t>
      </w:r>
      <w:r w:rsidRPr="00026338">
        <w:rPr>
          <w:rStyle w:val="scstrike"/>
          <w:rFonts w:cs="Times New Roman"/>
          <w:sz w:val="22"/>
        </w:rPr>
        <w:t xml:space="preserve"> Board of Health and Environmental Control</w:t>
      </w:r>
      <w:r w:rsidRPr="00026338">
        <w:rPr>
          <w:rStyle w:val="scinsert"/>
          <w:rFonts w:cs="Times New Roman"/>
          <w:sz w:val="22"/>
        </w:rPr>
        <w:t xml:space="preserve"> Department of Public Health</w:t>
      </w:r>
      <w:r w:rsidRPr="00026338">
        <w:rPr>
          <w:rFonts w:cs="Times New Roman"/>
          <w:sz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w:t>
      </w:r>
      <w:r w:rsidRPr="00026338">
        <w:rPr>
          <w:rStyle w:val="scstrike"/>
          <w:rFonts w:cs="Times New Roman"/>
          <w:sz w:val="22"/>
        </w:rPr>
        <w:t xml:space="preserve"> Board of Health and Environmental Control</w:t>
      </w:r>
      <w:r w:rsidRPr="00026338">
        <w:rPr>
          <w:rStyle w:val="scinsert"/>
          <w:rFonts w:cs="Times New Roman"/>
          <w:sz w:val="22"/>
        </w:rPr>
        <w:t xml:space="preserve"> Department of Public Health</w:t>
      </w:r>
      <w:r w:rsidRPr="00026338">
        <w:rPr>
          <w:rFonts w:cs="Times New Roman"/>
          <w:sz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534E457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(B)(1) Whenever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7CCAEB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0FB0B38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08E2EBA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An order of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given to effectuate the purposes of this subsection is enforceable immediately by the public safety authority.</w:t>
      </w:r>
    </w:p>
    <w:p w14:paraId="04780BD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For purposes of this subsection, the terms qualifying health event, public health emergency, and public safety authority have the same meanings as provided in Section 44-4-130.</w:t>
      </w:r>
    </w:p>
    <w:p w14:paraId="0C6AEF3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44-1-90.</w:t>
      </w:r>
      <w:r w:rsidRPr="00026338">
        <w:rPr>
          <w:rFonts w:cs="Times New Roman"/>
          <w:sz w:val="22"/>
        </w:rPr>
        <w:tab/>
        <w:t>The</w:t>
      </w:r>
      <w:r w:rsidRPr="00026338">
        <w:rPr>
          <w:rStyle w:val="scstrike"/>
          <w:rFonts w:cs="Times New Roman"/>
          <w:sz w:val="22"/>
        </w:rPr>
        <w:t xml:space="preserve"> State Board of Health and Environmental Control</w:t>
      </w:r>
      <w:r w:rsidRPr="00026338">
        <w:rPr>
          <w:rStyle w:val="scinsert"/>
          <w:rFonts w:cs="Times New Roman"/>
          <w:sz w:val="22"/>
        </w:rPr>
        <w:t xml:space="preserve"> Department of Public Health</w:t>
      </w:r>
      <w:r w:rsidRPr="00026338">
        <w:rPr>
          <w:rFonts w:cs="Times New Roman"/>
          <w:sz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7D685FC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44-1-100.</w:t>
      </w:r>
      <w:r w:rsidRPr="00026338">
        <w:rPr>
          <w:rFonts w:cs="Times New Roman"/>
          <w:sz w:val="22"/>
        </w:rPr>
        <w:tab/>
        <w:t>All sheriffs and constables in the several counties of this State and police officers and health officers of cities and towns must aid and assist the Director of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and must carry out and obey his orders, or those of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282F62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44-1-110.</w:t>
      </w:r>
      <w:r w:rsidRPr="00026338">
        <w:rPr>
          <w:rStyle w:val="scstrike"/>
          <w:rFonts w:cs="Times New Roman"/>
          <w:sz w:val="22"/>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026338">
        <w:rPr>
          <w:rStyle w:val="scinsert"/>
          <w:rFonts w:cs="Times New Roman"/>
          <w:sz w:val="22"/>
        </w:rPr>
        <w:t xml:space="preserve"> The Department of Public Health shall advise the Secretary of Health and Policy on all questions involving the protection of public health within its limits.</w:t>
      </w:r>
    </w:p>
    <w:p w14:paraId="3CD2A52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It</w:t>
      </w:r>
      <w:r w:rsidRPr="00026338">
        <w:rPr>
          <w:rStyle w:val="scinsert"/>
          <w:rFonts w:cs="Times New Roman"/>
          <w:sz w:val="22"/>
        </w:rPr>
        <w:t xml:space="preserve"> The Department of Public Health</w:t>
      </w:r>
      <w:r w:rsidRPr="00026338">
        <w:rPr>
          <w:rFonts w:cs="Times New Roman"/>
          <w:sz w:val="22"/>
        </w:rP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7816CE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44-1-130.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1DED2B0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district medical director or administrator shall be secretary of the advisory board and the district advisory board shall elect annually from its membership a chairman.</w:t>
      </w:r>
    </w:p>
    <w:p w14:paraId="2E98DA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44-1-140.</w:t>
      </w:r>
      <w:r w:rsidRPr="00026338">
        <w:rPr>
          <w:rFonts w:cs="Times New Roman"/>
          <w:sz w:val="22"/>
        </w:rPr>
        <w:tab/>
        <w:t>(A) The Department of Public Health may make, adopt, promulgate, and enforce reasonable rules and regulations from time to time requiring and providing for:</w:t>
      </w:r>
    </w:p>
    <w:p w14:paraId="3908FF1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thorough sanitation and disinfection of all passenger cars, sleeping cars, steamboats, and other vehicles of transportation in this State and all convict camps, penitentiaries, jails, hotels, schools, and other places used by or open to the public;</w:t>
      </w:r>
    </w:p>
    <w:p w14:paraId="292F5865" w14:textId="77777777" w:rsidR="00214E4F" w:rsidRPr="00026338" w:rsidDel="0075370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185EED44" w14:textId="77777777" w:rsidR="00214E4F" w:rsidRPr="00026338" w:rsidDel="0075370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(3) the safety and sanitation in the harvesting, storing, processing, handling and transportation of mollusks, fin fish, and crustaceans;</w:t>
      </w:r>
    </w:p>
    <w:p w14:paraId="0CC103A0" w14:textId="77777777" w:rsidR="00214E4F" w:rsidRPr="00026338" w:rsidDel="0075370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(4) the safety, safe operation and sanitation of public swimming pools and other public bathing places, construction, tourist and trailer camps, and fairs;</w:t>
      </w:r>
    </w:p>
    <w:p w14:paraId="63B4D44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(5)</w:t>
      </w:r>
      <w:r w:rsidRPr="00026338">
        <w:rPr>
          <w:rStyle w:val="scinsert"/>
          <w:rFonts w:cs="Times New Roman"/>
          <w:sz w:val="22"/>
        </w:rPr>
        <w:t>(2)</w:t>
      </w:r>
      <w:r w:rsidRPr="00026338">
        <w:rPr>
          <w:rFonts w:cs="Times New Roman"/>
          <w:sz w:val="22"/>
        </w:rPr>
        <w:t xml:space="preserve"> the care, segregation, and isolation of persons having or suspected of having any communicable, contagious, or infectious disease;  and</w:t>
      </w:r>
    </w:p>
    <w:p w14:paraId="2B3FDE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(6)</w:t>
      </w:r>
      <w:r w:rsidRPr="00026338">
        <w:rPr>
          <w:rStyle w:val="scinsert"/>
          <w:rFonts w:cs="Times New Roman"/>
          <w:sz w:val="22"/>
        </w:rPr>
        <w:t>(3)</w:t>
      </w:r>
      <w:r w:rsidRPr="00026338">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4C4B0E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7688DCF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(C) Prior to the submission of rules or regulations pursuant to this section, the department must receive approval from the Secretary of Health and Policy.</w:t>
      </w:r>
    </w:p>
    <w:p w14:paraId="7B929A8B"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Sections 44-1-151 through 44-1-152 of the S.C. Code are amended to read:</w:t>
      </w:r>
    </w:p>
    <w:p w14:paraId="423FAF0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44-1-151.</w:t>
      </w:r>
      <w:r w:rsidRPr="00026338">
        <w:rPr>
          <w:rFonts w:cs="Times New Roman"/>
          <w:sz w:val="22"/>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except for weapons, which, following confiscation, shall be disposed of in the manner set forth in Sections 16-23-50, 16-23-460, and 16-23-500.</w:t>
      </w:r>
    </w:p>
    <w:p w14:paraId="202A3B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44-1-152.</w:t>
      </w:r>
      <w:r w:rsidRPr="00026338">
        <w:rPr>
          <w:rFonts w:cs="Times New Roman"/>
          <w:sz w:val="22"/>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monthly by each magistrate and clerk of court in this State. A report of monies derived from auction of sales of confiscated equipment must be sent to the</w:t>
      </w:r>
      <w:r w:rsidRPr="00026338">
        <w:rPr>
          <w:rStyle w:val="scstrike"/>
          <w:rFonts w:cs="Times New Roman"/>
          <w:sz w:val="22"/>
        </w:rPr>
        <w:t xml:space="preserve"> state</w:t>
      </w:r>
      <w:r w:rsidRPr="00026338">
        <w:rPr>
          <w:rFonts w:cs="Times New Roman"/>
          <w:sz w:val="22"/>
        </w:rPr>
        <w:t xml:space="preserve"> 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monthly by each sheriff.</w:t>
      </w:r>
    </w:p>
    <w:p w14:paraId="0F3EE0D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Sections 44-1-165 through 44-1-300 of the S.C. Code are amended to read:</w:t>
      </w:r>
    </w:p>
    <w:p w14:paraId="7A445EE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44-1-165.</w:t>
      </w:r>
      <w:r w:rsidRPr="00026338">
        <w:rPr>
          <w:rFonts w:cs="Times New Roman"/>
          <w:sz w:val="22"/>
        </w:rPr>
        <w:tab/>
        <w:t>(A) There is established within the 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2BFA037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1629DA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Regulations promulgated pursuant to this section must not alter public notice requirements for any permits, certifications, or licenses issued by the department.</w:t>
      </w:r>
    </w:p>
    <w:p w14:paraId="2F46F1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4FB8038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616CC7C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No later than January 1, 2008, the department shall report to the Board of Health and Environmental Control the department's findings on the implementation of the pilot expedited review program provided for in subsection (C).</w:t>
      </w:r>
    </w:p>
    <w:p w14:paraId="253A21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44-1-170.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direct and supervise the action of the local boards of health in incorporated cities and towns and in all townships in all matters pertaining to such local boards.</w:t>
      </w:r>
    </w:p>
    <w:p w14:paraId="4229A1C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44-1-180.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52309CF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44-1-190.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2E02C7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44-1-200.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3B9C6D8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44-1-210.</w:t>
      </w:r>
      <w:r w:rsidRPr="00026338">
        <w:rPr>
          <w:rFonts w:cs="Times New Roman"/>
          <w:sz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7B22F2B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44-1-215.</w:t>
      </w:r>
      <w:r w:rsidRPr="00026338">
        <w:rPr>
          <w:rFonts w:cs="Times New Roman"/>
          <w:sz w:val="22"/>
        </w:rPr>
        <w:tab/>
        <w:t>Notwithstanding Section 13-7-85, the Department of Health and Environmental Control may retain all funds generated in excess of those funds remitted to the general fund in fiscal year 2000-2001 from fees listed in Regulation R61-64 Title B.</w:t>
      </w:r>
    </w:p>
    <w:p w14:paraId="06C731E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44-1-220.</w:t>
      </w:r>
      <w:r w:rsidRPr="00026338">
        <w:rPr>
          <w:rFonts w:cs="Times New Roman"/>
          <w:sz w:val="22"/>
        </w:rPr>
        <w:tab/>
        <w:t>All skilled and intermediate care nursing facilities licensed by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22D30EE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44-1-230.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15EFFB3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44-1-260.</w:t>
      </w:r>
      <w:r w:rsidRPr="00026338">
        <w:rPr>
          <w:rFonts w:cs="Times New Roman"/>
          <w:sz w:val="22"/>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3285C03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44-1-280.</w:t>
      </w:r>
      <w:r w:rsidRPr="00026338">
        <w:rPr>
          <w:rFonts w:cs="Times New Roman"/>
          <w:sz w:val="22"/>
        </w:rPr>
        <w:tab/>
        <w:t>The</w:t>
      </w:r>
      <w:r w:rsidRPr="00026338">
        <w:rPr>
          <w:rStyle w:val="scstrike"/>
          <w:rFonts w:cs="Times New Roman"/>
          <w:sz w:val="22"/>
        </w:rPr>
        <w:t xml:space="preserve"> Board and</w:t>
      </w:r>
      <w:r w:rsidRPr="00026338">
        <w:rPr>
          <w:rFonts w:cs="Times New Roman"/>
          <w:sz w:val="22"/>
        </w:rPr>
        <w:t xml:space="preserv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502B667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44-1-290.</w:t>
      </w:r>
      <w:r w:rsidRPr="00026338">
        <w:rPr>
          <w:rFonts w:cs="Times New Roman"/>
          <w:sz w:val="22"/>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sidRPr="00026338">
        <w:rPr>
          <w:rStyle w:val="scstrike"/>
          <w:rFonts w:cs="Times New Roman"/>
          <w:sz w:val="22"/>
        </w:rPr>
        <w:t xml:space="preserve"> department</w:t>
      </w:r>
      <w:r w:rsidRPr="00026338">
        <w:rPr>
          <w:rStyle w:val="scinsert"/>
          <w:rFonts w:cs="Times New Roman"/>
          <w:sz w:val="22"/>
        </w:rPr>
        <w:t xml:space="preserve"> Department of Environmental Services</w:t>
      </w:r>
      <w:r w:rsidRPr="00026338">
        <w:rPr>
          <w:rFonts w:cs="Times New Roman"/>
          <w:sz w:val="22"/>
        </w:rPr>
        <w:t xml:space="preserve"> or other regulatory agency.</w:t>
      </w:r>
    </w:p>
    <w:p w14:paraId="2C0648A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44-1-300.</w:t>
      </w:r>
      <w:r w:rsidRPr="00026338">
        <w:rPr>
          <w:rFonts w:cs="Times New Roman"/>
          <w:sz w:val="22"/>
        </w:rPr>
        <w:tab/>
        <w:t>The</w:t>
      </w:r>
      <w:r w:rsidRPr="00026338">
        <w:rPr>
          <w:rStyle w:val="scstrike"/>
          <w:rFonts w:cs="Times New Roman"/>
          <w:sz w:val="22"/>
        </w:rPr>
        <w:t xml:space="preserve"> department</w:t>
      </w:r>
      <w:r w:rsidRPr="00026338">
        <w:rPr>
          <w:rStyle w:val="scinsert"/>
          <w:rFonts w:cs="Times New Roman"/>
          <w:sz w:val="22"/>
        </w:rPr>
        <w:t xml:space="preserve"> Department of Agriculture</w:t>
      </w:r>
      <w:r w:rsidRPr="00026338">
        <w:rPr>
          <w:rFonts w:cs="Times New Roman"/>
          <w:sz w:val="22"/>
        </w:rPr>
        <w:t xml:space="preserve"> shall not use any funds appropriated or authorized to the</w:t>
      </w:r>
      <w:r w:rsidRPr="00026338">
        <w:rPr>
          <w:rStyle w:val="scstrike"/>
          <w:rFonts w:cs="Times New Roman"/>
          <w:sz w:val="22"/>
        </w:rPr>
        <w:t xml:space="preserve"> department</w:t>
      </w:r>
      <w:r w:rsidRPr="00026338">
        <w:rPr>
          <w:rStyle w:val="scinsert"/>
          <w:rFonts w:cs="Times New Roman"/>
          <w:sz w:val="22"/>
        </w:rPr>
        <w:t xml:space="preserve"> Department of Agriculture</w:t>
      </w:r>
      <w:r w:rsidRPr="00026338">
        <w:rPr>
          <w:rFonts w:cs="Times New Roman"/>
          <w:sz w:val="22"/>
        </w:rP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081D3630"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44-1-310 (A) and (J) of the S.C. Code is amended to read:</w:t>
      </w:r>
    </w:p>
    <w:p w14:paraId="63B47FE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1E9C21D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health care providers and facilities, key governmental agencies, and others necessary to reduce the maternal death rate.</w:t>
      </w:r>
    </w:p>
    <w:p w14:paraId="66CB8CF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44-1-310 of the S.C. Code is amended by adding:</w:t>
      </w:r>
    </w:p>
    <w:p w14:paraId="29EC1210"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607DAEF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44-1-315 of the S.C. Code is amended to read:</w:t>
      </w:r>
    </w:p>
    <w:p w14:paraId="50AE8B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44-1-315.</w:t>
      </w:r>
      <w:r w:rsidRPr="00026338">
        <w:rPr>
          <w:rFonts w:cs="Times New Roman"/>
          <w:sz w:val="22"/>
        </w:rPr>
        <w:tab/>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sidRPr="00026338">
        <w:rPr>
          <w:rStyle w:val="scstrike"/>
          <w:rFonts w:cs="Times New Roman"/>
          <w:sz w:val="22"/>
        </w:rPr>
        <w:t xml:space="preserve">South Carolina </w:t>
      </w:r>
      <w:r w:rsidRPr="00026338">
        <w:rPr>
          <w:rFonts w:cs="Times New Roman"/>
          <w:sz w:val="22"/>
        </w:rPr>
        <w:t>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xml:space="preserve"> as a result of the amendments to Section 1-1-10, effective January 1, 2017.</w:t>
      </w:r>
    </w:p>
    <w:p w14:paraId="5325EA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Notwithstanding any other provision of law, the</w:t>
      </w:r>
      <w:r w:rsidRPr="00026338">
        <w:rPr>
          <w:rStyle w:val="scstrike"/>
          <w:rFonts w:cs="Times New Roman"/>
          <w:sz w:val="22"/>
        </w:rPr>
        <w:t xml:space="preserve"> South Carolina</w:t>
      </w:r>
      <w:r w:rsidRPr="00026338">
        <w:rPr>
          <w:rFonts w:cs="Times New Roman"/>
          <w:sz w:val="22"/>
        </w:rPr>
        <w:t xml:space="preserve"> Department of</w:t>
      </w:r>
      <w:r w:rsidRPr="00026338">
        <w:rPr>
          <w:rStyle w:val="scstrike"/>
          <w:rFonts w:cs="Times New Roman"/>
          <w:sz w:val="22"/>
        </w:rPr>
        <w:t xml:space="preserve"> Health and</w:t>
      </w:r>
      <w:r w:rsidRPr="00026338">
        <w:rPr>
          <w:rFonts w:cs="Times New Roman"/>
          <w:sz w:val="22"/>
        </w:rPr>
        <w:t xml:space="preserve"> Environmental</w:t>
      </w:r>
      <w:r w:rsidRPr="00026338">
        <w:rPr>
          <w:rStyle w:val="scstrike"/>
          <w:rFonts w:cs="Times New Roman"/>
          <w:sz w:val="22"/>
        </w:rPr>
        <w:t xml:space="preserve"> Control</w:t>
      </w:r>
      <w:r w:rsidRPr="00026338">
        <w:rPr>
          <w:rStyle w:val="scinsert"/>
          <w:rFonts w:cs="Times New Roman"/>
          <w:sz w:val="22"/>
        </w:rPr>
        <w:t xml:space="preserve"> Services</w:t>
      </w:r>
      <w:r w:rsidRPr="00026338">
        <w:rPr>
          <w:rFonts w:cs="Times New Roman"/>
          <w:sz w:val="22"/>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70B21BAD"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H.</w:t>
      </w:r>
      <w:r w:rsidRPr="00026338">
        <w:rPr>
          <w:rFonts w:cs="Times New Roman"/>
          <w:sz w:val="22"/>
        </w:rPr>
        <w:tab/>
        <w:t>Sections 44-1-30, 44-1-40, 44-1-50, 44-1-70, 44-1-143, 44-1-145, and 44-1-148 of the S.C. Code are repealed.</w:t>
      </w:r>
    </w:p>
    <w:p w14:paraId="7BDCA1A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w:t>
      </w:r>
      <w:r w:rsidRPr="00026338">
        <w:rPr>
          <w:rFonts w:cs="Times New Roman"/>
          <w:sz w:val="22"/>
        </w:rPr>
        <w:tab/>
        <w:t>Article (1), Chapter 6, Title 44 of the S.C. Code is amended to read:</w:t>
      </w:r>
    </w:p>
    <w:p w14:paraId="5A333DF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Article 1</w:t>
      </w:r>
    </w:p>
    <w:p w14:paraId="7ADE128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General Provisions</w:t>
      </w:r>
    </w:p>
    <w:p w14:paraId="347912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w:t>
      </w:r>
      <w:r w:rsidRPr="00026338">
        <w:rPr>
          <w:rFonts w:cs="Times New Roman"/>
          <w:sz w:val="22"/>
        </w:rPr>
        <w:tab/>
        <w:t>As used in this chapter:</w:t>
      </w:r>
    </w:p>
    <w:p w14:paraId="23BDA8AC"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 “Department” means the State Department of Health and Human Services.</w:t>
      </w:r>
    </w:p>
    <w:p w14:paraId="3DFC8149"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(2) “Office” means the Revenue and Fiscal Affairs Office.</w:t>
      </w:r>
    </w:p>
    <w:p w14:paraId="1AF8AD35"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(3) “Costs of medical education” means the direct and indirect teaching costs as defined under Medicare.</w:t>
      </w:r>
    </w:p>
    <w:p w14:paraId="51197C01"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9B72394"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(5) “Medically indigent” means:</w:t>
      </w:r>
    </w:p>
    <w:p w14:paraId="61DCD036"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6F2C9396"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C26D7E2"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1934AC48"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14C1FBF5"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0EBA983"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(9) “Target rate of increase” means the federal market basket index as modified by the South Carolina growth index.</w:t>
      </w:r>
    </w:p>
    <w:p w14:paraId="1BD2F9AF"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(10) “General hospital” means any hospital licensed as a general hospital by the Department of Health and Environmental Control.</w:t>
      </w:r>
    </w:p>
    <w:p w14:paraId="07C1620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 “Costs of medical education” means the direct and indirect teaching costs as defined under Medicare.</w:t>
      </w:r>
    </w:p>
    <w:p w14:paraId="20DB5E6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 “Department” means the Department of Health Financing.</w:t>
      </w:r>
    </w:p>
    <w:p w14:paraId="1AC1221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(3) “General hospital” means any hospital licensed as a general hospital by the Department of Public Health.</w:t>
      </w:r>
    </w:p>
    <w:p w14:paraId="7E454DD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department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43C8965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(5) “Medically indigent” means:</w:t>
      </w:r>
    </w:p>
    <w:p w14:paraId="013B471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5A240B6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33D5A55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2635C2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(7) “Office” means the Revenue and Fiscal Affairs Office.</w:t>
      </w:r>
    </w:p>
    <w:p w14:paraId="776A909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(8) “Secretary” means the Secretary of Health and Policy.</w:t>
      </w:r>
    </w:p>
    <w:p w14:paraId="4E3A655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 xml:space="preserve">(9) “South Carolina growth index” means the percentage points added to the market basket index to adjust for the South Carolina specific experience. The elements of the South Carolina growth index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The department shall develop and promulgate regulations for the annual computation of the growth index.  </w:t>
      </w:r>
    </w:p>
    <w:p w14:paraId="314ED57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(10)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3860BAD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(11) “Target rate of increase” means the federal market basket index as modified by the South Carolina growth index.</w:t>
      </w:r>
    </w:p>
    <w:p w14:paraId="71EC4D7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44-6-10.</w:t>
      </w:r>
      <w:r w:rsidRPr="00026338">
        <w:rPr>
          <w:rFonts w:cs="Times New Roman"/>
          <w:sz w:val="22"/>
        </w:rPr>
        <w:tab/>
        <w:t xml:space="preserve">There is created 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which shall be headed by a Director appointed by the</w:t>
      </w:r>
      <w:r w:rsidRPr="00026338">
        <w:rPr>
          <w:rStyle w:val="scstrike"/>
          <w:rFonts w:cs="Times New Roman"/>
          <w:sz w:val="22"/>
        </w:rPr>
        <w:t xml:space="preserve"> Governor, upon the advice and consent of the Senate</w:t>
      </w:r>
      <w:r w:rsidRPr="00026338">
        <w:rPr>
          <w:rStyle w:val="scinsert"/>
          <w:rFonts w:cs="Times New Roman"/>
          <w:sz w:val="22"/>
        </w:rPr>
        <w:t xml:space="preserve"> Secretary of Health and Policy</w:t>
      </w:r>
      <w:r w:rsidRPr="00026338">
        <w:rPr>
          <w:rFonts w:cs="Times New Roman"/>
          <w:sz w:val="22"/>
        </w:rPr>
        <w:t>.  The director is subject to removal by the</w:t>
      </w:r>
      <w:r w:rsidRPr="00026338">
        <w:rPr>
          <w:rStyle w:val="scstrike"/>
          <w:rFonts w:cs="Times New Roman"/>
          <w:sz w:val="22"/>
        </w:rPr>
        <w:t xml:space="preserve"> Governor</w:t>
      </w:r>
      <w:r w:rsidRPr="00026338">
        <w:rPr>
          <w:rStyle w:val="scinsert"/>
          <w:rFonts w:cs="Times New Roman"/>
          <w:sz w:val="22"/>
        </w:rPr>
        <w:t xml:space="preserve"> Secretary</w:t>
      </w:r>
      <w:r w:rsidRPr="00026338">
        <w:rPr>
          <w:rFonts w:cs="Times New Roman"/>
          <w:sz w:val="22"/>
        </w:rPr>
        <w:t xml:space="preserve"> pursuant to the provisions of</w:t>
      </w:r>
      <w:r w:rsidRPr="00026338">
        <w:rPr>
          <w:rStyle w:val="scstrike"/>
          <w:rFonts w:cs="Times New Roman"/>
          <w:sz w:val="22"/>
        </w:rPr>
        <w:t xml:space="preserve"> Section 1-3-240</w:t>
      </w:r>
      <w:r w:rsidRPr="00026338">
        <w:rPr>
          <w:rStyle w:val="scinsert"/>
          <w:rFonts w:cs="Times New Roman"/>
          <w:sz w:val="22"/>
        </w:rPr>
        <w:t xml:space="preserve"> Section 44-12-50(B)(1)</w:t>
      </w:r>
      <w:r w:rsidRPr="00026338">
        <w:rPr>
          <w:rFonts w:cs="Times New Roman"/>
          <w:sz w:val="22"/>
        </w:rPr>
        <w:t>.</w:t>
      </w:r>
    </w:p>
    <w:p w14:paraId="116521D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44-6-30.</w:t>
      </w:r>
      <w:r w:rsidRPr="00026338">
        <w:rPr>
          <w:rFonts w:cs="Times New Roman"/>
          <w:sz w:val="22"/>
        </w:rPr>
        <w:tab/>
        <w:t>The department shall:</w:t>
      </w:r>
    </w:p>
    <w:p w14:paraId="6FCF9A0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administer Title XIX of the Social Security Act (Medicaid)</w:t>
      </w:r>
      <w:r w:rsidRPr="00026338">
        <w:rPr>
          <w:rStyle w:val="scstrike"/>
          <w:rFonts w:cs="Times New Roman"/>
          <w:sz w:val="22"/>
        </w:rPr>
        <w:t>, including the Early Periodic Screening, Diagnostic and Treatment Program, and the Community Long-Term Care System</w:t>
      </w:r>
      <w:r w:rsidRPr="00026338">
        <w:rPr>
          <w:rFonts w:cs="Times New Roman"/>
          <w:sz w:val="22"/>
        </w:rPr>
        <w:t>;</w:t>
      </w:r>
    </w:p>
    <w:p w14:paraId="0A55F55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be designated as the South Carolina Center for Health Statistics to operate the Cooperative Health Statistics Program pursuant to the Public Health Services Act;</w:t>
      </w:r>
    </w:p>
    <w:p w14:paraId="1EB1AD99" w14:textId="77777777" w:rsidR="00214E4F" w:rsidRPr="00026338" w:rsidDel="00BF676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(3) be prohibited from engaging in the delivery of services.</w:t>
      </w:r>
    </w:p>
    <w:p w14:paraId="215D99C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(3) administer payments for programs as designated by the Secretary;</w:t>
      </w:r>
    </w:p>
    <w:p w14:paraId="1EE04C6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(4) be prohibited from engaging in the delivery of services.</w:t>
      </w:r>
    </w:p>
    <w:p w14:paraId="1DE06D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44-6-35.</w:t>
      </w:r>
      <w:r w:rsidRPr="00026338">
        <w:rPr>
          <w:rFonts w:cs="Times New Roman"/>
          <w:sz w:val="22"/>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45D1DBA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44-6-40.</w:t>
      </w:r>
      <w:r w:rsidRPr="00026338">
        <w:rPr>
          <w:rFonts w:cs="Times New Roman"/>
          <w:sz w:val="22"/>
        </w:rPr>
        <w:tab/>
        <w:t>For all health and human services interagency programs provided for in this chapter, the department shall have the following duties:</w:t>
      </w:r>
    </w:p>
    <w:p w14:paraId="1EE4DB0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Prepare and approve state and federal plans prior to submission to the appropriate authority as required by law for final approval or for state or federal funding, or both.</w:t>
      </w:r>
    </w:p>
    <w:p w14:paraId="4CB3865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Such plans shall be guided by the goal of delivering services to citizens and administering plans in the most effective and efficient ways possible.</w:t>
      </w:r>
    </w:p>
    <w:p w14:paraId="1E34A50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Compile and maintain in a unified, concise, and orderly form information concerning programs provided for in this chapter.</w:t>
      </w:r>
    </w:p>
    <w:p w14:paraId="64AC8C1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Continuously review and evaluate programs to determine the extent to which they:</w:t>
      </w:r>
    </w:p>
    <w:p w14:paraId="4A87E45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(a) meet fiscal, administrative, and program objectives;  and</w:t>
      </w:r>
    </w:p>
    <w:p w14:paraId="5A4FB31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(b) are being operated cost effectively.</w:t>
      </w:r>
    </w:p>
    <w:p w14:paraId="3E96A99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Evaluate plans and programs in terms of their compatibility with state objectives and priorities giving specific attention to areas outlined in Section 44-6-70.</w:t>
      </w:r>
    </w:p>
    <w:p w14:paraId="34F4C1B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Formulate for consideration and promulgation criteria, standards, and procedures that ensure assigned programs are administered effectively, equitably, and economically and in accordance with statewide policies and priorities.</w:t>
      </w:r>
    </w:p>
    <w:p w14:paraId="2CB8B51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(6) Inform the</w:t>
      </w:r>
      <w:r w:rsidRPr="00026338">
        <w:rPr>
          <w:rStyle w:val="scstrike"/>
          <w:rFonts w:cs="Times New Roman"/>
          <w:sz w:val="22"/>
        </w:rPr>
        <w:t xml:space="preserve"> Governor and the General Assembly</w:t>
      </w:r>
      <w:r w:rsidRPr="00026338">
        <w:rPr>
          <w:rStyle w:val="scinsert"/>
          <w:rFonts w:cs="Times New Roman"/>
          <w:sz w:val="22"/>
        </w:rPr>
        <w:t xml:space="preserve"> Secretary</w:t>
      </w:r>
      <w:r w:rsidRPr="00026338">
        <w:rPr>
          <w:rFonts w:cs="Times New Roman"/>
          <w:sz w:val="22"/>
        </w:rPr>
        <w:t xml:space="preserve"> as to the effectiveness of the criteria, standards, and procedures promulgated pursuant to item (5)</w:t>
      </w:r>
      <w:r w:rsidRPr="00026338">
        <w:rPr>
          <w:rStyle w:val="scstrike"/>
          <w:rFonts w:cs="Times New Roman"/>
          <w:sz w:val="22"/>
        </w:rPr>
        <w:t xml:space="preserve"> of this section</w:t>
      </w:r>
      <w:r w:rsidRPr="00026338">
        <w:rPr>
          <w:rFonts w:cs="Times New Roman"/>
          <w:sz w:val="22"/>
        </w:rPr>
        <w:t>.</w:t>
      </w:r>
    </w:p>
    <w:p w14:paraId="450725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(7)</w:t>
      </w:r>
      <w:r w:rsidRPr="00026338">
        <w:rPr>
          <w:rStyle w:val="scstrike"/>
          <w:rFonts w:cs="Times New Roman"/>
          <w:sz w:val="22"/>
        </w:rPr>
        <w:t xml:space="preserve"> Develop in conjunction with other state agencies </w:t>
      </w:r>
      <w:r w:rsidRPr="00026338">
        <w:rPr>
          <w:rStyle w:val="scinsert"/>
          <w:rFonts w:cs="Times New Roman"/>
          <w:sz w:val="22"/>
        </w:rPr>
        <w:t xml:space="preserve"> Cooperate with the Secretary in the development of </w:t>
      </w:r>
      <w:r w:rsidRPr="00026338">
        <w:rPr>
          <w:rFonts w:cs="Times New Roman"/>
          <w:sz w:val="22"/>
        </w:rPr>
        <w:t>an information system to provide data on comparative client and fiscal information needed for programs.</w:t>
      </w:r>
    </w:p>
    <w:p w14:paraId="3E3158F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(8) Develop a mechanism for local planning.</w:t>
      </w:r>
    </w:p>
    <w:p w14:paraId="062F096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(9)</w:t>
      </w:r>
      <w:r w:rsidRPr="00026338">
        <w:rPr>
          <w:rStyle w:val="scstrike"/>
          <w:rFonts w:cs="Times New Roman"/>
          <w:sz w:val="22"/>
        </w:rPr>
        <w:t xml:space="preserve"> Obtain from participating state agencies</w:t>
      </w:r>
      <w:r w:rsidRPr="00026338">
        <w:rPr>
          <w:rStyle w:val="scinsert"/>
          <w:rFonts w:cs="Times New Roman"/>
          <w:sz w:val="22"/>
        </w:rPr>
        <w:t xml:space="preserve"> Coordinate with the Secretary to obtain</w:t>
      </w:r>
      <w:r w:rsidRPr="00026338">
        <w:rPr>
          <w:rFonts w:cs="Times New Roman"/>
          <w:sz w:val="22"/>
        </w:rPr>
        <w:t xml:space="preserve"> information considered necessary by the department to perform duties assigned to the department.</w:t>
      </w:r>
    </w:p>
    <w:p w14:paraId="55893A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44-6-45.</w:t>
      </w:r>
      <w:r w:rsidRPr="00026338">
        <w:rPr>
          <w:rFonts w:cs="Times New Roman"/>
          <w:sz w:val="22"/>
        </w:rPr>
        <w:tab/>
        <w:t xml:space="preserve">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0C8B42D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44-6-50.</w:t>
      </w:r>
      <w:r w:rsidRPr="00026338">
        <w:rPr>
          <w:rFonts w:cs="Times New Roman"/>
          <w:sz w:val="22"/>
        </w:rPr>
        <w:tab/>
        <w:t>In carrying out the duties provided for in Section 44-6-30</w:t>
      </w:r>
      <w:r w:rsidRPr="00026338">
        <w:rPr>
          <w:rStyle w:val="scinsert"/>
          <w:rFonts w:cs="Times New Roman"/>
          <w:sz w:val="22"/>
        </w:rPr>
        <w:t>,</w:t>
      </w:r>
      <w:r w:rsidRPr="00026338">
        <w:rPr>
          <w:rFonts w:cs="Times New Roman"/>
          <w:sz w:val="22"/>
        </w:rPr>
        <w:t xml:space="preserve"> the department shall:</w:t>
      </w:r>
    </w:p>
    <w:p w14:paraId="559043C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Contract for health and human services eligibility determination with performance standards regarding quality control as required by law or regulation.</w:t>
      </w:r>
    </w:p>
    <w:p w14:paraId="1A8494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(2) Contract for operation of certified Medicaid management information claims processing system.  </w:t>
      </w:r>
      <w:r w:rsidRPr="00026338">
        <w:rPr>
          <w:rStyle w:val="scstrike"/>
          <w:rFonts w:cs="Times New Roman"/>
          <w:sz w:val="22"/>
        </w:rPr>
        <w:t>For the first year of its operation it shall contract for such system with the Department of Social Services.</w:t>
      </w:r>
    </w:p>
    <w:p w14:paraId="6B37C06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Contract for other operational components of programs administered under this chapter as considered appropriate.</w:t>
      </w:r>
    </w:p>
    <w:p w14:paraId="54DDEE6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610F2F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Establish a procedure whereby inquiries from members of the General Assembly concerning the department's work and responsibility shall be answered as expeditiously and definitely as possible</w:t>
      </w:r>
      <w:r w:rsidRPr="00026338">
        <w:rPr>
          <w:rStyle w:val="scinsert"/>
          <w:rFonts w:cs="Times New Roman"/>
          <w:sz w:val="22"/>
        </w:rPr>
        <w:t xml:space="preserve"> in coordination with the Secretary</w:t>
      </w:r>
      <w:r w:rsidRPr="00026338">
        <w:rPr>
          <w:rFonts w:cs="Times New Roman"/>
          <w:sz w:val="22"/>
        </w:rPr>
        <w:t>.</w:t>
      </w:r>
    </w:p>
    <w:p w14:paraId="1E9451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44-6-70.</w:t>
      </w:r>
      <w:r w:rsidRPr="00026338">
        <w:rPr>
          <w:rFonts w:cs="Times New Roman"/>
          <w:sz w:val="22"/>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3AFC6FD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Prevention measures as addressed in health and human services programs.</w:t>
      </w:r>
    </w:p>
    <w:p w14:paraId="015B62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Achievement of a balanced health care delivery system assuring that regulations, coverage, and reimbursement policies assure that while the most appropriate care is given, tailored to the client's needs, it is delivered in the most cost-effective manner.</w:t>
      </w:r>
    </w:p>
    <w:p w14:paraId="29D20E5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Simplification of paperwork requirements.</w:t>
      </w:r>
    </w:p>
    <w:p w14:paraId="7A7E2AE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Achievement of optimum cost effectiveness in administration and delivery of services provided quality of care is assured.</w:t>
      </w:r>
    </w:p>
    <w:p w14:paraId="5541B85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Improvement of effectiveness of third party reimbursement efforts.</w:t>
      </w:r>
    </w:p>
    <w:p w14:paraId="554931E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(f) Assurance of maximum utilization of private and nonprofit providers in administration and service delivery systems, provided quality of care is assured.</w:t>
      </w:r>
    </w:p>
    <w:p w14:paraId="740B43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(g) Encouragement of structured volunteer programs in administration and service delivery.</w:t>
      </w:r>
    </w:p>
    <w:p w14:paraId="6F2A741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44-6-80.</w:t>
      </w:r>
      <w:r w:rsidRPr="00026338">
        <w:rPr>
          <w:rFonts w:cs="Times New Roman"/>
          <w:sz w:val="22"/>
        </w:rPr>
        <w:tab/>
        <w:t>The department must submit to the</w:t>
      </w:r>
      <w:r w:rsidRPr="00026338">
        <w:rPr>
          <w:rStyle w:val="scstrike"/>
          <w:rFonts w:cs="Times New Roman"/>
          <w:sz w:val="22"/>
        </w:rPr>
        <w:t xml:space="preserve"> Governor, the State Fiscal Accountability Authority, Revenue and Fiscal Affairs Office, and the Executive Budget Office, and the General Assembly </w:t>
      </w:r>
      <w:r w:rsidRPr="00026338">
        <w:rPr>
          <w:rStyle w:val="scinsert"/>
          <w:rFonts w:cs="Times New Roman"/>
          <w:sz w:val="22"/>
        </w:rPr>
        <w:t xml:space="preserve"> Secretary </w:t>
      </w:r>
      <w:r w:rsidRPr="00026338">
        <w:rPr>
          <w:rFonts w:cs="Times New Roman"/>
          <w:sz w:val="22"/>
        </w:rPr>
        <w:t>an annual report concerning the work of the department including details on improvements in the cost effectiveness achieved since the enactment of this chapter and must recommend changes for further improvements.</w:t>
      </w:r>
    </w:p>
    <w:p w14:paraId="4AB5C0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Interim reports must be submitted as needed to advise the</w:t>
      </w:r>
      <w:r w:rsidRPr="00026338">
        <w:rPr>
          <w:rStyle w:val="scstrike"/>
          <w:rFonts w:cs="Times New Roman"/>
          <w:sz w:val="22"/>
        </w:rPr>
        <w:t xml:space="preserve"> Governor and the General Assembly</w:t>
      </w:r>
      <w:r w:rsidRPr="00026338">
        <w:rPr>
          <w:rStyle w:val="scinsert"/>
          <w:rFonts w:cs="Times New Roman"/>
          <w:sz w:val="22"/>
        </w:rPr>
        <w:t xml:space="preserve"> Secretary</w:t>
      </w:r>
      <w:r w:rsidRPr="00026338">
        <w:rPr>
          <w:rFonts w:cs="Times New Roman"/>
          <w:sz w:val="22"/>
        </w:rPr>
        <w:t xml:space="preserve"> of substantive issues.</w:t>
      </w:r>
    </w:p>
    <w:p w14:paraId="39AB7B3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44-6-90.</w:t>
      </w:r>
      <w:r w:rsidRPr="00026338">
        <w:rPr>
          <w:rFonts w:cs="Times New Roman"/>
          <w:sz w:val="22"/>
        </w:rPr>
        <w:tab/>
        <w:t>The department may promulgate regulations to carry out its duties.</w:t>
      </w:r>
      <w:r w:rsidRPr="00026338">
        <w:rPr>
          <w:rStyle w:val="scinsert"/>
          <w:rFonts w:cs="Times New Roman"/>
          <w:sz w:val="22"/>
        </w:rPr>
        <w:t xml:space="preserve"> Prior to submission of these regulations, the department must receive approval from the Secretary of Health and Policy.</w:t>
      </w:r>
    </w:p>
    <w:p w14:paraId="02A3A71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All state and local agencies whose responsibilities include administration or delivery of services which are covered by this chapter shall cooperate with the department and comply with its regulations.</w:t>
      </w:r>
    </w:p>
    <w:p w14:paraId="5B4D94E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44-6-100.</w:t>
      </w:r>
      <w:r w:rsidRPr="00026338">
        <w:rPr>
          <w:rFonts w:cs="Times New Roman"/>
          <w:sz w:val="22"/>
        </w:rPr>
        <w:tab/>
        <w:t>The department employees shall have such general duties and receive such compensation as determined by the director</w:t>
      </w:r>
      <w:r w:rsidRPr="00026338">
        <w:rPr>
          <w:rStyle w:val="scinsert"/>
          <w:rFonts w:cs="Times New Roman"/>
          <w:sz w:val="22"/>
        </w:rPr>
        <w:t>, with the authority given by the Secretary</w:t>
      </w:r>
      <w:r w:rsidRPr="00026338">
        <w:rPr>
          <w:rFonts w:cs="Times New Roman"/>
          <w:sz w:val="22"/>
        </w:rPr>
        <w:t>.  The director shall be responsible for administration of state personnel policies and general</w:t>
      </w:r>
      <w:r w:rsidRPr="00026338">
        <w:rPr>
          <w:rStyle w:val="scstrike"/>
          <w:rFonts w:cs="Times New Roman"/>
          <w:sz w:val="22"/>
        </w:rPr>
        <w:t xml:space="preserve"> department</w:t>
      </w:r>
      <w:r w:rsidRPr="00026338">
        <w:rPr>
          <w:rFonts w:cs="Times New Roman"/>
          <w:sz w:val="22"/>
        </w:rPr>
        <w:t xml:space="preserve"> personnel policies</w:t>
      </w:r>
      <w:r w:rsidRPr="00026338">
        <w:rPr>
          <w:rStyle w:val="scinsert"/>
          <w:rFonts w:cs="Times New Roman"/>
          <w:sz w:val="22"/>
        </w:rPr>
        <w:t xml:space="preserve"> of the Executive Office of Health and Policy</w:t>
      </w:r>
      <w:r w:rsidRPr="00026338">
        <w:rPr>
          <w:rFonts w:cs="Times New Roman"/>
          <w:sz w:val="22"/>
        </w:rPr>
        <w:t>.  The director shall have sole authority to employ and discharge employees subject to such personnel policies and funding available for that purpose.</w:t>
      </w:r>
    </w:p>
    <w:p w14:paraId="4A55B48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54FAF39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goal of the provisions of this section is to ensure that the department's business is conducted according to sound administrative practice</w:t>
      </w:r>
      <w:r w:rsidRPr="00026338">
        <w:rPr>
          <w:rStyle w:val="scstrike"/>
          <w:rFonts w:cs="Times New Roman"/>
          <w:sz w:val="22"/>
        </w:rPr>
        <w:t>, without unnecessary interference with its internal affairs</w:t>
      </w:r>
      <w:r w:rsidRPr="00026338">
        <w:rPr>
          <w:rFonts w:cs="Times New Roman"/>
          <w:sz w:val="22"/>
        </w:rPr>
        <w:t>.  Public officers and employees shall be guided by this goal and comply with these provisions.</w:t>
      </w:r>
    </w:p>
    <w:p w14:paraId="3A5F8DD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44-6-110.</w:t>
      </w:r>
      <w:r w:rsidRPr="00026338">
        <w:rPr>
          <w:rFonts w:cs="Times New Roman"/>
          <w:sz w:val="22"/>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7ED174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44-6-115.</w:t>
      </w:r>
      <w:r w:rsidRPr="00026338">
        <w:rPr>
          <w:rFonts w:cs="Times New Roman"/>
          <w:sz w:val="22"/>
        </w:rPr>
        <w:tab/>
        <w:t>(A) Pharmacy services are a benefit under South Carolina Medicaid, subject to approval by the federal Centers for Medicare and Medicaid Services.  The department shall establish a fee schedule for the list of pharmacy services.</w:t>
      </w:r>
    </w:p>
    <w:p w14:paraId="447BCF4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(B)(1) The following services are covered pharmacy services that may be provided to a Medicaid beneficiary:</w:t>
      </w:r>
    </w:p>
    <w:p w14:paraId="5CCC47D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dispensing self-administered hormonal contraceptives, as outlined and authorized in Section 40-43-230;  and</w:t>
      </w:r>
    </w:p>
    <w:p w14:paraId="23ECC3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administering injectable hormonal contraceptives, as outlined and authorized in Section 40-43-230.</w:t>
      </w:r>
    </w:p>
    <w:p w14:paraId="4D168D6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Covered pharmacy services shall be subject to department protocols and utilization controls.</w:t>
      </w:r>
    </w:p>
    <w:p w14:paraId="753C77F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A pharmacist shall be enrolled as an ordering, referring, and dispensing provider under the Medicaid program prior to rendering a pharmacist service that is submitted by a Medicaid pharmacy provider for reimbursement pursuant to this section.</w:t>
      </w:r>
    </w:p>
    <w:p w14:paraId="2BD267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41DCDC4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This section does not restrict or prohibit any services currently provided by pharmacists as authorized by law including, but not limited to, this chapter or the Medicaid state plan.</w:t>
      </w:r>
    </w:p>
    <w:p w14:paraId="50FA7FA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44-6-140(A)(2) of the S.C. Code is amended to read:</w:t>
      </w:r>
    </w:p>
    <w:p w14:paraId="34FF316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payment on a timely basis to the hospital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or patient or both, of the maximum allowable payment amount determined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and</w:t>
      </w:r>
    </w:p>
    <w:p w14:paraId="3D174E8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44-6-146(A) of the S.C. Code is amended to read:</w:t>
      </w:r>
    </w:p>
    <w:p w14:paraId="422C72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and used to provide Title XIX (Medicaid) services.</w:t>
      </w:r>
    </w:p>
    <w:p w14:paraId="3E326495"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44-6-150 (A) of the S.C. Code is amended to read:</w:t>
      </w:r>
    </w:p>
    <w:p w14:paraId="2E49832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5539D6B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admit a patient sponsored by the program;  and</w:t>
      </w:r>
    </w:p>
    <w:p w14:paraId="26EE4ED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accept the transfer of a patient sponsored by the program from a hospital which is not equipped to provide the necessary treatment.</w:t>
      </w:r>
    </w:p>
    <w:p w14:paraId="1F5388B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In addition to or in lieu of an action taken affecting the license of the hospital, when it is established that an officer, employee, or member of the hospital medical staff has violated this section, the South Carolina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shall require the hospital to pay a civil penalty of up to ten thousand dollars.</w:t>
      </w:r>
    </w:p>
    <w:p w14:paraId="62AFA812"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44-6-170 (A), (B), (C), and (I) of the S.C. Code is amended to read:</w:t>
      </w:r>
    </w:p>
    <w:p w14:paraId="07CF961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As used in this section:</w:t>
      </w:r>
    </w:p>
    <w:p w14:paraId="41BE3B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“Office” means the Revenue and Fiscal Affairs Office.</w:t>
      </w:r>
    </w:p>
    <w:p w14:paraId="3A0E2D8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“Council” means the Data Oversight Council.</w:t>
      </w:r>
    </w:p>
    <w:p w14:paraId="4CF51E28" w14:textId="77777777" w:rsidR="00214E4F" w:rsidRPr="00026338" w:rsidDel="00FD4E53"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(3) “Committee” means the Joint Legislative Health Care Planning and Oversight Committee.</w:t>
      </w:r>
    </w:p>
    <w:p w14:paraId="7292D26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There is established the Data Oversight Council comprised of:</w:t>
      </w:r>
    </w:p>
    <w:p w14:paraId="059D91A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one hospital administrator;</w:t>
      </w:r>
    </w:p>
    <w:p w14:paraId="08E9995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chief executive officer or designee of the South Carolina Hospital Association;</w:t>
      </w:r>
    </w:p>
    <w:p w14:paraId="04ACB17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one physician;</w:t>
      </w:r>
    </w:p>
    <w:p w14:paraId="7020FCA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the chief executive officer or designee of the South Carolina Medical Association;</w:t>
      </w:r>
    </w:p>
    <w:p w14:paraId="3C8A0F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one representative of major third-party health care payers;</w:t>
      </w:r>
    </w:p>
    <w:p w14:paraId="1775104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one representative of the managed health care industry;</w:t>
      </w:r>
    </w:p>
    <w:p w14:paraId="00FE795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(7) one nursing home administrator;</w:t>
      </w:r>
    </w:p>
    <w:p w14:paraId="3D80E6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(8) three representatives of nonhealth care-related businesses;</w:t>
      </w:r>
    </w:p>
    <w:p w14:paraId="1509415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(9) one representative of a nonhealth care-related business of less than one hundred employees;</w:t>
      </w:r>
    </w:p>
    <w:p w14:paraId="1F1C017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(10) the executive vice president or designee of the South Carolina Chamber of Commerce;</w:t>
      </w:r>
    </w:p>
    <w:p w14:paraId="1070224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(11) a member of the Governor's office staff;</w:t>
      </w:r>
    </w:p>
    <w:p w14:paraId="38E073B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(12) the director or his designee of the South Carolina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15C3C62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(13) the executive director or his designee of the</w:t>
      </w:r>
      <w:r w:rsidRPr="00026338">
        <w:rPr>
          <w:rStyle w:val="scstrike"/>
          <w:rFonts w:cs="Times New Roman"/>
          <w:sz w:val="22"/>
        </w:rPr>
        <w:t xml:space="preserve"> State</w:t>
      </w:r>
      <w:r w:rsidRPr="00026338">
        <w:rPr>
          <w:rFonts w:cs="Times New Roman"/>
          <w:sz w:val="22"/>
        </w:rPr>
        <w:t xml:space="preserv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p>
    <w:p w14:paraId="12950F5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members enumerated in items (1) through (10) must be appointed by the</w:t>
      </w:r>
      <w:r w:rsidRPr="00026338">
        <w:rPr>
          <w:rStyle w:val="scstrike"/>
          <w:rFonts w:cs="Times New Roman"/>
          <w:sz w:val="22"/>
        </w:rPr>
        <w:t xml:space="preserve"> Governor for three-year terms and</w:t>
      </w:r>
      <w:r w:rsidRPr="00026338">
        <w:rPr>
          <w:rStyle w:val="scinsert"/>
          <w:rFonts w:cs="Times New Roman"/>
          <w:sz w:val="22"/>
        </w:rPr>
        <w:t xml:space="preserve"> Secretary</w:t>
      </w:r>
      <w:r w:rsidRPr="00026338">
        <w:rPr>
          <w:rFonts w:cs="Times New Roman"/>
          <w:sz w:val="22"/>
        </w:rPr>
        <w:t xml:space="preserve"> until their successors are appointed and qualify;  the remaining members serve ex officio. The</w:t>
      </w:r>
      <w:r w:rsidRPr="00026338">
        <w:rPr>
          <w:rStyle w:val="scstrike"/>
          <w:rFonts w:cs="Times New Roman"/>
          <w:sz w:val="22"/>
        </w:rPr>
        <w:t xml:space="preserve"> Governor</w:t>
      </w:r>
      <w:r w:rsidRPr="00026338">
        <w:rPr>
          <w:rStyle w:val="scinsert"/>
          <w:rFonts w:cs="Times New Roman"/>
          <w:sz w:val="22"/>
        </w:rPr>
        <w:t xml:space="preserve"> Secretary</w:t>
      </w:r>
      <w:r w:rsidRPr="00026338">
        <w:rPr>
          <w:rFonts w:cs="Times New Roman"/>
          <w:sz w:val="22"/>
        </w:rPr>
        <w:t xml:space="preserve"> shall appoint one of the members to serve as chairman. The office shall provide staff assistance to the council.</w:t>
      </w:r>
    </w:p>
    <w:p w14:paraId="7B7998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The duties of the council are to:</w:t>
      </w:r>
    </w:p>
    <w:p w14:paraId="02CDED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make periodic recommendations to the</w:t>
      </w:r>
      <w:r w:rsidRPr="00026338">
        <w:rPr>
          <w:rStyle w:val="scstrike"/>
          <w:rFonts w:cs="Times New Roman"/>
          <w:sz w:val="22"/>
        </w:rPr>
        <w:t xml:space="preserve"> committee and the General Assembly</w:t>
      </w:r>
      <w:r w:rsidRPr="00026338">
        <w:rPr>
          <w:rStyle w:val="scinsert"/>
          <w:rFonts w:cs="Times New Roman"/>
          <w:sz w:val="22"/>
        </w:rPr>
        <w:t xml:space="preserve"> Secretary</w:t>
      </w:r>
      <w:r w:rsidRPr="00026338">
        <w:rPr>
          <w:rFonts w:cs="Times New Roman"/>
          <w:sz w:val="22"/>
        </w:rPr>
        <w:t xml:space="preserve"> concerning the collection and release of health care-related data by the State which the council considers necessary to assist in the formation of health care policy in the State;</w:t>
      </w:r>
    </w:p>
    <w:p w14:paraId="311FF4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convene expert panels as necessary to assist in developing recommendations for the collection and release of health care-related data;</w:t>
      </w:r>
    </w:p>
    <w:p w14:paraId="31E9F88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approve all regulations for the collection and release of health care-related data to be promulgated by the office;</w:t>
      </w:r>
    </w:p>
    <w:p w14:paraId="77F0CD4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approve release of health care-related data consistent with regulations promulgated by the office;</w:t>
      </w:r>
    </w:p>
    <w:p w14:paraId="6C00F6E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recommend to the office appropriate dissemination of health care-related data reports, training of personnel, and use of health care-related data.</w:t>
      </w:r>
    </w:p>
    <w:p w14:paraId="7C0C3C4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in accordance with Section 44-63-20 and Regulation 61-19 and disease information required to be reported to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7C724E14"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44-6-170 of the S.C. Code is amended by adding:</w:t>
      </w:r>
    </w:p>
    <w:p w14:paraId="482A5C10"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1C1AA2F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44-6-190 of the S.C. Code is amended to read:</w:t>
      </w:r>
    </w:p>
    <w:p w14:paraId="44EA865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44-6-190.</w:t>
      </w:r>
      <w:r w:rsidRPr="00026338">
        <w:rPr>
          <w:rFonts w:cs="Times New Roman"/>
          <w:sz w:val="22"/>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7430A2A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department shall promulgate regulations to comply with federal requirements to limit the use or disclosure of information concerning applicants and recipients to purposes directly connected with the administration of the Medicaid program.</w:t>
      </w:r>
    </w:p>
    <w:p w14:paraId="08DDB65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Prior to submission of these regulations, the department must receive approval from the Secretary of Health and Policy.</w:t>
      </w:r>
    </w:p>
    <w:p w14:paraId="3CA90C3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44-6-400 of the S.C. Code is amended to read:</w:t>
      </w:r>
    </w:p>
    <w:p w14:paraId="3C47317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44-6-400.</w:t>
      </w:r>
      <w:r w:rsidRPr="00026338">
        <w:rPr>
          <w:rFonts w:cs="Times New Roman"/>
          <w:sz w:val="22"/>
        </w:rPr>
        <w:tab/>
        <w:t>As used in this article:</w:t>
      </w:r>
    </w:p>
    <w:p w14:paraId="124169A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“Department” means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w:t>
      </w:r>
    </w:p>
    <w:p w14:paraId="727E70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(2) “Nursing home” means a facility subject to licensure as a nursing home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779C7FE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“Resident” means a person who resides or resided in a nursing home during a period of an alleged violation.</w:t>
      </w:r>
    </w:p>
    <w:p w14:paraId="49E3A62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(4) “Survey agency” means the South Carolina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or any other agency designated to conduct compliance surveys of nursing facilities participating in the Title XIX (Medicaid) program.</w:t>
      </w:r>
    </w:p>
    <w:p w14:paraId="3D69C29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H.</w:t>
      </w:r>
      <w:r w:rsidRPr="00026338">
        <w:rPr>
          <w:rFonts w:cs="Times New Roman"/>
          <w:sz w:val="22"/>
        </w:rPr>
        <w:tab/>
        <w:t>Section 44-6-530 of the S.C. Code is amended to read:</w:t>
      </w:r>
    </w:p>
    <w:p w14:paraId="1D5A087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44-6-530.</w:t>
      </w:r>
      <w:r w:rsidRPr="00026338">
        <w:rPr>
          <w:rFonts w:cs="Times New Roman"/>
          <w:sz w:val="22"/>
        </w:rPr>
        <w:tab/>
        <w:t>Before instituting an action under this article,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shall determine if the Secretary of the United States Department of Health and Human Services has jurisdiction under federal law.  In such cases, it shall coordinate its efforts with the Secretary</w:t>
      </w:r>
      <w:r w:rsidRPr="00026338">
        <w:rPr>
          <w:rStyle w:val="scinsert"/>
          <w:rFonts w:cs="Times New Roman"/>
          <w:sz w:val="22"/>
        </w:rPr>
        <w:t xml:space="preserve"> of the United States Department of Health and Human Services</w:t>
      </w:r>
      <w:r w:rsidRPr="00026338">
        <w:rPr>
          <w:rFonts w:cs="Times New Roman"/>
          <w:sz w:val="22"/>
        </w:rPr>
        <w:t xml:space="preserve"> to maintain an action against the nursing home.  In an action against a nursing home owned and operated by the State of South Carolina, the Secretary</w:t>
      </w:r>
      <w:r w:rsidRPr="00026338">
        <w:rPr>
          <w:rStyle w:val="scinsert"/>
          <w:rFonts w:cs="Times New Roman"/>
          <w:sz w:val="22"/>
        </w:rPr>
        <w:t xml:space="preserve"> of the United States Department of Health and Human Services</w:t>
      </w:r>
      <w:r w:rsidRPr="00026338">
        <w:rPr>
          <w:rFonts w:cs="Times New Roman"/>
          <w:sz w:val="22"/>
        </w:rPr>
        <w:t xml:space="preserve"> has exclusive jurisdiction.</w:t>
      </w:r>
    </w:p>
    <w:p w14:paraId="2202DA1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I.</w:t>
      </w:r>
      <w:r w:rsidRPr="00026338">
        <w:rPr>
          <w:rFonts w:cs="Times New Roman"/>
          <w:sz w:val="22"/>
        </w:rPr>
        <w:tab/>
        <w:t>Section 44-6-540 of the S.C. Code is amended to read:</w:t>
      </w:r>
    </w:p>
    <w:p w14:paraId="6275E5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44-6-540.</w:t>
      </w:r>
      <w:r w:rsidRPr="00026338">
        <w:rPr>
          <w:rFonts w:cs="Times New Roman"/>
          <w:sz w:val="22"/>
        </w:rPr>
        <w:tab/>
        <w:t>The department is authorized to promulgate regulations, pursuant to the Administrative Procedures Act, to administer this article, and to ensure compliance with the requirements for participation in the Medicaid program.</w:t>
      </w:r>
      <w:r w:rsidRPr="00026338">
        <w:rPr>
          <w:rStyle w:val="scinsert"/>
          <w:rFonts w:cs="Times New Roman"/>
          <w:sz w:val="22"/>
        </w:rPr>
        <w:t xml:space="preserve"> Prior to submission of these regulations, the department must receive approval from the Secretary of Health and Policy.</w:t>
      </w:r>
    </w:p>
    <w:p w14:paraId="5FED43C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J.</w:t>
      </w:r>
      <w:r w:rsidRPr="00026338">
        <w:rPr>
          <w:rFonts w:cs="Times New Roman"/>
          <w:sz w:val="22"/>
        </w:rPr>
        <w:tab/>
        <w:t>Section 44-6-720(B)(4)(b)(iv) of the S.C. Code is amended to read:</w:t>
      </w:r>
    </w:p>
    <w:p w14:paraId="2C4D1F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(iv) other deductions provided in regulations of the</w:t>
      </w:r>
      <w:r w:rsidRPr="00026338">
        <w:rPr>
          <w:rStyle w:val="scstrike"/>
          <w:rFonts w:cs="Times New Roman"/>
          <w:sz w:val="22"/>
        </w:rPr>
        <w:t xml:space="preserve"> State Health and Human Services Finance Commission</w:t>
      </w:r>
      <w:r w:rsidRPr="00026338">
        <w:rPr>
          <w:rStyle w:val="scinsert"/>
          <w:rFonts w:cs="Times New Roman"/>
          <w:sz w:val="22"/>
        </w:rPr>
        <w:t xml:space="preserve"> Department of Health Financing</w:t>
      </w:r>
      <w:r w:rsidRPr="00026338">
        <w:rPr>
          <w:rFonts w:cs="Times New Roman"/>
          <w:sz w:val="22"/>
        </w:rPr>
        <w:t>;</w:t>
      </w:r>
    </w:p>
    <w:p w14:paraId="25C129C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K.</w:t>
      </w:r>
      <w:r w:rsidRPr="00026338">
        <w:rPr>
          <w:rFonts w:cs="Times New Roman"/>
          <w:sz w:val="22"/>
        </w:rPr>
        <w:tab/>
        <w:t>Section 44-6-730 of the S.C. Code is amended to read:</w:t>
      </w:r>
    </w:p>
    <w:p w14:paraId="7E6CE6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44-6-730.</w:t>
      </w:r>
      <w:r w:rsidRPr="00026338">
        <w:rPr>
          <w:rFonts w:cs="Times New Roman"/>
          <w:sz w:val="22"/>
        </w:rPr>
        <w:tab/>
        <w:t>The</w:t>
      </w:r>
      <w:r w:rsidRPr="00026338">
        <w:rPr>
          <w:rStyle w:val="scstrike"/>
          <w:rFonts w:cs="Times New Roman"/>
          <w:sz w:val="22"/>
        </w:rPr>
        <w:t xml:space="preserve"> State Health and Human Services Finance Commission</w:t>
      </w:r>
      <w:r w:rsidRPr="00026338">
        <w:rPr>
          <w:rStyle w:val="scinsert"/>
          <w:rFonts w:cs="Times New Roman"/>
          <w:sz w:val="22"/>
        </w:rPr>
        <w:t xml:space="preserve"> Department of Health Financing</w:t>
      </w:r>
      <w:r w:rsidRPr="00026338">
        <w:rPr>
          <w:rFonts w:cs="Times New Roman"/>
          <w:sz w:val="22"/>
        </w:rPr>
        <w:t xml:space="preserve"> shall promulgate regulations as are necessary for the implementation of this article and as are necessary to comply with federal law. </w:t>
      </w:r>
      <w:r w:rsidRPr="00026338">
        <w:rPr>
          <w:rStyle w:val="scinsert"/>
          <w:rFonts w:cs="Times New Roman"/>
          <w:sz w:val="22"/>
        </w:rPr>
        <w:t>Prior to submission of these regulations, the department must receive approval from the Secretary of Health and Policy.</w:t>
      </w:r>
      <w:r w:rsidRPr="00026338">
        <w:rPr>
          <w:rFonts w:cs="Times New Roman"/>
          <w:sz w:val="22"/>
        </w:rPr>
        <w:t xml:space="preserve"> In addition,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amend the state Medicaid plan in a manner that is consistent with this article.</w:t>
      </w:r>
    </w:p>
    <w:p w14:paraId="32D8637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L.</w:t>
      </w:r>
      <w:r w:rsidRPr="00026338">
        <w:rPr>
          <w:rFonts w:cs="Times New Roman"/>
          <w:sz w:val="22"/>
        </w:rPr>
        <w:tab/>
        <w:t>Section 44-6-1010 of the S.C. Code is amended to read:</w:t>
      </w:r>
    </w:p>
    <w:p w14:paraId="326C8FE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44-6-1010.</w:t>
      </w:r>
      <w:r w:rsidRPr="00026338">
        <w:rPr>
          <w:rFonts w:cs="Times New Roman"/>
          <w:sz w:val="22"/>
        </w:rPr>
        <w:tab/>
        <w:t>There is created within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09D8F87F"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M.</w:t>
      </w:r>
      <w:r w:rsidRPr="00026338">
        <w:rPr>
          <w:rFonts w:cs="Times New Roman"/>
          <w:sz w:val="22"/>
        </w:rPr>
        <w:tab/>
        <w:t>Article (5), Chapter 6, Title 44 of the S.C. Code is repealed.</w:t>
      </w:r>
    </w:p>
    <w:p w14:paraId="63C1CB5E"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44-7-77 of the S.C. Code is amended to read:</w:t>
      </w:r>
    </w:p>
    <w:p w14:paraId="1CA3CDE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44-7-77.</w:t>
      </w:r>
      <w:r w:rsidRPr="00026338">
        <w:rPr>
          <w:rFonts w:cs="Times New Roman"/>
          <w:sz w:val="22"/>
        </w:rPr>
        <w:tab/>
        <w:t xml:space="preserve">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53201C2B"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44-7-80(6) of the S.C. Code is amended to read:</w:t>
      </w:r>
    </w:p>
    <w:p w14:paraId="11E58F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(6) “Department” means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w:t>
      </w:r>
    </w:p>
    <w:p w14:paraId="2EB9B24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44-7-84 of the S.C. Code is amended to read:</w:t>
      </w:r>
    </w:p>
    <w:p w14:paraId="24F969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44-7-84.</w:t>
      </w:r>
      <w:r w:rsidRPr="00026338">
        <w:rPr>
          <w:rFonts w:cs="Times New Roman"/>
          <w:sz w:val="22"/>
        </w:rPr>
        <w:tab/>
        <w:t>(A) In the annual appropriations act, the General Assembly shall establish the maximum number of Medicaid patient days for which the department is authorized to issue Medicaid nursing home permits. The</w:t>
      </w:r>
      <w:r w:rsidRPr="00026338">
        <w:rPr>
          <w:rStyle w:val="scstrike"/>
          <w:rFonts w:cs="Times New Roman"/>
          <w:sz w:val="22"/>
        </w:rPr>
        <w:t xml:space="preserve"> State</w:t>
      </w:r>
      <w:r w:rsidRPr="00026338">
        <w:rPr>
          <w:rFonts w:cs="Times New Roman"/>
          <w:sz w:val="22"/>
        </w:rPr>
        <w:t xml:space="preserv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shall provide the number of Medicaid patient days available to the department within thirty days after the effective date of the annual appropriations act.</w:t>
      </w:r>
    </w:p>
    <w:p w14:paraId="0F56B1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0BE7AEB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If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5227946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44-7-90 of the S.C. Code is amended to read:</w:t>
      </w:r>
    </w:p>
    <w:p w14:paraId="5375040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44-7-90.</w:t>
      </w:r>
      <w:r w:rsidRPr="00026338">
        <w:rPr>
          <w:rFonts w:cs="Times New Roman"/>
          <w:sz w:val="22"/>
        </w:rPr>
        <w:tab/>
        <w:t xml:space="preserve">(A) Based on reports from the </w:t>
      </w:r>
      <w:r w:rsidRPr="00026338">
        <w:rPr>
          <w:rStyle w:val="scstrike"/>
          <w:rFonts w:cs="Times New Roman"/>
          <w:sz w:val="22"/>
        </w:rPr>
        <w:t xml:space="preserve">State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the department shall determine each nursing home's compliance with its Medicaid nursing home permit. Violations of this article include:</w:t>
      </w:r>
    </w:p>
    <w:p w14:paraId="4B28DE8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a nursing home exceeding by more than five percent the number of Medicaid patient days stated in its permit;</w:t>
      </w:r>
    </w:p>
    <w:p w14:paraId="79EECF2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provisions of any Medicaid patient days by a home without a Medicaid nursing home permit.</w:t>
      </w:r>
    </w:p>
    <w:p w14:paraId="598D84F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253235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resident's primary pay source upon admission was not Medicaid;</w:t>
      </w:r>
    </w:p>
    <w:p w14:paraId="12326D7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resident did not convert to Medicaid within twenty days of being admitted as a Medicare or Medicaid replacement policy resident;  and</w:t>
      </w:r>
    </w:p>
    <w:p w14:paraId="339F0A9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the resident did not convert to Medicaid within thirty days of being admitted as a private pay resident.</w:t>
      </w:r>
    </w:p>
    <w:p w14:paraId="7765DC7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In the event of a voluntary or involuntary discontinuation of participation of a nursing facility in the Medicaid program, the State must ensure that the facility provides for patient safety and freedom of choice.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and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19C8392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w:t>
      </w:r>
      <w:r w:rsidRPr="00026338">
        <w:rPr>
          <w:rStyle w:val="scstrike"/>
          <w:rFonts w:cs="Times New Roman"/>
          <w:sz w:val="22"/>
        </w:rPr>
        <w:t>) Effective July 1, 2014,</w:t>
      </w:r>
      <w:r w:rsidRPr="00026338">
        <w:rPr>
          <w:rFonts w:cs="Times New Roman"/>
          <w:sz w:val="22"/>
        </w:rPr>
        <w:t xml:space="preserve"> All nursing facility providers holding a Medicaid permit must report their daily Medicaid resident census information to the </w:t>
      </w:r>
      <w:r w:rsidRPr="00026338">
        <w:rPr>
          <w:rStyle w:val="scstrike"/>
          <w:rFonts w:cs="Times New Roman"/>
          <w:sz w:val="22"/>
        </w:rPr>
        <w:t xml:space="preserve">South Carolina </w:t>
      </w:r>
      <w:r w:rsidRPr="00026338">
        <w:rPr>
          <w:rFonts w:cs="Times New Roman"/>
          <w:sz w:val="22"/>
        </w:rPr>
        <w:t>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 xml:space="preserve"> or its contractor for the purpose of maintaining a statewide bed locator and permit day tracking system.</w:t>
      </w:r>
    </w:p>
    <w:p w14:paraId="3146026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Each Medicaid day above the allowable range is considered a separate violation. A fine assessed against a nursing home must be deducted from the nursing home's Medicaid reimbursement.</w:t>
      </w:r>
    </w:p>
    <w:p w14:paraId="65D73D2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44-7-130 (4), (10), and (24) of the S.C. Code is amended to read:</w:t>
      </w:r>
    </w:p>
    <w:p w14:paraId="0D52C8A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w:t>
      </w:r>
      <w:r w:rsidRPr="00026338">
        <w:rPr>
          <w:rStyle w:val="scstrike"/>
          <w:rFonts w:cs="Times New Roman"/>
          <w:sz w:val="22"/>
        </w:rPr>
        <w:t xml:space="preserve"> “Board” means the State Board of Health and Environmental Control</w:t>
      </w:r>
      <w:r w:rsidRPr="00026338">
        <w:rPr>
          <w:rStyle w:val="scinsert"/>
          <w:rFonts w:cs="Times New Roman"/>
          <w:sz w:val="22"/>
        </w:rPr>
        <w:t xml:space="preserve"> Reserved</w:t>
      </w:r>
      <w:r w:rsidRPr="00026338">
        <w:rPr>
          <w:rFonts w:cs="Times New Roman"/>
          <w:sz w:val="22"/>
        </w:rPr>
        <w:t>.</w:t>
      </w:r>
    </w:p>
    <w:p w14:paraId="3BE993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(10) “Department” means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w:t>
      </w:r>
    </w:p>
    <w:p w14:paraId="0AC008A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sidRPr="00026338">
        <w:rPr>
          <w:rStyle w:val="scinsert"/>
          <w:rFonts w:cs="Times New Roman"/>
          <w:sz w:val="22"/>
        </w:rPr>
        <w:tab/>
        <w:t>(24) “Secretary” means the Secretary of Health and Policy.</w:t>
      </w:r>
    </w:p>
    <w:p w14:paraId="0417D5D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(25)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217277C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44-7-150(A)(3) and (5) of the S.C. Code is amended to read:</w:t>
      </w:r>
    </w:p>
    <w:p w14:paraId="3F6A311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adopt in accordance with Article I of the Administrative Procedures Act substantive and procedural regulations considered necessary by the department and approved by the</w:t>
      </w:r>
      <w:r w:rsidRPr="00026338">
        <w:rPr>
          <w:rStyle w:val="scstrike"/>
          <w:rFonts w:cs="Times New Roman"/>
          <w:sz w:val="22"/>
        </w:rPr>
        <w:t xml:space="preserve"> board</w:t>
      </w:r>
      <w:r w:rsidRPr="00026338">
        <w:rPr>
          <w:rStyle w:val="scinsert"/>
          <w:rFonts w:cs="Times New Roman"/>
          <w:sz w:val="22"/>
        </w:rPr>
        <w:t xml:space="preserve"> Secretary</w:t>
      </w:r>
      <w:r w:rsidRPr="00026338">
        <w:rPr>
          <w:rFonts w:cs="Times New Roman"/>
          <w:sz w:val="22"/>
        </w:rPr>
        <w:t xml:space="preserve"> to carry out the department's licensure duties under this article;</w:t>
      </w:r>
    </w:p>
    <w:p w14:paraId="67E9F56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promulgate regulations, in accordance with the Administrative Procedures Act, that establish fees as authorized by this article.</w:t>
      </w:r>
      <w:r w:rsidRPr="00026338">
        <w:rPr>
          <w:rStyle w:val="scinsert"/>
          <w:rFonts w:cs="Times New Roman"/>
          <w:sz w:val="22"/>
        </w:rPr>
        <w:t xml:space="preserve"> Prior to the submission of these regulations, the department must receive approval from the Secretary of Health and Policy.</w:t>
      </w:r>
    </w:p>
    <w:p w14:paraId="157762A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44-7-170(A) of the S.C. Code is amended by adding:</w:t>
      </w:r>
    </w:p>
    <w:p w14:paraId="2010876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(4) the establishment or addition of inpatient psychiatric beds pursuant to an agreement with a South Carolina state agency to apply appropriated funds for increased access or availability of services.</w:t>
      </w:r>
    </w:p>
    <w:p w14:paraId="352708A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H.</w:t>
      </w:r>
      <w:r w:rsidRPr="00026338">
        <w:rPr>
          <w:rFonts w:cs="Times New Roman"/>
          <w:sz w:val="22"/>
        </w:rPr>
        <w:tab/>
        <w:t>Section 44-7-190 of the S.C. Code is amended to read:</w:t>
      </w:r>
    </w:p>
    <w:p w14:paraId="3583DC2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44-7-190.</w:t>
      </w:r>
      <w:r w:rsidRPr="00026338">
        <w:rPr>
          <w:rFonts w:cs="Times New Roman"/>
          <w:sz w:val="22"/>
        </w:rPr>
        <w:tab/>
      </w:r>
      <w:r w:rsidRPr="00026338">
        <w:rPr>
          <w:rStyle w:val="scstrike"/>
          <w:rFonts w:cs="Times New Roman"/>
          <w:sz w:val="22"/>
        </w:rPr>
        <w:t xml:space="preserve">(A) </w:t>
      </w:r>
      <w:r w:rsidRPr="00026338">
        <w:rPr>
          <w:rFonts w:cs="Times New Roman"/>
          <w:sz w:val="22"/>
        </w:rPr>
        <w:t>The department shall adopt, upon approval of the</w:t>
      </w:r>
      <w:r w:rsidRPr="00026338">
        <w:rPr>
          <w:rStyle w:val="scstrike"/>
          <w:rFonts w:cs="Times New Roman"/>
          <w:sz w:val="22"/>
        </w:rPr>
        <w:t xml:space="preserve"> board</w:t>
      </w:r>
      <w:r w:rsidRPr="00026338">
        <w:rPr>
          <w:rStyle w:val="scinsert"/>
          <w:rFonts w:cs="Times New Roman"/>
          <w:sz w:val="22"/>
        </w:rPr>
        <w:t xml:space="preserve"> Secretary</w:t>
      </w:r>
      <w:r w:rsidRPr="00026338">
        <w:rPr>
          <w:rFonts w:cs="Times New Roman"/>
          <w:sz w:val="22"/>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sidRPr="00026338">
        <w:rPr>
          <w:rStyle w:val="scstrike"/>
          <w:rFonts w:cs="Times New Roman"/>
          <w:sz w:val="22"/>
        </w:rPr>
        <w:t>The Project Review Criteria must be adopted as a regulation pursuant to the Administrative Procedures Act.</w:t>
      </w:r>
    </w:p>
    <w:p w14:paraId="1EA11304" w14:textId="77777777" w:rsidR="00214E4F" w:rsidRPr="00026338" w:rsidDel="008B7C3A"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2463544D" w14:textId="77777777" w:rsidR="00214E4F" w:rsidRPr="00026338" w:rsidDel="008B7C3A"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11A5CB44"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I.</w:t>
      </w:r>
      <w:r w:rsidRPr="00026338">
        <w:rPr>
          <w:rFonts w:cs="Times New Roman"/>
          <w:sz w:val="22"/>
        </w:rPr>
        <w:tab/>
        <w:t>Section 44-7-200 (C), (D), and (E) of the S.C. Code is amended to read:</w:t>
      </w:r>
    </w:p>
    <w:p w14:paraId="2073B982"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(C) Upon publication of this notice and until a contested case hearing is requested pursuant to Section 44-1-60(G):</w:t>
      </w:r>
    </w:p>
    <w:p w14:paraId="12A086D9"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(1) members of the board and persons appointed by the board to hold a final review conference on staff decisions may not communicate directly or indirectly with any person in connection with the application;  and</w:t>
      </w:r>
    </w:p>
    <w:p w14:paraId="3361E569"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(2) no person shall communicate, or cause another to communicate, as to the merits of the application with members of the board and persons appointed by the board to hold a final review conference on staff decisions.</w:t>
      </w:r>
    </w:p>
    <w:p w14:paraId="4DAAB7EC" w14:textId="77777777" w:rsidR="00214E4F" w:rsidRPr="00026338" w:rsidDel="0080777C"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A person who violates this subsection is subject to the penalties provided in Section 1-23-360.</w:t>
      </w:r>
    </w:p>
    <w:p w14:paraId="295EBD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(D)</w:t>
      </w:r>
      <w:r w:rsidRPr="00026338">
        <w:rPr>
          <w:rStyle w:val="scinsert"/>
          <w:rFonts w:cs="Times New Roman"/>
          <w:sz w:val="22"/>
        </w:rPr>
        <w:t>(C)</w:t>
      </w:r>
      <w:r w:rsidRPr="00026338">
        <w:rPr>
          <w:rFonts w:cs="Times New Roman"/>
          <w:sz w:val="22"/>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328DB0B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(E)</w:t>
      </w:r>
      <w:r w:rsidRPr="00026338">
        <w:rPr>
          <w:rStyle w:val="scinsert"/>
          <w:rFonts w:cs="Times New Roman"/>
          <w:sz w:val="22"/>
        </w:rPr>
        <w:t>(D)</w:t>
      </w:r>
      <w:r w:rsidRPr="00026338">
        <w:rPr>
          <w:rFonts w:cs="Times New Roman"/>
          <w:sz w:val="22"/>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00C105C5"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J.</w:t>
      </w:r>
      <w:r w:rsidRPr="00026338">
        <w:rPr>
          <w:rFonts w:cs="Times New Roman"/>
          <w:sz w:val="22"/>
        </w:rPr>
        <w:tab/>
        <w:t>Section 44-7-210 (C), (D), (E), (F), and (G) of the S.C. Code is amended to read:</w:t>
      </w:r>
    </w:p>
    <w:p w14:paraId="08070D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1194B41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However, a person may not file a request for final review</w:t>
      </w:r>
      <w:r w:rsidRPr="00026338">
        <w:rPr>
          <w:rStyle w:val="scinsert"/>
          <w:rFonts w:cs="Times New Roman"/>
          <w:sz w:val="22"/>
        </w:rPr>
        <w:t xml:space="preserve"> of a contested case hearing</w:t>
      </w:r>
      <w:r w:rsidRPr="00026338">
        <w:rPr>
          <w:rFonts w:cs="Times New Roman"/>
          <w:sz w:val="22"/>
        </w:rPr>
        <w:t xml:space="preserve"> in opposition to the staff decision on a Certificate of Need unless the person provided written notice to the department during the staff review that he is an affected person and specifically states his opposition to the application under review.</w:t>
      </w:r>
    </w:p>
    <w:p w14:paraId="10CE6350" w14:textId="77777777" w:rsidR="00214E4F" w:rsidRPr="00026338" w:rsidDel="00293992"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(D) The staff's decision is not the final agency decision until the completion of the final review process provided for in Section 44-1-60(F).</w:t>
      </w:r>
    </w:p>
    <w:p w14:paraId="58C4BAA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(E)</w:t>
      </w:r>
      <w:r w:rsidRPr="00026338">
        <w:rPr>
          <w:rStyle w:val="scinsert"/>
          <w:rFonts w:cs="Times New Roman"/>
          <w:sz w:val="22"/>
        </w:rPr>
        <w:t>(D)</w:t>
      </w:r>
      <w:r w:rsidRPr="00026338">
        <w:rPr>
          <w:rFonts w:cs="Times New Roman"/>
          <w:sz w:val="22"/>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0E3A99C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(F)</w:t>
      </w:r>
      <w:r w:rsidRPr="00026338">
        <w:rPr>
          <w:rStyle w:val="scinsert"/>
          <w:rFonts w:cs="Times New Roman"/>
          <w:sz w:val="22"/>
        </w:rPr>
        <w:t>(E)</w:t>
      </w:r>
      <w:r w:rsidRPr="00026338">
        <w:rPr>
          <w:rFonts w:cs="Times New Roman"/>
          <w:sz w:val="22"/>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7929A9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each party may name no more than five witnesses who may testify at the contested case hearing;</w:t>
      </w:r>
    </w:p>
    <w:p w14:paraId="4E4EED2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each party is permitted to take only the deposition of a person listed by an opposing party as a witness who may testify at the contested case hearing and one Federal Rules of Civil Procedure Rule 30(b)(6) deposition;</w:t>
      </w:r>
    </w:p>
    <w:p w14:paraId="44ED5A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each party is permitted to serve only ten interrogatories pursuant to Rule 33 of the South Carolina Rules of Civil Procedure;</w:t>
      </w:r>
    </w:p>
    <w:p w14:paraId="60ACE6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each party is permitted to serve only ten requests for admission, including subparts;</w:t>
      </w:r>
    </w:p>
    <w:p w14:paraId="64054A6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each party is permitted to serve only fifteen requests for production, including subparts;  and</w:t>
      </w:r>
    </w:p>
    <w:p w14:paraId="3A03C65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the parties shall complete discovery within one hundred twenty days after the assignment of the administrative law judge.</w:t>
      </w:r>
    </w:p>
    <w:p w14:paraId="3DDC62D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(G)</w:t>
      </w:r>
      <w:r w:rsidRPr="00026338">
        <w:rPr>
          <w:rStyle w:val="scinsert"/>
          <w:rFonts w:cs="Times New Roman"/>
          <w:sz w:val="22"/>
        </w:rPr>
        <w:t>(F)</w:t>
      </w:r>
      <w:r w:rsidRPr="00026338">
        <w:rPr>
          <w:rFonts w:cs="Times New Roman"/>
          <w:sz w:val="22"/>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4AC912F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K.</w:t>
      </w:r>
      <w:r w:rsidRPr="00026338">
        <w:rPr>
          <w:rFonts w:cs="Times New Roman"/>
          <w:sz w:val="22"/>
        </w:rPr>
        <w:tab/>
        <w:t>Section 44-7-260 (B) and (E) of the S.C. Code is amended to read:</w:t>
      </w:r>
    </w:p>
    <w:p w14:paraId="1EE9A2C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licensing provisions of this article do not apply to:</w:t>
      </w:r>
    </w:p>
    <w:p w14:paraId="0415F7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infirmaries for the exclusive use of the student bodies of privately-owned educational institutions which maintain infirmaries;</w:t>
      </w:r>
    </w:p>
    <w:p w14:paraId="59C66E2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community-based housing sponsored, licensed, or certified by the</w:t>
      </w:r>
      <w:r w:rsidRPr="00026338">
        <w:rPr>
          <w:rStyle w:val="scstrike"/>
          <w:rFonts w:cs="Times New Roman"/>
          <w:sz w:val="22"/>
        </w:rPr>
        <w:t xml:space="preserve"> South Carolina</w:t>
      </w:r>
      <w:r w:rsidRPr="00026338">
        <w:rPr>
          <w:rFonts w:cs="Times New Roman"/>
          <w:sz w:val="22"/>
        </w:rPr>
        <w:t xml:space="preserve"> Department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The Department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shall provide to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the names and locations of these facilities on a continuing basis;  or</w:t>
      </w:r>
    </w:p>
    <w:p w14:paraId="2C7BD1A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homeshare programs designated by the Department of</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w:t>
      </w:r>
      <w:r w:rsidRPr="00026338">
        <w:rPr>
          <w:rStyle w:val="scinsert"/>
          <w:rFonts w:cs="Times New Roman"/>
          <w:sz w:val="22"/>
        </w:rPr>
        <w:t xml:space="preserve"> and Substance Abuse Services</w:t>
      </w:r>
      <w:r w:rsidRPr="00026338">
        <w:rPr>
          <w:rFonts w:cs="Times New Roman"/>
          <w:sz w:val="22"/>
        </w:rP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w:t>
      </w:r>
      <w:r w:rsidRPr="00026338">
        <w:rPr>
          <w:rStyle w:val="scinsert"/>
          <w:rFonts w:cs="Times New Roman"/>
          <w:sz w:val="22"/>
        </w:rPr>
        <w:t xml:space="preserve"> and Substance Abuse Services</w:t>
      </w:r>
      <w:r w:rsidRPr="00026338">
        <w:rPr>
          <w:rFonts w:cs="Times New Roman"/>
          <w:sz w:val="22"/>
        </w:rPr>
        <w:t xml:space="preserve"> shall provide to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the names and locations of these programs on a continuing basis.</w:t>
      </w:r>
    </w:p>
    <w:p w14:paraId="252638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464E8742"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L.</w:t>
      </w:r>
      <w:r w:rsidRPr="00026338">
        <w:rPr>
          <w:rFonts w:cs="Times New Roman"/>
          <w:sz w:val="22"/>
        </w:rPr>
        <w:tab/>
        <w:t>Section 44-7-265 of the S.C. Code is amended to read:</w:t>
      </w:r>
    </w:p>
    <w:p w14:paraId="4DA7BF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44-7-265.</w:t>
      </w:r>
      <w:r w:rsidRPr="00026338">
        <w:rPr>
          <w:rFonts w:cs="Times New Roman"/>
          <w:sz w:val="22"/>
        </w:rPr>
        <w:tab/>
        <w:t xml:space="preserve">The department shall promulgate regulations for licensing freestanding or mobile technology.  </w:t>
      </w:r>
      <w:r w:rsidRPr="00026338">
        <w:rPr>
          <w:rStyle w:val="scinsert"/>
          <w:rFonts w:cs="Times New Roman"/>
          <w:sz w:val="22"/>
        </w:rPr>
        <w:t xml:space="preserve">Prior to submission of these regulations, the department must receive approval from the Secretary of Health and Policy. </w:t>
      </w:r>
      <w:r w:rsidRPr="00026338">
        <w:rPr>
          <w:rFonts w:cs="Times New Roman"/>
          <w:sz w:val="22"/>
        </w:rPr>
        <w:t>At a minimum, the regulations must include:</w:t>
      </w:r>
    </w:p>
    <w:p w14:paraId="376B5BA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standards for the maintenance and operation of freestanding or mobile technology to ensure the safe and effective treatment of persons served;</w:t>
      </w:r>
    </w:p>
    <w:p w14:paraId="2CA73B8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a description of the professional qualifications necessary for personnel to operate the equipment and interpret the test results;</w:t>
      </w:r>
    </w:p>
    <w:p w14:paraId="26A3968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minimum staffing requirements to ensure the safe operation of the equipment and interpret the test results;  and</w:t>
      </w:r>
    </w:p>
    <w:p w14:paraId="6CD3069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that all freestanding or mobile technology must be in conformance with professional organizational standards.</w:t>
      </w:r>
    </w:p>
    <w:p w14:paraId="76AFF21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M.</w:t>
      </w:r>
      <w:r w:rsidRPr="00026338">
        <w:rPr>
          <w:rFonts w:cs="Times New Roman"/>
          <w:sz w:val="22"/>
        </w:rPr>
        <w:tab/>
        <w:t>Section 44-7-266(D) of the S.C. Code is amended to read:</w:t>
      </w:r>
    </w:p>
    <w:p w14:paraId="56E761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department shall promulgate regulations within one year of the effective date of this act setting forth the necessary duties to comply with this provision.</w:t>
      </w:r>
      <w:r w:rsidRPr="00026338">
        <w:rPr>
          <w:rStyle w:val="scinsert"/>
          <w:rFonts w:cs="Times New Roman"/>
          <w:sz w:val="22"/>
        </w:rPr>
        <w:t xml:space="preserve"> Prior to submission of these regulations, the department must receive approval from the Secretary of Health and Policy.</w:t>
      </w:r>
    </w:p>
    <w:p w14:paraId="059A22E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N.</w:t>
      </w:r>
      <w:r w:rsidRPr="00026338">
        <w:rPr>
          <w:rFonts w:cs="Times New Roman"/>
          <w:sz w:val="22"/>
        </w:rPr>
        <w:tab/>
        <w:t>Section 44-7-370 of the S.C. Code is amended to read:</w:t>
      </w:r>
    </w:p>
    <w:p w14:paraId="0539CC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44-7-370.</w:t>
      </w:r>
      <w:r w:rsidRPr="00026338">
        <w:rPr>
          <w:rFonts w:cs="Times New Roman"/>
          <w:sz w:val="22"/>
        </w:rPr>
        <w:tab/>
        <w:t>(A) The</w:t>
      </w:r>
      <w:r w:rsidRPr="00026338">
        <w:rPr>
          <w:rStyle w:val="scstrike"/>
          <w:rFonts w:cs="Times New Roman"/>
          <w:sz w:val="22"/>
        </w:rPr>
        <w:t xml:space="preserve"> South Carolina</w:t>
      </w:r>
      <w:r w:rsidRPr="00026338">
        <w:rPr>
          <w:rFonts w:cs="Times New Roman"/>
          <w:sz w:val="22"/>
        </w:rPr>
        <w:t xml:space="preserv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establish a Residential Care Committee to advise the department regarding licensing and inspection of community residential care facilities.</w:t>
      </w:r>
    </w:p>
    <w:p w14:paraId="156A7A1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committee consists of the Long Term Care Ombudsman, three operators of homes with ten beds or less, four operators of homes with eleven beds or more, and three members to represent the department appointed by the</w:t>
      </w:r>
      <w:r w:rsidRPr="00026338">
        <w:rPr>
          <w:rStyle w:val="scstrike"/>
          <w:rFonts w:cs="Times New Roman"/>
          <w:sz w:val="22"/>
        </w:rPr>
        <w:t xml:space="preserve"> commissioner</w:t>
      </w:r>
      <w:r w:rsidRPr="00026338">
        <w:rPr>
          <w:rStyle w:val="scinsert"/>
          <w:rFonts w:cs="Times New Roman"/>
          <w:sz w:val="22"/>
        </w:rPr>
        <w:t xml:space="preserve"> director</w:t>
      </w:r>
      <w:r w:rsidRPr="00026338">
        <w:rPr>
          <w:rFonts w:cs="Times New Roman"/>
          <w:sz w:val="22"/>
        </w:rPr>
        <w:t xml:space="preserve"> for terms of four years.</w:t>
      </w:r>
    </w:p>
    <w:p w14:paraId="30D9EDB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terms must be staggered and no member may serve more than two consecutive terms.  Any person may submit names to the</w:t>
      </w:r>
      <w:r w:rsidRPr="00026338">
        <w:rPr>
          <w:rStyle w:val="scstrike"/>
          <w:rFonts w:cs="Times New Roman"/>
          <w:sz w:val="22"/>
        </w:rPr>
        <w:t xml:space="preserve"> commissioner</w:t>
      </w:r>
      <w:r w:rsidRPr="00026338">
        <w:rPr>
          <w:rStyle w:val="scinsert"/>
          <w:rFonts w:cs="Times New Roman"/>
          <w:sz w:val="22"/>
        </w:rPr>
        <w:t xml:space="preserve"> director</w:t>
      </w:r>
      <w:r w:rsidRPr="00026338">
        <w:rPr>
          <w:rFonts w:cs="Times New Roman"/>
          <w:sz w:val="22"/>
        </w:rPr>
        <w:t xml:space="preserve"> for consideration.  The advisory committee shall meet at least once annually with representatives of the department to evaluate current licensing regulations and inspection practices.  Members shall serve without compensation.</w:t>
      </w:r>
    </w:p>
    <w:p w14:paraId="3382466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shall appoint a Renal Dialysis Advisory Council to advise the department regarding licensing and inspection of renal dialysis centers.  The council must be consulted and have the opportunity to review all regulations promulgated by the</w:t>
      </w:r>
      <w:r w:rsidRPr="00026338">
        <w:rPr>
          <w:rStyle w:val="scstrike"/>
          <w:rFonts w:cs="Times New Roman"/>
          <w:sz w:val="22"/>
        </w:rPr>
        <w:t xml:space="preserve"> board</w:t>
      </w:r>
      <w:r w:rsidRPr="00026338">
        <w:rPr>
          <w:rStyle w:val="scinsert"/>
          <w:rFonts w:cs="Times New Roman"/>
          <w:sz w:val="22"/>
        </w:rPr>
        <w:t xml:space="preserve"> department</w:t>
      </w:r>
      <w:r w:rsidRPr="00026338">
        <w:rPr>
          <w:rFonts w:cs="Times New Roman"/>
          <w:sz w:val="22"/>
        </w:rPr>
        <w:t xml:space="preserve"> affecting renal dialysis prior to submission of the proposed regulations to the General Assembly.</w:t>
      </w:r>
    </w:p>
    <w:p w14:paraId="27D38F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A39950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Members shall serve four-year terms and until their successors are appointed and qualify.  No member of council shall serve more than two consecutive terms.  The council shall meet as frequently as the</w:t>
      </w:r>
      <w:r w:rsidRPr="00026338">
        <w:rPr>
          <w:rStyle w:val="scstrike"/>
          <w:rFonts w:cs="Times New Roman"/>
          <w:sz w:val="22"/>
        </w:rPr>
        <w:t xml:space="preserve"> board</w:t>
      </w:r>
      <w:r w:rsidRPr="00026338">
        <w:rPr>
          <w:rStyle w:val="scinsert"/>
          <w:rFonts w:cs="Times New Roman"/>
          <w:sz w:val="22"/>
        </w:rPr>
        <w:t xml:space="preserve"> director</w:t>
      </w:r>
      <w:r w:rsidRPr="00026338">
        <w:rPr>
          <w:rFonts w:cs="Times New Roman"/>
          <w:sz w:val="22"/>
        </w:rPr>
        <w:t xml:space="preserve"> considers necessary, but not less than twice each year.  Members shall serve without compensation.</w:t>
      </w:r>
    </w:p>
    <w:p w14:paraId="0E18598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O.</w:t>
      </w:r>
      <w:r w:rsidRPr="00026338">
        <w:rPr>
          <w:rFonts w:cs="Times New Roman"/>
          <w:sz w:val="22"/>
        </w:rPr>
        <w:tab/>
        <w:t>Section 44-7-392 (B) and (C) of the S.C. Code is amended to read:</w:t>
      </w:r>
    </w:p>
    <w:p w14:paraId="572FA4A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confidentiality provisions of subsection (A) do not prevent committees appointed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from issuing reports containing solely nonidentifying data and information.</w:t>
      </w:r>
    </w:p>
    <w:p w14:paraId="59CB6F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Nothing in this section affects the duty of a hospital licensed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to report accidents or incidents pursuant to the department’s regulations. However, anything reported pursuant to the department’s regulations must not be considered a waiver of any privilege or confidentiality provided in subsection (A).</w:t>
      </w:r>
    </w:p>
    <w:p w14:paraId="6C7CD399" w14:textId="77777777" w:rsidR="00214E4F" w:rsidRPr="00026338" w:rsidRDefault="00214E4F" w:rsidP="00214E4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P.</w:t>
      </w:r>
      <w:r w:rsidRPr="00026338">
        <w:rPr>
          <w:rFonts w:cs="Times New Roman"/>
          <w:sz w:val="22"/>
        </w:rPr>
        <w:tab/>
        <w:t>Section 44-7-180 of the S.C. Code is repealed.</w:t>
      </w:r>
    </w:p>
    <w:p w14:paraId="0BCE7BF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44-7-510(4) of the S.C. Code is amended to read:</w:t>
      </w:r>
    </w:p>
    <w:p w14:paraId="0B773F8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(4) “Department” means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78CBD9E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44-7-570(D) of the S.C. Code is amended to read:</w:t>
      </w:r>
    </w:p>
    <w:p w14:paraId="3F72786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department shall promulgate regulations to implement the provisions of this article including any fees and application costs associated with the monitoring and oversight of cooperative agreements approved under this article.</w:t>
      </w:r>
      <w:r w:rsidRPr="00026338">
        <w:rPr>
          <w:rStyle w:val="scinsert"/>
          <w:rFonts w:cs="Times New Roman"/>
          <w:sz w:val="22"/>
        </w:rPr>
        <w:t xml:space="preserve"> Prior to submission of these regulations, the department must receive approval from the Secretary of Health and Policy.</w:t>
      </w:r>
    </w:p>
    <w:p w14:paraId="25822EB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44-7-1420 (2) and (4) of the S.C. Code is amended to read:</w:t>
      </w:r>
    </w:p>
    <w:p w14:paraId="0E47ACE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Unless measures are adopted to alleviate such need, the shortage of such facilities will become increasingly more urgent and serious</w:t>
      </w:r>
      <w:r w:rsidRPr="00026338">
        <w:rPr>
          <w:rStyle w:val="scstrike"/>
          <w:rFonts w:cs="Times New Roman"/>
          <w:sz w:val="22"/>
        </w:rPr>
        <w:t>;  and</w:t>
      </w:r>
      <w:r w:rsidRPr="00026338">
        <w:rPr>
          <w:rStyle w:val="scinsert"/>
          <w:rFonts w:cs="Times New Roman"/>
          <w:sz w:val="22"/>
        </w:rPr>
        <w:t>.</w:t>
      </w:r>
    </w:p>
    <w:p w14:paraId="6EC1D6A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1D54238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44-7-1440 of the S.C. Code before the numbered items is amended to read:</w:t>
      </w:r>
    </w:p>
    <w:p w14:paraId="3FE4A74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44-7-1440.</w:t>
      </w:r>
      <w:r w:rsidRPr="00026338">
        <w:rPr>
          <w:rFonts w:cs="Times New Roman"/>
          <w:sz w:val="22"/>
        </w:rPr>
        <w:tab/>
        <w:t>Subject to obtaining approvals from the Authority required by Section 44-7-1590 and from 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required by Section 44-7-1490, the several counties of the State functioning through their respective county boards shall be empowered:</w:t>
      </w:r>
    </w:p>
    <w:p w14:paraId="41F1F41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 44-7-1490 of the S.C. Code is amended to read:</w:t>
      </w:r>
    </w:p>
    <w:p w14:paraId="7A2E9B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44-7-1490.</w:t>
      </w:r>
      <w:r w:rsidRPr="00026338">
        <w:rPr>
          <w:rFonts w:cs="Times New Roman"/>
          <w:sz w:val="22"/>
        </w:rPr>
        <w:tab/>
        <w:t xml:space="preserve">The county board shall not undertake the acquisition, construction, expansion, equipping or financing of any hospital facilities unless and until such approval of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for such undertaking as may be required under Article 3, Chapter 7, Title 44, shall have been obtained.</w:t>
      </w:r>
    </w:p>
    <w:p w14:paraId="690418B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F.</w:t>
      </w:r>
      <w:r w:rsidRPr="00026338">
        <w:rPr>
          <w:rFonts w:cs="Times New Roman"/>
          <w:sz w:val="22"/>
        </w:rPr>
        <w:tab/>
        <w:t>Section 44-7-1590 of the S.C. Code is amended to read:</w:t>
      </w:r>
    </w:p>
    <w:p w14:paraId="5D34F8A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44-7-1590.</w:t>
      </w:r>
      <w:r w:rsidRPr="00026338">
        <w:rPr>
          <w:rFonts w:cs="Times New Roman"/>
          <w:sz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432EB4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a brief description of the hospital facilities proposed to be undertaken and the refinancing or refunding proposed;</w:t>
      </w:r>
    </w:p>
    <w:p w14:paraId="4079559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(2) a statement setting forth the action taken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in connection with the hospital facilities;</w:t>
      </w:r>
    </w:p>
    <w:p w14:paraId="09D473C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a reasonable estimate of the cost of hospital facilities;</w:t>
      </w:r>
    </w:p>
    <w:p w14:paraId="366AFD9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a general summary of the terms and conditions of the proposed loan agreement;  and</w:t>
      </w:r>
    </w:p>
    <w:p w14:paraId="418FC20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such other information as the authority requires.</w:t>
      </w:r>
    </w:p>
    <w:p w14:paraId="4313728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pursuant to Section 44-7-1490.</w:t>
      </w:r>
    </w:p>
    <w:p w14:paraId="5C1D01F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Any interested party, within twenty days after the date of the publication of the notice, but not afterwards, may challenge the action so taken by the authority, the county board, or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by action de novo in the court of common pleas in any county where the hospital facilities are to be located.</w:t>
      </w:r>
    </w:p>
    <w:p w14:paraId="5FE1AD5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G.</w:t>
      </w:r>
      <w:r w:rsidRPr="00026338">
        <w:rPr>
          <w:rFonts w:cs="Times New Roman"/>
          <w:sz w:val="22"/>
        </w:rPr>
        <w:tab/>
        <w:t>Section 44-7-1660(B) of the S.C. Code is amended to read:</w:t>
      </w:r>
    </w:p>
    <w:p w14:paraId="6FC47E9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county board may not enter into a subsidiary loan agreement to finance the acquisition, construction, expansion, equipping, or financing of any hospital facilities until approval of the agreement by the </w:t>
      </w:r>
      <w:r w:rsidRPr="00026338">
        <w:rPr>
          <w:rStyle w:val="scstrike"/>
          <w:rFonts w:cs="Times New Roman"/>
          <w:sz w:val="22"/>
        </w:rPr>
        <w:t xml:space="preserve">South Carolina </w:t>
      </w:r>
      <w:r w:rsidRPr="00026338">
        <w:rPr>
          <w:rFonts w:cs="Times New Roman"/>
          <w:sz w:val="22"/>
        </w:rPr>
        <w:t>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as may be required under Article 3</w:t>
      </w:r>
      <w:r w:rsidRPr="00026338">
        <w:rPr>
          <w:rStyle w:val="scstrike"/>
          <w:rFonts w:cs="Times New Roman"/>
          <w:sz w:val="22"/>
        </w:rPr>
        <w:t xml:space="preserve"> of</w:t>
      </w:r>
      <w:r w:rsidRPr="00026338">
        <w:rPr>
          <w:rStyle w:val="scinsert"/>
          <w:rFonts w:cs="Times New Roman"/>
          <w:sz w:val="22"/>
        </w:rPr>
        <w:t>,</w:t>
      </w:r>
      <w:r w:rsidRPr="00026338">
        <w:rPr>
          <w:rFonts w:cs="Times New Roman"/>
          <w:sz w:val="22"/>
        </w:rPr>
        <w:t xml:space="preserve"> Chapter 7</w:t>
      </w:r>
      <w:r w:rsidRPr="00026338">
        <w:rPr>
          <w:rStyle w:val="scstrike"/>
          <w:rFonts w:cs="Times New Roman"/>
          <w:sz w:val="22"/>
        </w:rPr>
        <w:t xml:space="preserve"> of</w:t>
      </w:r>
      <w:r w:rsidRPr="00026338">
        <w:rPr>
          <w:rStyle w:val="scinsert"/>
          <w:rFonts w:cs="Times New Roman"/>
          <w:sz w:val="22"/>
        </w:rPr>
        <w:t>,</w:t>
      </w:r>
      <w:r w:rsidRPr="00026338">
        <w:rPr>
          <w:rFonts w:cs="Times New Roman"/>
          <w:sz w:val="22"/>
        </w:rPr>
        <w:t xml:space="preserve"> Title 44.</w:t>
      </w:r>
    </w:p>
    <w:p w14:paraId="60390400"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H.</w:t>
      </w:r>
      <w:r w:rsidRPr="00026338">
        <w:rPr>
          <w:rFonts w:cs="Times New Roman"/>
          <w:sz w:val="22"/>
        </w:rPr>
        <w:tab/>
        <w:t>Section 44-7-1690 of the S.C. Code is amended to read:</w:t>
      </w:r>
    </w:p>
    <w:p w14:paraId="065B672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44-7-1690.</w:t>
      </w:r>
      <w:r w:rsidRPr="00026338">
        <w:rPr>
          <w:rFonts w:cs="Times New Roman"/>
          <w:sz w:val="22"/>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sidRPr="00026338">
        <w:rPr>
          <w:rStyle w:val="scstrike"/>
          <w:rFonts w:cs="Times New Roman"/>
          <w:sz w:val="22"/>
        </w:rPr>
        <w:t xml:space="preserve"> South Carolina</w:t>
      </w:r>
      <w:r w:rsidRPr="00026338">
        <w:rPr>
          <w:rFonts w:cs="Times New Roman"/>
          <w:sz w:val="22"/>
        </w:rPr>
        <w:t xml:space="preserv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7B91971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1B5D34B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Any interested party may, within twenty days after the date of the publication of the notice, challenge the action taken by the county board in approving the subsidiary loan agreement or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with respect to the hospital facilities by action de novo in the court of common pleas in any county where the hospital facilities are to be located.</w:t>
      </w:r>
    </w:p>
    <w:p w14:paraId="61BC9D6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44-7-2420(1) of the S.C. Code is amended to read:</w:t>
      </w:r>
    </w:p>
    <w:p w14:paraId="1BEF96D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(1) “Department” means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5179A95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44-7-2430(C)(1) of the S.C. Code is amended to read:</w:t>
      </w:r>
    </w:p>
    <w:p w14:paraId="436156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insert"/>
          <w:rFonts w:cs="Times New Roman"/>
          <w:sz w:val="22"/>
        </w:rPr>
        <w:tab/>
      </w:r>
      <w:r w:rsidRPr="00026338">
        <w:rPr>
          <w:rFonts w:cs="Times New Roman"/>
          <w:sz w:val="22"/>
        </w:rPr>
        <w:t>(1) The</w:t>
      </w:r>
      <w:r w:rsidRPr="00026338">
        <w:rPr>
          <w:rStyle w:val="scstrike"/>
          <w:rFonts w:cs="Times New Roman"/>
          <w:sz w:val="22"/>
        </w:rPr>
        <w:t xml:space="preserve"> Board of Health and Environmental Control</w:t>
      </w:r>
      <w:r w:rsidRPr="00026338">
        <w:rPr>
          <w:rStyle w:val="scinsert"/>
          <w:rFonts w:cs="Times New Roman"/>
          <w:sz w:val="22"/>
        </w:rPr>
        <w:t xml:space="preserve"> Secretary of Health and Policy</w:t>
      </w:r>
      <w:r w:rsidRPr="00026338">
        <w:rPr>
          <w:rFonts w:cs="Times New Roman"/>
          <w:sz w:val="22"/>
        </w:rPr>
        <w:t xml:space="preserve"> shall appoint an advisory committee that must have an equal number of members representing all involved parties. The</w:t>
      </w:r>
      <w:r w:rsidRPr="00026338">
        <w:rPr>
          <w:rStyle w:val="scstrike"/>
          <w:rFonts w:cs="Times New Roman"/>
          <w:sz w:val="22"/>
        </w:rPr>
        <w:t xml:space="preserve"> board</w:t>
      </w:r>
      <w:r w:rsidRPr="00026338">
        <w:rPr>
          <w:rStyle w:val="scinsert"/>
          <w:rFonts w:cs="Times New Roman"/>
          <w:sz w:val="22"/>
        </w:rPr>
        <w:t xml:space="preserve"> secretary</w:t>
      </w:r>
      <w:r w:rsidRPr="00026338">
        <w:rPr>
          <w:rFonts w:cs="Times New Roman"/>
          <w:sz w:val="22"/>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0846106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 xml:space="preserve"> Section 44-7-2450(B) of the S.C. Code is amended to read:</w:t>
      </w:r>
    </w:p>
    <w:p w14:paraId="02F0CB3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Nothing in this section affects the duty of a facility or activity licensed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xml:space="preserve"> to report accidents or incidents pursuant to the department's regulations.  However, anything reported pursuant to the department's regulations must not be considered to waive any privilege or confidentiality provided in subsection (A).</w:t>
      </w:r>
    </w:p>
    <w:p w14:paraId="6AB0B77F"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44-7-2460(B) of the S.C. Code is amended to read:</w:t>
      </w:r>
    </w:p>
    <w:p w14:paraId="187C7E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may promulgate regulations as necessary to carry out its responsibilities under this article.</w:t>
      </w:r>
      <w:r w:rsidRPr="00026338">
        <w:rPr>
          <w:rStyle w:val="scinsert"/>
          <w:rFonts w:cs="Times New Roman"/>
          <w:sz w:val="22"/>
        </w:rPr>
        <w:t xml:space="preserve"> Prior to the submission of these regulations, the department must receive approval from the Secretary of Health and Policy.</w:t>
      </w:r>
    </w:p>
    <w:p w14:paraId="7AFB727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44-7-2550 of the S.C. Code is amended to read:</w:t>
      </w:r>
    </w:p>
    <w:p w14:paraId="1B63013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44-7-2550.</w:t>
      </w:r>
      <w:r w:rsidRPr="00026338">
        <w:rPr>
          <w:rFonts w:cs="Times New Roman"/>
          <w:sz w:val="22"/>
        </w:rPr>
        <w:tab/>
        <w:t xml:space="preserve">The department shall promulgate regulations necessary to carry out the purposes of this article. </w:t>
      </w:r>
      <w:r w:rsidRPr="00026338">
        <w:rPr>
          <w:rStyle w:val="scinsert"/>
          <w:rFonts w:cs="Times New Roman"/>
          <w:sz w:val="22"/>
        </w:rPr>
        <w:t>Prior to the submission of these regulations, the department must receive approval from the Secretary of Health and Policy.</w:t>
      </w:r>
      <w:r w:rsidRPr="00026338">
        <w:rPr>
          <w:rFonts w:cs="Times New Roman"/>
          <w:sz w:val="22"/>
        </w:rPr>
        <w:t xml:space="preserv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14:paraId="4033826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44-7-2910(B)(1)(e) of the S.C. Code is amended to read:</w:t>
      </w:r>
    </w:p>
    <w:p w14:paraId="131EDC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a residential program operated or contracted for operation by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or the Department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w:t>
      </w:r>
    </w:p>
    <w:p w14:paraId="2203925D"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44-7-2940 of the S.C. Code is amended to read:</w:t>
      </w:r>
    </w:p>
    <w:p w14:paraId="7E12CD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44-7-2940.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32591DCA"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44-7-3430 of the S.C. Code is amended to read:</w:t>
      </w:r>
    </w:p>
    <w:p w14:paraId="1FD8ACD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44-7-3430.</w:t>
      </w:r>
      <w:r w:rsidRPr="00026338">
        <w:rPr>
          <w:rFonts w:cs="Times New Roman"/>
          <w:sz w:val="22"/>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566C9C5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E.</w:t>
      </w:r>
      <w:r w:rsidRPr="00026338">
        <w:rPr>
          <w:rFonts w:cs="Times New Roman"/>
          <w:sz w:val="22"/>
        </w:rPr>
        <w:tab/>
        <w:t>Sections 44-7-3455 through 44-7-3460 of the S.C. Code are amended to read:</w:t>
      </w:r>
    </w:p>
    <w:p w14:paraId="1FB75BD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44-7-3455.</w:t>
      </w:r>
      <w:r w:rsidRPr="00026338">
        <w:rPr>
          <w:rFonts w:cs="Times New Roman"/>
          <w:sz w:val="22"/>
        </w:rPr>
        <w:tab/>
        <w:t>The provisions of this article do not apply to hospitals owned or operated by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or by specialized hospitals licensed exclusively for treatment of alcohol or drug abuse and which are under contract with the Department of</w:t>
      </w:r>
      <w:r w:rsidRPr="00026338">
        <w:rPr>
          <w:rStyle w:val="scstrike"/>
          <w:rFonts w:cs="Times New Roman"/>
          <w:sz w:val="22"/>
        </w:rPr>
        <w:t xml:space="preserve"> Alcohol and Other Drug Abuse Services</w:t>
      </w:r>
      <w:r w:rsidRPr="00026338">
        <w:rPr>
          <w:rStyle w:val="scinsert"/>
          <w:rFonts w:cs="Times New Roman"/>
          <w:sz w:val="22"/>
        </w:rPr>
        <w:t xml:space="preserve"> Behavioral Health and Substance Abuse Services</w:t>
      </w:r>
      <w:r w:rsidRPr="00026338">
        <w:rPr>
          <w:rFonts w:cs="Times New Roman"/>
          <w:sz w:val="22"/>
        </w:rPr>
        <w:t>.</w:t>
      </w:r>
    </w:p>
    <w:p w14:paraId="584B794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44-7-3460.</w:t>
      </w:r>
      <w:r w:rsidRPr="00026338">
        <w:rPr>
          <w:rFonts w:cs="Times New Roman"/>
          <w:sz w:val="22"/>
        </w:rPr>
        <w:tab/>
        <w:t>The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shall administer and enforce the provisions of this article in accordance with procedures and penalties provided in law and regulation.</w:t>
      </w:r>
    </w:p>
    <w:p w14:paraId="6278BD1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Chapter 9, Title 44 of the S.C. Code is amended to read:</w:t>
      </w:r>
    </w:p>
    <w:p w14:paraId="4CFBC1F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CHAPTER 9</w:t>
      </w:r>
    </w:p>
    <w:p w14:paraId="714D4F6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State Department of Mental Health</w:t>
      </w:r>
      <w:r w:rsidRPr="00026338">
        <w:rPr>
          <w:rStyle w:val="scinsert"/>
          <w:rFonts w:cs="Times New Roman"/>
          <w:sz w:val="22"/>
        </w:rPr>
        <w:t xml:space="preserve"> Department of Behavioral Health and Substance Abuse Services</w:t>
      </w:r>
    </w:p>
    <w:p w14:paraId="3DEB725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44-9-10.</w:t>
      </w:r>
      <w:r w:rsidRPr="00026338">
        <w:rPr>
          <w:rFonts w:cs="Times New Roman"/>
          <w:sz w:val="22"/>
        </w:rPr>
        <w:tab/>
        <w:t xml:space="preserve">There is hereby created the </w:t>
      </w:r>
      <w:r w:rsidRPr="00026338">
        <w:rPr>
          <w:rStyle w:val="scstrike"/>
          <w:rFonts w:cs="Times New Roman"/>
          <w:sz w:val="22"/>
        </w:rPr>
        <w:t>State Department of Mental Health</w:t>
      </w:r>
      <w:r w:rsidRPr="00026338">
        <w:rPr>
          <w:rStyle w:val="scinsert"/>
          <w:rFonts w:cs="Times New Roman"/>
          <w:sz w:val="22"/>
        </w:rPr>
        <w:t xml:space="preserve"> Department of Behavioral Health and Substance Abuse Services</w:t>
      </w:r>
      <w:r w:rsidRPr="00026338">
        <w:rPr>
          <w:rFonts w:cs="Times New Roman"/>
          <w:sz w:val="22"/>
        </w:rP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026338">
        <w:rPr>
          <w:rStyle w:val="scinsert"/>
          <w:rFonts w:cs="Times New Roman"/>
          <w:sz w:val="22"/>
        </w:rPr>
        <w:t xml:space="preserve">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14:paraId="0C8D4FE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44-9-20.</w:t>
      </w:r>
      <w:r w:rsidRPr="00026338">
        <w:rPr>
          <w:rFonts w:cs="Times New Roman"/>
          <w:sz w:val="22"/>
        </w:rPr>
        <w:tab/>
        <w:t>All the powers and duties vested in the South Carolina Mental Health Commission immediately prior to March 26, 1964 are hereby transferred to and vested in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All records, files and other papers belonging to the South Carolina Mental Health Commission shall be continued as part of the records and files of the Department of </w:t>
      </w:r>
      <w:r w:rsidRPr="00026338">
        <w:rPr>
          <w:rStyle w:val="scstrike"/>
          <w:rFonts w:cs="Times New Roman"/>
          <w:sz w:val="22"/>
        </w:rPr>
        <w:t>Mental Health</w:t>
      </w:r>
      <w:r w:rsidRPr="00026338">
        <w:rPr>
          <w:rStyle w:val="scinsert"/>
          <w:rFonts w:cs="Times New Roman"/>
          <w:sz w:val="22"/>
        </w:rPr>
        <w:t xml:space="preserve"> Behavioral Health and Substance Abuse Services</w:t>
      </w:r>
      <w:r w:rsidRPr="00026338">
        <w:rPr>
          <w:rFonts w:cs="Times New Roman"/>
          <w:sz w:val="22"/>
        </w:rPr>
        <w:t>.</w:t>
      </w:r>
    </w:p>
    <w:p w14:paraId="243E95B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44-9-30.</w:t>
      </w:r>
      <w:r w:rsidRPr="00026338">
        <w:rPr>
          <w:rFonts w:cs="Times New Roman"/>
          <w:sz w:val="22"/>
        </w:rPr>
        <w:tab/>
        <w:t>(A)(1) There is created the</w:t>
      </w:r>
      <w:r w:rsidRPr="00026338">
        <w:rPr>
          <w:rStyle w:val="scstrike"/>
          <w:rFonts w:cs="Times New Roman"/>
          <w:sz w:val="22"/>
        </w:rPr>
        <w:t xml:space="preserve"> governing board</w:t>
      </w:r>
      <w:r w:rsidRPr="00026338">
        <w:rPr>
          <w:rStyle w:val="scinsert"/>
          <w:rFonts w:cs="Times New Roman"/>
          <w:sz w:val="22"/>
        </w:rPr>
        <w:t xml:space="preserve"> advisory board</w:t>
      </w:r>
      <w:r w:rsidRPr="00026338">
        <w:rPr>
          <w:rFonts w:cs="Times New Roman"/>
          <w:sz w:val="22"/>
        </w:rPr>
        <w:t xml:space="preserve"> for the</w:t>
      </w:r>
      <w:r w:rsidRPr="00026338">
        <w:rPr>
          <w:rStyle w:val="scstrike"/>
          <w:rFonts w:cs="Times New Roman"/>
          <w:sz w:val="22"/>
        </w:rPr>
        <w:t xml:space="preserve"> State Department of Mental Health</w:t>
      </w:r>
      <w:r w:rsidRPr="00026338">
        <w:rPr>
          <w:rStyle w:val="scinsert"/>
          <w:rFonts w:cs="Times New Roman"/>
          <w:sz w:val="22"/>
        </w:rPr>
        <w:t xml:space="preserve"> Department of Behavioral Health and Substance Abuse Services</w:t>
      </w:r>
      <w:r w:rsidRPr="00026338">
        <w:rPr>
          <w:rFonts w:cs="Times New Roman"/>
          <w:sz w:val="22"/>
        </w:rPr>
        <w:t xml:space="preserve"> known as the South Carolina</w:t>
      </w:r>
      <w:r w:rsidRPr="00026338">
        <w:rPr>
          <w:rStyle w:val="scstrike"/>
          <w:rFonts w:cs="Times New Roman"/>
          <w:sz w:val="22"/>
        </w:rPr>
        <w:t xml:space="preserve"> Mental Health Commission</w:t>
      </w:r>
      <w:r w:rsidRPr="00026338">
        <w:rPr>
          <w:rStyle w:val="scinsert"/>
          <w:rFonts w:cs="Times New Roman"/>
          <w:sz w:val="22"/>
        </w:rPr>
        <w:t xml:space="preserve"> Behavioral Health and Substance Abuse Services Advisory Board</w:t>
      </w:r>
      <w:r w:rsidRPr="00026338">
        <w:rPr>
          <w:rFonts w:cs="Times New Roman"/>
          <w:sz w:val="22"/>
        </w:rPr>
        <w:t>. The</w:t>
      </w:r>
      <w:r w:rsidRPr="00026338">
        <w:rPr>
          <w:rStyle w:val="scstrike"/>
          <w:rFonts w:cs="Times New Roman"/>
          <w:sz w:val="22"/>
        </w:rPr>
        <w:t xml:space="preserve"> commission</w:t>
      </w:r>
      <w:r w:rsidRPr="00026338">
        <w:rPr>
          <w:rStyle w:val="scinsert"/>
          <w:rFonts w:cs="Times New Roman"/>
          <w:sz w:val="22"/>
        </w:rPr>
        <w:t xml:space="preserve"> advisory board</w:t>
      </w:r>
      <w:r w:rsidRPr="00026338">
        <w:rPr>
          <w:rFonts w:cs="Times New Roman"/>
          <w:sz w:val="22"/>
        </w:rPr>
        <w:t xml:space="preserve"> shall consist of seven members, one from each congressional district, appointed by the</w:t>
      </w:r>
      <w:r w:rsidRPr="00026338">
        <w:rPr>
          <w:rStyle w:val="scstrike"/>
          <w:rFonts w:cs="Times New Roman"/>
          <w:sz w:val="22"/>
        </w:rPr>
        <w:t xml:space="preserve"> Governor, upon the advice and consent of the Senate</w:t>
      </w:r>
      <w:r w:rsidRPr="00026338">
        <w:rPr>
          <w:rStyle w:val="scinsert"/>
          <w:rFonts w:cs="Times New Roman"/>
          <w:sz w:val="22"/>
        </w:rPr>
        <w:t xml:space="preserve"> Secretary of Health and Policy</w:t>
      </w:r>
      <w:r w:rsidRPr="00026338">
        <w:rPr>
          <w:rFonts w:cs="Times New Roman"/>
          <w:sz w:val="22"/>
        </w:rPr>
        <w:t>.</w:t>
      </w:r>
    </w:p>
    <w:p w14:paraId="1002C7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shall consider consumer and family representation when appointing members.</w:t>
      </w:r>
    </w:p>
    <w:p w14:paraId="55A7A0A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members serve for terms of five years and until their successors are appointed and qualify. The terms of no more than two members may expire in one year.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may remove a member</w:t>
      </w:r>
      <w:r w:rsidRPr="00026338">
        <w:rPr>
          <w:rStyle w:val="scstrike"/>
          <w:rFonts w:cs="Times New Roman"/>
          <w:sz w:val="22"/>
        </w:rPr>
        <w:t xml:space="preserve"> pursuant to the provisions of Section 1-3-240</w:t>
      </w:r>
      <w:r w:rsidRPr="00026338">
        <w:rPr>
          <w:rStyle w:val="scinsert"/>
          <w:rFonts w:cs="Times New Roman"/>
          <w:sz w:val="22"/>
        </w:rPr>
        <w:t xml:space="preserve"> when the Secretary determines removal is in the best interest of the State</w:t>
      </w:r>
      <w:r w:rsidRPr="00026338">
        <w:rPr>
          <w:rFonts w:cs="Times New Roman"/>
          <w:sz w:val="22"/>
        </w:rPr>
        <w:t>. A vacancy must be filled by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for the unexpired portion of the term.</w:t>
      </w:r>
    </w:p>
    <w:p w14:paraId="1ACB7E17" w14:textId="77777777" w:rsidR="00214E4F" w:rsidRPr="00026338" w:rsidDel="00D152A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(C) The commission shall determine policies and promulgate regulations governing the operation of the department and the employment of professional and staff personnel.</w:t>
      </w:r>
    </w:p>
    <w:p w14:paraId="0BB0F42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(D)</w:t>
      </w:r>
      <w:r w:rsidRPr="00026338">
        <w:rPr>
          <w:rStyle w:val="scinsert"/>
          <w:rFonts w:cs="Times New Roman"/>
          <w:sz w:val="22"/>
        </w:rPr>
        <w:t>(C)</w:t>
      </w:r>
      <w:r w:rsidRPr="00026338">
        <w:rPr>
          <w:rFonts w:cs="Times New Roman"/>
          <w:sz w:val="22"/>
        </w:rPr>
        <w:t xml:space="preserve"> The members shall receive the same subsistence, mileage, and per diem provided by law for members of state boards, committees, and commissions.</w:t>
      </w:r>
    </w:p>
    <w:p w14:paraId="1E932D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44-9-40.</w:t>
      </w:r>
      <w:r w:rsidRPr="00026338">
        <w:rPr>
          <w:rStyle w:val="scstrike"/>
          <w:rFonts w:cs="Times New Roman"/>
          <w:sz w:val="22"/>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rsidRPr="00026338">
        <w:rPr>
          <w:rFonts w:cs="Times New Roman"/>
          <w:sz w:val="22"/>
        </w:rPr>
        <w:t xml:space="preserve"> </w:t>
      </w:r>
      <w:r w:rsidRPr="00026338">
        <w:rPr>
          <w:rStyle w:val="scinsert"/>
          <w:rFonts w:cs="Times New Roman"/>
          <w:sz w:val="22"/>
        </w:rPr>
        <w:t>The Secretary of Health and Policy shall appoint, and may remove at will, a Director of Behavioral Health and Substance Abuse Services, who is the chief executive of the Department of Behavioral Health and Substance Abuse Services.</w:t>
      </w:r>
      <w:r w:rsidRPr="00026338">
        <w:rPr>
          <w:rFonts w:cs="Times New Roman"/>
          <w:sz w:val="22"/>
        </w:rPr>
        <w:t xml:space="preserve"> The director must be a person of proven executive and administrative ability with appropriate education and substantial experience in the</w:t>
      </w:r>
      <w:r w:rsidRPr="00026338">
        <w:rPr>
          <w:rStyle w:val="scstrike"/>
          <w:rFonts w:cs="Times New Roman"/>
          <w:sz w:val="22"/>
        </w:rPr>
        <w:t xml:space="preserve"> field of mental illness treatment</w:t>
      </w:r>
      <w:r w:rsidRPr="00026338">
        <w:rPr>
          <w:rStyle w:val="scinsert"/>
          <w:rFonts w:cs="Times New Roman"/>
          <w:sz w:val="22"/>
        </w:rPr>
        <w:t xml:space="preserve"> delivery of behavioral health services, including addiction services</w:t>
      </w:r>
      <w:r w:rsidRPr="00026338">
        <w:rPr>
          <w:rFonts w:cs="Times New Roman"/>
          <w:sz w:val="22"/>
        </w:rPr>
        <w:t>.</w:t>
      </w:r>
      <w:r w:rsidRPr="00026338">
        <w:rPr>
          <w:rStyle w:val="scstrike"/>
          <w:rFonts w:cs="Times New Roman"/>
          <w:sz w:val="22"/>
        </w:rPr>
        <w:t xml:space="preserve">  The director must appoint and remove all other officers and employees of the Department of Mental Health, subject to the approval of the Mental Health Commission.</w:t>
      </w:r>
      <w:r w:rsidRPr="00026338">
        <w:rPr>
          <w:rStyle w:val="scinsert"/>
          <w:rFonts w:cs="Times New Roman"/>
          <w:sz w:val="22"/>
        </w:rPr>
        <w:t xml:space="preserve"> Department employees shall have such general duties and receive such compensation as determined by the director, within the authority given by the Secretary. The director shall be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0F4CE1F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44-9-50.</w:t>
      </w:r>
      <w:r w:rsidRPr="00026338">
        <w:rPr>
          <w:rFonts w:cs="Times New Roman"/>
          <w:sz w:val="22"/>
        </w:rPr>
        <w:tab/>
      </w:r>
      <w:r w:rsidRPr="00026338">
        <w:rPr>
          <w:rStyle w:val="scinsert"/>
          <w:rFonts w:cs="Times New Roman"/>
          <w:sz w:val="22"/>
        </w:rPr>
        <w:t xml:space="preserve">(A) </w:t>
      </w:r>
      <w:r w:rsidRPr="00026338">
        <w:rPr>
          <w:rFonts w:cs="Times New Roman"/>
          <w:sz w:val="22"/>
        </w:rPr>
        <w:t>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may be divided into such divisions as may be authorized by the</w:t>
      </w:r>
      <w:r w:rsidRPr="00026338">
        <w:rPr>
          <w:rStyle w:val="scstrike"/>
          <w:rFonts w:cs="Times New Roman"/>
          <w:sz w:val="22"/>
        </w:rPr>
        <w:t xml:space="preserve"> director of Mental Health and approved by the commission</w:t>
      </w:r>
      <w:r w:rsidRPr="00026338">
        <w:rPr>
          <w:rStyle w:val="scinsert"/>
          <w:rFonts w:cs="Times New Roman"/>
          <w:sz w:val="22"/>
        </w:rPr>
        <w:t xml:space="preserve"> Director of Behavioral Health and Substance Abuse Services</w:t>
      </w:r>
      <w:r w:rsidRPr="00026338">
        <w:rPr>
          <w:rFonts w:cs="Times New Roman"/>
          <w:sz w:val="22"/>
        </w:rP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1386054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means to accomplish an effective educational program for the prevention of alcoholism in this State.</w:t>
      </w:r>
    </w:p>
    <w:p w14:paraId="1784EC8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6173B7C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(C) 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Substance Abuse Services from the Education Improvement Act of 1984 Fund in the manner the State Treasurer shall direct.</w:t>
      </w:r>
    </w:p>
    <w:p w14:paraId="2F5F713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44-9-60.</w:t>
      </w:r>
      <w:r w:rsidRPr="00026338">
        <w:rPr>
          <w:rFonts w:cs="Times New Roman"/>
          <w:sz w:val="22"/>
        </w:rPr>
        <w:tab/>
        <w:t>The director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may appoint a director of each hospital. Each director must be knowledgeable in the treatment of the mentally ill and in hospital administration. The director of each hospital under the jurisdiction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is responsible for the employment of all personnel at the hospital, subject to the approval of the director of the department. The director of the department may serve as director of one or more hospitals or other mental health facilities.</w:t>
      </w:r>
    </w:p>
    <w:p w14:paraId="7B863B5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44-9-70.</w:t>
      </w:r>
      <w:r w:rsidRPr="00026338">
        <w:rPr>
          <w:rFonts w:cs="Times New Roman"/>
          <w:sz w:val="22"/>
        </w:rPr>
        <w:tab/>
        <w:t xml:space="preserve">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is hereby designated as the state's</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 authority for purposes of administering federal funds allotted to South Carolina under the provisions of the National Mental Health Act, as amended.  The </w:t>
      </w:r>
      <w:r w:rsidRPr="00026338">
        <w:rPr>
          <w:rStyle w:val="scstrike"/>
          <w:rFonts w:cs="Times New Roman"/>
          <w:sz w:val="22"/>
        </w:rPr>
        <w:t xml:space="preserve">State </w:t>
      </w:r>
      <w:r w:rsidRPr="00026338">
        <w:rPr>
          <w:rFonts w:cs="Times New Roman"/>
          <w:sz w:val="22"/>
        </w:rPr>
        <w:t>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sidRPr="00026338">
        <w:rPr>
          <w:rStyle w:val="scstrike"/>
          <w:rFonts w:cs="Times New Roman"/>
          <w:sz w:val="22"/>
        </w:rPr>
        <w:t xml:space="preserve"> South Carolina Medical College Hospital</w:t>
      </w:r>
      <w:r w:rsidRPr="00026338">
        <w:rPr>
          <w:rStyle w:val="scinsert"/>
          <w:rFonts w:cs="Times New Roman"/>
          <w:sz w:val="22"/>
        </w:rPr>
        <w:t xml:space="preserve"> Medical University of South Carolina</w:t>
      </w:r>
      <w:r w:rsidRPr="00026338">
        <w:rPr>
          <w:rFonts w:cs="Times New Roman"/>
          <w:sz w:val="22"/>
        </w:rPr>
        <w:t xml:space="preserve"> in Charleston. Provided, further, that nothing herein shall be construed to include any of the functions or responsibilities now granted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 or the administration of the State Hospital Construction Act (Hill-Burton Act), as provided in the</w:t>
      </w:r>
      <w:r w:rsidRPr="00026338">
        <w:rPr>
          <w:rStyle w:val="scstrike"/>
          <w:rFonts w:cs="Times New Roman"/>
          <w:sz w:val="22"/>
        </w:rPr>
        <w:t xml:space="preserve"> 1976</w:t>
      </w:r>
      <w:r w:rsidRPr="00026338">
        <w:rPr>
          <w:rStyle w:val="scinsert"/>
          <w:rFonts w:cs="Times New Roman"/>
          <w:sz w:val="22"/>
        </w:rPr>
        <w:t xml:space="preserve"> S.C.</w:t>
      </w:r>
      <w:r w:rsidRPr="00026338">
        <w:rPr>
          <w:rFonts w:cs="Times New Roman"/>
          <w:sz w:val="22"/>
        </w:rPr>
        <w:t xml:space="preserve"> Code</w:t>
      </w:r>
      <w:r w:rsidRPr="00026338">
        <w:rPr>
          <w:rStyle w:val="scstrike"/>
          <w:rFonts w:cs="Times New Roman"/>
          <w:sz w:val="22"/>
        </w:rPr>
        <w:t xml:space="preserve"> of Laws and amendments thereto</w:t>
      </w:r>
      <w:r w:rsidRPr="00026338">
        <w:rPr>
          <w:rFonts w:cs="Times New Roman"/>
          <w:sz w:val="22"/>
        </w:rPr>
        <w:t>.</w:t>
      </w:r>
    </w:p>
    <w:p w14:paraId="679F70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44-9-80.</w:t>
      </w:r>
      <w:r w:rsidRPr="00026338">
        <w:rPr>
          <w:rFonts w:cs="Times New Roman"/>
          <w:sz w:val="22"/>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sidRPr="00026338">
        <w:rPr>
          <w:rStyle w:val="scstrike"/>
          <w:rFonts w:cs="Times New Roman"/>
          <w:sz w:val="22"/>
        </w:rPr>
        <w:t xml:space="preserve"> State</w:t>
      </w:r>
      <w:r w:rsidRPr="00026338">
        <w:rPr>
          <w:rFonts w:cs="Times New Roman"/>
          <w:sz w:val="22"/>
        </w:rPr>
        <w:t xml:space="preserv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 xml:space="preserve"> to improve South Carolina's comprehensive mental health program.</w:t>
      </w:r>
    </w:p>
    <w:p w14:paraId="6ABC9C9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44-9-90.</w:t>
      </w:r>
      <w:r w:rsidRPr="00026338">
        <w:rPr>
          <w:rFonts w:cs="Times New Roman"/>
          <w:sz w:val="22"/>
        </w:rPr>
        <w:tab/>
        <w:t>The</w:t>
      </w:r>
      <w:r w:rsidRPr="00026338">
        <w:rPr>
          <w:rStyle w:val="scstrike"/>
          <w:rFonts w:cs="Times New Roman"/>
          <w:sz w:val="22"/>
        </w:rPr>
        <w:t xml:space="preserve"> commission</w:t>
      </w:r>
      <w:r w:rsidRPr="00026338">
        <w:rPr>
          <w:rStyle w:val="scinsert"/>
          <w:rFonts w:cs="Times New Roman"/>
          <w:sz w:val="22"/>
        </w:rPr>
        <w:t xml:space="preserve"> Department of Behavioral Health and Substance Abuse Services</w:t>
      </w:r>
      <w:r w:rsidRPr="00026338">
        <w:rPr>
          <w:rFonts w:cs="Times New Roman"/>
          <w:sz w:val="22"/>
        </w:rPr>
        <w:t xml:space="preserve"> shall:</w:t>
      </w:r>
    </w:p>
    <w:p w14:paraId="60D08B9F" w14:textId="77777777" w:rsidR="00214E4F" w:rsidRPr="00026338" w:rsidDel="000B78E2"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 form a body corporate in deed and in law with all the powers incident to corporations;</w:t>
      </w:r>
    </w:p>
    <w:p w14:paraId="3B893E2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(2)</w:t>
      </w:r>
      <w:r w:rsidRPr="00026338">
        <w:rPr>
          <w:rStyle w:val="scinsert"/>
          <w:rFonts w:cs="Times New Roman"/>
          <w:sz w:val="22"/>
        </w:rPr>
        <w:t>(1)</w:t>
      </w:r>
      <w:r w:rsidRPr="00026338">
        <w:rPr>
          <w:rFonts w:cs="Times New Roman"/>
          <w:sz w:val="22"/>
        </w:rPr>
        <w:t xml:space="preserve"> cooperate with persons in charge of penal institutions in this State for the purpose of providing proper care and treatment for mental patients confined in penal institutions because of emergency;</w:t>
      </w:r>
    </w:p>
    <w:p w14:paraId="1B21835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(3)</w:t>
      </w:r>
      <w:r w:rsidRPr="00026338">
        <w:rPr>
          <w:rStyle w:val="scinsert"/>
          <w:rFonts w:cs="Times New Roman"/>
          <w:sz w:val="22"/>
        </w:rPr>
        <w:t>(2)</w:t>
      </w:r>
      <w:r w:rsidRPr="00026338">
        <w:rPr>
          <w:rFonts w:cs="Times New Roman"/>
          <w:sz w:val="22"/>
        </w:rPr>
        <w:t xml:space="preserve"> inaugurate and maintain an appropriate mental health education and public relations program;</w:t>
      </w:r>
    </w:p>
    <w:p w14:paraId="6FB90E3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(4)</w:t>
      </w:r>
      <w:r w:rsidRPr="00026338">
        <w:rPr>
          <w:rStyle w:val="scinsert"/>
          <w:rFonts w:cs="Times New Roman"/>
          <w:sz w:val="22"/>
        </w:rPr>
        <w:t>(3)</w:t>
      </w:r>
      <w:r w:rsidRPr="00026338">
        <w:rPr>
          <w:rFonts w:cs="Times New Roman"/>
          <w:sz w:val="22"/>
        </w:rPr>
        <w:t xml:space="preserve"> collect statistics bearing on mental illness, drug addiction, and alcoholism;</w:t>
      </w:r>
    </w:p>
    <w:p w14:paraId="2962BA0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(5)</w:t>
      </w:r>
      <w:r w:rsidRPr="00026338">
        <w:rPr>
          <w:rStyle w:val="scinsert"/>
          <w:rFonts w:cs="Times New Roman"/>
          <w:sz w:val="22"/>
        </w:rPr>
        <w:t>(4)</w:t>
      </w:r>
      <w:r w:rsidRPr="00026338">
        <w:rPr>
          <w:rFonts w:cs="Times New Roman"/>
          <w:sz w:val="22"/>
        </w:rPr>
        <w:t xml:space="preserve"> provide vocational training and medical treatment which must tend to the mental and physical betterment of patients and which is designed to lessen the increase of mental illness, drug addiction, and alcoholism;</w:t>
      </w:r>
    </w:p>
    <w:p w14:paraId="4B888A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(6)</w:t>
      </w:r>
      <w:r w:rsidRPr="00026338">
        <w:rPr>
          <w:rStyle w:val="scinsert"/>
          <w:rFonts w:cs="Times New Roman"/>
          <w:sz w:val="22"/>
        </w:rPr>
        <w:t>(5)</w:t>
      </w:r>
      <w:r w:rsidRPr="00026338">
        <w:rPr>
          <w:rFonts w:cs="Times New Roman"/>
          <w:sz w:val="22"/>
        </w:rPr>
        <w:t xml:space="preserve"> encourage the directors of hospitals and their medical staffs in the investigation and study of these subjects and of mental health treatment in general;</w:t>
      </w:r>
      <w:r w:rsidRPr="00026338">
        <w:rPr>
          <w:rStyle w:val="scstrike"/>
          <w:rFonts w:cs="Times New Roman"/>
          <w:sz w:val="22"/>
        </w:rPr>
        <w:t xml:space="preserve">  and</w:t>
      </w:r>
    </w:p>
    <w:p w14:paraId="50463F6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Style w:val="scstrike"/>
          <w:rFonts w:cs="Times New Roman"/>
          <w:sz w:val="22"/>
        </w:rPr>
        <w:t>(7)</w:t>
      </w:r>
      <w:r w:rsidRPr="00026338">
        <w:rPr>
          <w:rStyle w:val="scinsert"/>
          <w:rFonts w:cs="Times New Roman"/>
          <w:sz w:val="22"/>
        </w:rPr>
        <w:t>(6)</w:t>
      </w:r>
      <w:r w:rsidRPr="00026338">
        <w:rPr>
          <w:rFonts w:cs="Times New Roman"/>
          <w:sz w:val="22"/>
        </w:rPr>
        <w:t xml:space="preserve"> provide </w:t>
      </w:r>
      <w:r w:rsidRPr="00026338">
        <w:rPr>
          <w:rStyle w:val="scinsert"/>
          <w:rFonts w:cs="Times New Roman"/>
          <w:sz w:val="22"/>
        </w:rPr>
        <w:t xml:space="preserve">for and promote </w:t>
      </w:r>
      <w:r w:rsidRPr="00026338">
        <w:rPr>
          <w:rFonts w:cs="Times New Roman"/>
          <w:sz w:val="22"/>
        </w:rP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sidRPr="00026338">
        <w:rPr>
          <w:rStyle w:val="scinsert"/>
          <w:rFonts w:cs="Times New Roman"/>
          <w:sz w:val="22"/>
        </w:rPr>
        <w:t xml:space="preserve"> and shall account for citizens with mild to moderate persistent, chronic, or acute systems requiring care;</w:t>
      </w:r>
    </w:p>
    <w:p w14:paraId="31FBFB3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(7) coordinate with state agencies and other providers to ensure the appropriate provision of care for individuals with co-occurring diagnoses. The department shall coordinate and cooperate with the Secretary of Health and Policy in complex cases;</w:t>
      </w:r>
    </w:p>
    <w:p w14:paraId="2AE10C7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14:paraId="16A77CB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(9) establish a block grant mechanism to provide such monies as may be appropriated by the General Assembly for this purpose to each of the agencies designated under Section 61-12-20(a). The agencies designated under Section 61-12-20(a) must expend any funds received through this mechanism in accordance with the county plans required under Section 61-12-20(b); and</w:t>
      </w:r>
    </w:p>
    <w:p w14:paraId="3267F8E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(10) determine policies and promulgate regulations governing the operation of the department and the employment of professional and staff personnel. Prior to the submission of these regulations, the department must receive approval from the Secretary of Health and Policy</w:t>
      </w:r>
      <w:r w:rsidRPr="00026338">
        <w:rPr>
          <w:rFonts w:cs="Times New Roman"/>
          <w:sz w:val="22"/>
        </w:rPr>
        <w:t>.</w:t>
      </w:r>
    </w:p>
    <w:p w14:paraId="59C59FB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44-9-100.</w:t>
      </w:r>
      <w:r w:rsidRPr="00026338">
        <w:rPr>
          <w:rFonts w:cs="Times New Roman"/>
          <w:sz w:val="22"/>
        </w:rPr>
        <w:tab/>
        <w:t>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w:t>
      </w:r>
    </w:p>
    <w:p w14:paraId="0D8E41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257B254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require reports from the director of a state hospital relating to the admission, examination, diagnosis, discharge, or conditional discharge of a patient;</w:t>
      </w:r>
    </w:p>
    <w:p w14:paraId="0052DA6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investigate complaints made by a patient or by a person on behalf of a patient;</w:t>
      </w:r>
    </w:p>
    <w:p w14:paraId="0592978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sidRPr="00026338">
        <w:rPr>
          <w:rStyle w:val="scinsert"/>
          <w:rFonts w:cs="Times New Roman"/>
          <w:sz w:val="22"/>
        </w:rPr>
        <w:t>. Prior to the submission of these regulations, the department must receive approval from the Secretary of Health and Policy</w:t>
      </w:r>
      <w:r w:rsidRPr="00026338">
        <w:rPr>
          <w:rFonts w:cs="Times New Roman"/>
          <w:sz w:val="22"/>
        </w:rPr>
        <w:t>;</w:t>
      </w:r>
    </w:p>
    <w:p w14:paraId="63CC39F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sidRPr="00026338">
        <w:rPr>
          <w:rStyle w:val="scinsert"/>
          <w:rFonts w:cs="Times New Roman"/>
          <w:sz w:val="22"/>
        </w:rPr>
        <w:t xml:space="preserve"> and substance abuse</w:t>
      </w:r>
      <w:r w:rsidRPr="00026338">
        <w:rPr>
          <w:rFonts w:cs="Times New Roman"/>
          <w:sz w:val="22"/>
        </w:rPr>
        <w:t xml:space="preserve"> services</w:t>
      </w:r>
      <w:r w:rsidRPr="00026338">
        <w:rPr>
          <w:rStyle w:val="scinsert"/>
          <w:rFonts w:cs="Times New Roman"/>
          <w:sz w:val="22"/>
        </w:rPr>
        <w:t>; and</w:t>
      </w:r>
    </w:p>
    <w:p w14:paraId="2CD9713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(6)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r w:rsidRPr="00026338">
        <w:rPr>
          <w:rFonts w:cs="Times New Roman"/>
          <w:sz w:val="22"/>
        </w:rPr>
        <w:t>.</w:t>
      </w:r>
    </w:p>
    <w:p w14:paraId="2CDA326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44-9-110.</w:t>
      </w:r>
      <w:r w:rsidRPr="00026338">
        <w:rPr>
          <w:rStyle w:val="scstrike"/>
          <w:rFonts w:cs="Times New Roman"/>
          <w:sz w:val="22"/>
        </w:rPr>
        <w:tab/>
        <w:t>The Mental Health Commission may accept on behalf of the Department of Mental Health or any of its facilities or services,</w:t>
      </w:r>
      <w:r w:rsidRPr="00026338">
        <w:rPr>
          <w:rFonts w:cs="Times New Roman"/>
          <w:sz w:val="22"/>
        </w:rPr>
        <w:t xml:space="preserve"> </w:t>
      </w:r>
      <w:r w:rsidRPr="00026338">
        <w:rPr>
          <w:rStyle w:val="scinsert"/>
          <w:rFonts w:cs="Times New Roman"/>
          <w:sz w:val="22"/>
        </w:rPr>
        <w:t xml:space="preserve"> The Department of Behavioral Health and Substance Abuse Services may accept </w:t>
      </w:r>
      <w:r w:rsidRPr="00026338">
        <w:rPr>
          <w:rFonts w:cs="Times New Roman"/>
          <w:sz w:val="22"/>
        </w:rPr>
        <w:t>gifts, bequests, devises, grants, donations of money or real and personal property of whatever kind, but no such gift or grant shall be accepted upon the condition that it shall diminish an obligation due the department.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refuse to accept any such gift or grant and the acceptance of any such gift or grant shall not incur any obligation on the part of the State.  Any gift or grant given to a specific facility or service shall be used for that facility or service only, or to its successor.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promulgate rules and regulations governing the disposition of such gifts and grants.</w:t>
      </w:r>
      <w:r w:rsidRPr="00026338">
        <w:rPr>
          <w:rStyle w:val="scinsert"/>
          <w:rFonts w:cs="Times New Roman"/>
          <w:sz w:val="22"/>
        </w:rPr>
        <w:t xml:space="preserve"> Prior to submission of these regulations, the department must receive approval from the Secretary of Health and Policy.</w:t>
      </w:r>
    </w:p>
    <w:p w14:paraId="49CCCC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44-9-120.</w:t>
      </w:r>
      <w:r w:rsidRPr="00026338">
        <w:rPr>
          <w:rFonts w:cs="Times New Roman"/>
          <w:sz w:val="22"/>
        </w:rPr>
        <w:tab/>
        <w:t>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submit an annual report to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will improve the</w:t>
      </w:r>
      <w:r w:rsidRPr="00026338">
        <w:rPr>
          <w:rStyle w:val="scstrike"/>
          <w:rFonts w:cs="Times New Roman"/>
          <w:sz w:val="22"/>
        </w:rPr>
        <w:t xml:space="preserve"> mental</w:t>
      </w:r>
      <w:r w:rsidRPr="00026338">
        <w:rPr>
          <w:rStyle w:val="scinsert"/>
          <w:rFonts w:cs="Times New Roman"/>
          <w:sz w:val="22"/>
        </w:rPr>
        <w:t xml:space="preserve"> behavioral</w:t>
      </w:r>
      <w:r w:rsidRPr="00026338">
        <w:rPr>
          <w:rFonts w:cs="Times New Roman"/>
          <w:sz w:val="22"/>
        </w:rPr>
        <w:t xml:space="preserve"> health program of the State.</w:t>
      </w:r>
      <w:r w:rsidRPr="00026338">
        <w:rPr>
          <w:rStyle w:val="scstrike"/>
          <w:rFonts w:cs="Times New Roman"/>
          <w:sz w:val="22"/>
        </w:rPr>
        <w:t xml:space="preserve">  A copy of the report shall also be submitted to the General Assembly.</w:t>
      </w:r>
    </w:p>
    <w:p w14:paraId="50D3C25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44-9-160.</w:t>
      </w:r>
      <w:r w:rsidRPr="00026338">
        <w:rPr>
          <w:rFonts w:cs="Times New Roman"/>
          <w:sz w:val="22"/>
        </w:rPr>
        <w:tab/>
        <w:t>Wherever in the</w:t>
      </w:r>
      <w:r w:rsidRPr="00026338">
        <w:rPr>
          <w:rStyle w:val="scstrike"/>
          <w:rFonts w:cs="Times New Roman"/>
          <w:sz w:val="22"/>
        </w:rPr>
        <w:t xml:space="preserve"> 1976</w:t>
      </w:r>
      <w:r w:rsidRPr="00026338">
        <w:rPr>
          <w:rStyle w:val="scinsert"/>
          <w:rFonts w:cs="Times New Roman"/>
          <w:sz w:val="22"/>
        </w:rPr>
        <w:t xml:space="preserve"> S.C.</w:t>
      </w:r>
      <w:r w:rsidRPr="00026338">
        <w:rPr>
          <w:rFonts w:cs="Times New Roman"/>
          <w:sz w:val="22"/>
        </w:rP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sidRPr="00026338">
        <w:rPr>
          <w:rStyle w:val="scstrike"/>
          <w:rFonts w:cs="Times New Roman"/>
          <w:sz w:val="22"/>
        </w:rPr>
        <w:t xml:space="preserve"> State</w:t>
      </w:r>
      <w:r w:rsidRPr="00026338">
        <w:rPr>
          <w:rFonts w:cs="Times New Roman"/>
          <w:sz w:val="22"/>
        </w:rPr>
        <w:t xml:space="preserve"> Director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w:t>
      </w:r>
    </w:p>
    <w:p w14:paraId="66D43D4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Chapter 9, Title 44 of the S.C. Code is amended by adding:</w:t>
      </w:r>
    </w:p>
    <w:p w14:paraId="773ECDC9"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Section 44-9-95.</w:t>
      </w:r>
      <w:r w:rsidRPr="00026338">
        <w:rPr>
          <w:rFonts w:cs="Times New Roman"/>
          <w:sz w:val="22"/>
        </w:rPr>
        <w:tab/>
        <w:t>(A) The department shall be vested with the following powers and duties relating to narcotics and controlled substances:</w:t>
      </w:r>
    </w:p>
    <w:p w14:paraId="3F699CCB"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(1) The department shall arrange for the exchange of information between governmental officials concerning the use and abuse of controlled substances.</w:t>
      </w:r>
    </w:p>
    <w:p w14:paraId="51B0EC7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0B6D61F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(3) The department shall:</w:t>
      </w:r>
    </w:p>
    <w:p w14:paraId="7E53D91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plan, coordinate and cooperate in educational programs for schools, communities, and the general public designed to prevent and deter misuse and abuse of controlled substances;</w:t>
      </w:r>
    </w:p>
    <w:p w14:paraId="71BBD5B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promote better recognition of the problems of misuse and abuse of controlled substances within the regulated industry and among interested groups and organizations;</w:t>
      </w:r>
    </w:p>
    <w:p w14:paraId="4E03AF1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(c) assist the regulated industry, interested groups, and organizations in contributing to the reduction of misuse and abuse of controlled substances;</w:t>
      </w:r>
    </w:p>
    <w:p w14:paraId="7E5FFF4E"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(d) consult with interested groups and organizations to aid them in solving administrative and organizational problems;</w:t>
      </w:r>
    </w:p>
    <w:p w14:paraId="43D2554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(e) evaluate procedures, projects, techniques, and controls conducted or proposed as part of educational programs on misuse and abuse of controlled substances;</w:t>
      </w:r>
    </w:p>
    <w:p w14:paraId="771DC3FA"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(f) disseminate the results of research on misuse and abuse of controlled substances to promote a better public understanding of what problems exist and what can be done to combat them;</w:t>
      </w:r>
    </w:p>
    <w:p w14:paraId="4BF4497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(g) assist in the education and training of state and local law enforcement officials in their efforts to control misuse and abuse of controlled substances;</w:t>
      </w:r>
    </w:p>
    <w:p w14:paraId="75B2B5E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(h) encourage research on misuse and abuse of controlled substances;</w:t>
      </w:r>
    </w:p>
    <w:p w14:paraId="63F8C1FE"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(i) cooperate in establishing methods to assess accurately the effects of controlled substances and to identify and characterize controlled substances with potential for abuse; and</w:t>
      </w:r>
    </w:p>
    <w:p w14:paraId="5937294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(j) cooperate in making studies and in undertaking programs of research to:</w:t>
      </w:r>
    </w:p>
    <w:p w14:paraId="34377A3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r>
      <w:r w:rsidRPr="00026338">
        <w:rPr>
          <w:rFonts w:cs="Times New Roman"/>
          <w:sz w:val="22"/>
        </w:rPr>
        <w:tab/>
        <w:t>(i) develop new or improved approaches, techniques, systems, equipment, and devices to strengthen the enforcement of this section, Sections 44-9-10 and 44-9-90, and Article 3, Chapter 53, Title 44;</w:t>
      </w:r>
    </w:p>
    <w:p w14:paraId="4F5929C9"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r>
      <w:r w:rsidRPr="00026338">
        <w:rPr>
          <w:rFonts w:cs="Times New Roman"/>
          <w:sz w:val="22"/>
        </w:rPr>
        <w:tab/>
        <w:t>(ii) determine patterns of misuse and abuse of controlled substances and the social effects thereof; and</w:t>
      </w:r>
    </w:p>
    <w:p w14:paraId="2AA4E3A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r>
      <w:r w:rsidRPr="00026338">
        <w:rPr>
          <w:rFonts w:cs="Times New Roman"/>
          <w:sz w:val="22"/>
        </w:rPr>
        <w:tab/>
        <w:t>(iii) improve methods for preventing, predicting, understanding and dealing with the misuse and abuse of controlled substances.</w:t>
      </w:r>
    </w:p>
    <w:p w14:paraId="12BD68A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0764043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(C) The department may enter into contracts for educational and research activities without performance bonds.</w:t>
      </w:r>
    </w:p>
    <w:p w14:paraId="2301908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0E11BAB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Chapter 9, Title 44 of the S.C. Code is amended by adding:</w:t>
      </w:r>
    </w:p>
    <w:p w14:paraId="59350979"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Section 44-9-105.</w:t>
      </w:r>
      <w:r w:rsidRPr="00026338">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62B93E9F"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(B) The service contract shall:</w:t>
      </w:r>
    </w:p>
    <w:p w14:paraId="77A4478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(1) delineate the responsibilities of the department and the service provider;</w:t>
      </w:r>
    </w:p>
    <w:p w14:paraId="74590A3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(2) specify conditions that must be met for the receipt of state and federal funds;</w:t>
      </w:r>
    </w:p>
    <w:p w14:paraId="16E9C9B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(3) identify the groups of individuals to be served with state and federal funds;</w:t>
      </w:r>
    </w:p>
    <w:p w14:paraId="21EBE39F"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71880D72"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0B78C19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provisions to ensure that the service provider is notified when it fails to substantially comply with the requirements of its service contract;</w:t>
      </w:r>
    </w:p>
    <w:p w14:paraId="32A72BA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a remediation process to allow the service provider, after failing to substantially comply with its service contract, to come into substantial compliance with its service contract;</w:t>
      </w:r>
    </w:p>
    <w:p w14:paraId="524253D3"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55969B4B"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(d) provisions for appeal of an enforcement action undertaken by the department; and</w:t>
      </w:r>
    </w:p>
    <w:p w14:paraId="0DD07DB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(7)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1272A2EE"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(D) The department shall develop and implement a process for regular, ongoing monitoring of the performance of service providers to ensure compliance with the requirements of service contracts entered into pursuant to this section.</w:t>
      </w:r>
    </w:p>
    <w:p w14:paraId="52E13DB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260919E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463381E4"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(F) Upon terminating all or a portion of a service contract pursuant to subsection (E), the department may, negotiate a performance contract with another service provider to obtain services that were the subject of the terminated performance contract.</w:t>
      </w:r>
    </w:p>
    <w:p w14:paraId="410AF2E7"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5C15510C"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Sections 44-20-10 through 44-20-440 of the S.C. Code are amended to read:</w:t>
      </w:r>
    </w:p>
    <w:p w14:paraId="38D31DF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44-20-10.</w:t>
      </w:r>
      <w:r w:rsidRPr="00026338">
        <w:rPr>
          <w:rFonts w:cs="Times New Roman"/>
          <w:sz w:val="22"/>
        </w:rPr>
        <w:tab/>
        <w:t>This chapter may be cited as the</w:t>
      </w:r>
      <w:r w:rsidRPr="00026338">
        <w:rPr>
          <w:rStyle w:val="scstrike"/>
          <w:rFonts w:cs="Times New Roman"/>
          <w:sz w:val="22"/>
        </w:rPr>
        <w:t xml:space="preserve"> “South Carolina Intellectual Disability, Related Disabilities, Head Injuries, and Spinal Cord Injuries Act”</w:t>
      </w:r>
      <w:r w:rsidRPr="00026338">
        <w:rPr>
          <w:rStyle w:val="scinsert"/>
          <w:rFonts w:cs="Times New Roman"/>
          <w:sz w:val="22"/>
        </w:rPr>
        <w:t xml:space="preserve"> “South Carolina Intellectual and Related Disabilities Act”</w:t>
      </w:r>
      <w:r w:rsidRPr="00026338">
        <w:rPr>
          <w:rFonts w:cs="Times New Roman"/>
          <w:sz w:val="22"/>
        </w:rPr>
        <w:t>.</w:t>
      </w:r>
    </w:p>
    <w:p w14:paraId="16324A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44-20-20.</w:t>
      </w:r>
      <w:r w:rsidRPr="00026338">
        <w:rPr>
          <w:rFonts w:cs="Times New Roman"/>
          <w:sz w:val="22"/>
        </w:rPr>
        <w:tab/>
        <w:t>The State of South Carolina recognizes that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is a person who experiences the benefits of family, education, employment, and community as do all citizens. It is the purpose of this chapter to assist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2263D7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When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cannot live in communities or with their families, the State shall provide quality care and treatment in the least restrictive environment practical.</w:t>
      </w:r>
    </w:p>
    <w:p w14:paraId="6B4290C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In order to plan and coordinate state and locally funded services for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 </w:t>
      </w:r>
      <w:r w:rsidRPr="00026338">
        <w:rPr>
          <w:rStyle w:val="scinsert"/>
          <w:rFonts w:cs="Times New Roman"/>
          <w:sz w:val="22"/>
        </w:rPr>
        <w:t xml:space="preserve">or autism, </w:t>
      </w:r>
      <w:r w:rsidRPr="00026338">
        <w:rPr>
          <w:rFonts w:cs="Times New Roman"/>
          <w:sz w:val="22"/>
        </w:rPr>
        <w:t>a statewide network of</w:t>
      </w:r>
      <w:r w:rsidRPr="00026338">
        <w:rPr>
          <w:rStyle w:val="scstrike"/>
          <w:rFonts w:cs="Times New Roman"/>
          <w:sz w:val="22"/>
        </w:rPr>
        <w:t xml:space="preserve"> local boards of disabilities and special needs</w:t>
      </w:r>
      <w:r w:rsidRPr="00026338">
        <w:rPr>
          <w:rStyle w:val="scinsert"/>
          <w:rFonts w:cs="Times New Roman"/>
          <w:sz w:val="22"/>
        </w:rPr>
        <w:t xml:space="preserve"> county intellectual and related disabilities boards</w:t>
      </w:r>
      <w:r w:rsidRPr="00026338">
        <w:rPr>
          <w:rFonts w:cs="Times New Roman"/>
          <w:sz w:val="22"/>
        </w:rPr>
        <w:t xml:space="preserve"> is established. Services will be delivered to clients in their homes or communities through these boards and other local providers.</w:t>
      </w:r>
    </w:p>
    <w:p w14:paraId="73B9A57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It is recognized that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have the right to receive services from public and other agencies that provide services to South Carolina citizens and to have those services coordinated with the services needed because of their disabilities.</w:t>
      </w:r>
    </w:p>
    <w:p w14:paraId="340DD1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South Carolina recognizes the value of preventing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through education and research and supports efforts to this end.</w:t>
      </w:r>
    </w:p>
    <w:p w14:paraId="11374E6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State recognizes the importance of the role of parents and families in shaping services for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as well as the importance of providing services to families to enable them to care for a family member with these disabilities.</w:t>
      </w:r>
    </w:p>
    <w:p w14:paraId="11C80C4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Admission to services of the South Carolina Department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428BDC7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44-20-30.</w:t>
      </w:r>
      <w:r w:rsidRPr="00026338">
        <w:rPr>
          <w:rFonts w:cs="Times New Roman"/>
          <w:sz w:val="22"/>
        </w:rPr>
        <w:tab/>
        <w:t>As used in this chapter:</w:t>
      </w:r>
    </w:p>
    <w:p w14:paraId="0A96289D"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14:paraId="3DA0BEEA"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5AC8F378"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(3) “Commission” means the South Carolina Commission on Disabilities and Special Needs, the policy-making and governing body of the Department of Disabilities and Special Needs.</w:t>
      </w:r>
    </w:p>
    <w:p w14:paraId="6A3121FA"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79F1566C"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3A8D6EF0"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(6) “Department” means the South Carolina Department of Disabilities and Special Needs.</w:t>
      </w:r>
    </w:p>
    <w:p w14:paraId="5EE5B0D9"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(7) “Director” means the South Carolina Director of the Department of Disabilities and Special Needs, the chief executive director appointed by the commission.</w:t>
      </w:r>
    </w:p>
    <w:p w14:paraId="2CBE4F7F"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(8) “Disabilities and special needs services” are activities designed to achieve the results specified in an individual client's plan.</w:t>
      </w:r>
    </w:p>
    <w:p w14:paraId="1BFC8CBC"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42AFDAB8"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(10) “Least restrictive environment” means the surrounding circumstances that provide as little intrusion and disruption from the normal pattern of living as possible.</w:t>
      </w:r>
    </w:p>
    <w:p w14:paraId="6F669730"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4DC2FE2E"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(12) “Intellectual disability” means significantly subaverage general intellectual functioning existing concurrently with deficits in adaptive behavior and manifested during the developmental period.</w:t>
      </w:r>
    </w:p>
    <w:p w14:paraId="4C9DFA5C"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639A787B"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(14) “Regional residential center” is a twenty-four hour residential facility serving a multicounty area and designated by the department.</w:t>
      </w:r>
    </w:p>
    <w:p w14:paraId="380CF774"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(15) “Related disability” is a severe, chronic condition found to be closely related to intellectual disability or to require treatment similar to that required for persons with intellectual disability and must meet the following conditions:</w:t>
      </w:r>
    </w:p>
    <w:p w14:paraId="647DDEC7"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4BD856A1"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(b) It is manifested before twenty-two years of age.</w:t>
      </w:r>
    </w:p>
    <w:p w14:paraId="45802C44"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(c) It is likely to continue indefinitely.</w:t>
      </w:r>
    </w:p>
    <w:p w14:paraId="612EF502"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617A326E"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(16) “Residential programs” are services providing dwelling places to clients for an extended period of time with assistance for activities of daily living ranging from constant to intermittent supervision as required by the individual client's needs.</w:t>
      </w:r>
    </w:p>
    <w:p w14:paraId="27ED8499"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5E04A4DE"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(18) “State capital improvement bonds” means bonds issued pursuant to Act 1377 of 1968.</w:t>
      </w:r>
    </w:p>
    <w:p w14:paraId="7335B6D5" w14:textId="77777777" w:rsidR="00214E4F" w:rsidRPr="00026338" w:rsidDel="008B14E1"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(19) “Department” shall mean the State Department of Administration as constituted pursuant to Chapter 11, Title 1.</w:t>
      </w:r>
    </w:p>
    <w:p w14:paraId="6EB3EF9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 “Advisory board” means the South Carolina Advisory Board of Intellectual and Related Disabilities, the policy-making of the Department of Intellectual and Related Disabilities.</w:t>
      </w:r>
    </w:p>
    <w:p w14:paraId="07FAF7A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41FC8BE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(3) “Autism” means autism spectrum disorder as defined in the most recent edition of Diagnostic and Statistical Manual of Mental Disorders.</w:t>
      </w:r>
    </w:p>
    <w:p w14:paraId="108EFD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588D913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14:paraId="4A07DF9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(6) “Day programs” means programs provided to persons with intellectual disability, related disabilities, head injuries, spinal cord injuries, or autism outside of their residences affording development, training, employment, or recreational opportunities as prescribed by the Department of Intellectual and Related Disabilities.</w:t>
      </w:r>
    </w:p>
    <w:p w14:paraId="2B1A699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(7) “Department” means the Department of Intellectual and Related Disabilities.</w:t>
      </w:r>
    </w:p>
    <w:p w14:paraId="2F50D03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(8) “Director” means the Director of the Department of Intellectual and Related Disabilities, the chief executive director appointed by the Secretary of Health and Policy.</w:t>
      </w:r>
    </w:p>
    <w:p w14:paraId="4A50C77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17FFFE6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(10) “Improvements” means the construction, reconstruction of buildings, and other permanent improvements for regional centers and other programs provided by the department directly or through contract with county intellectual and related disabilities boards, including equipment and the cost of acquiring and improving lands for equipment.</w:t>
      </w:r>
    </w:p>
    <w:p w14:paraId="52CEE89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(11) “Intellectual and related disabilities services” means activities designed to achieve the results specified in the individual client’s plan.</w:t>
      </w:r>
    </w:p>
    <w:p w14:paraId="66BEC84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(12) “Intellectual disability” means significantly subaverage general intellectual functioning existing concurrently with deficits in adaptive behavior and manifested during the developmental period.</w:t>
      </w:r>
    </w:p>
    <w:p w14:paraId="4015D4D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 xml:space="preserve">(13) “Least restrictive environment” means the surrounding circumstances that provide as little intrusion and disruption from the normal pattern of living as possible. </w:t>
      </w:r>
    </w:p>
    <w:p w14:paraId="2093D4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(14) “Obligations” means the obligations in the form of notes or bonds or contractual agreements issued or entered into by the department pursuant to the authorization of this chapter and of Act 1377 of 1968 to provide funds with which to repay the proceeds of capital improvement bonds allocated by the State Fiscal Accountability Authority.</w:t>
      </w:r>
    </w:p>
    <w:p w14:paraId="625CCCE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(15) “Regional residential center” means a twenty-four-hour residential facility serving a multicounty area and designated by the department.</w:t>
      </w:r>
    </w:p>
    <w:p w14:paraId="1D2ECD2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(16) “Related disability” means a severe, chronic condition found to be closely related to intellectual disability or to require treatment similar to that required for persons with intellectual disability and must meet the following conditions:</w:t>
      </w:r>
    </w:p>
    <w:p w14:paraId="27824E2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4CFE06D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(b) It is manifested before twenty-two years of age.</w:t>
      </w:r>
    </w:p>
    <w:p w14:paraId="48592E9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(c) It is likely to continue indefinitely.</w:t>
      </w:r>
    </w:p>
    <w:p w14:paraId="205C169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07DB75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(17) “Residential programs” means services providing dwelling places to clients for an extended period of time with assistance for activities of daily living ranging from constant to intermittent supervision as required by the individual client's needs.</w:t>
      </w:r>
    </w:p>
    <w:p w14:paraId="092DDC4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F68B3A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(19) “Secretary” means the Secretary of Health and Policy.</w:t>
      </w:r>
    </w:p>
    <w:p w14:paraId="2EC13DC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(20) “State capital improvement bonds” means bonds issued pursuant to Act 1377 of 1968.</w:t>
      </w:r>
    </w:p>
    <w:p w14:paraId="466AC30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t>(21) “State Health Plan” means the state plan for health developed by the Secretary of Health and Policy.</w:t>
      </w:r>
    </w:p>
    <w:p w14:paraId="08C9641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44-20-210.</w:t>
      </w:r>
      <w:r w:rsidRPr="00026338">
        <w:rPr>
          <w:rStyle w:val="scstrike"/>
          <w:rFonts w:cs="Times New Roman"/>
          <w:sz w:val="22"/>
        </w:rPr>
        <w:tab/>
        <w:t>There is created the South Carolina Commission on Disabilities and Special Needs. The commission consists of seven members. One member must be a resident of each congressional district appointed by the Governor upon the advice and consent of the Senate.</w:t>
      </w:r>
      <w:r w:rsidRPr="00026338">
        <w:rPr>
          <w:rFonts w:cs="Times New Roman"/>
          <w:sz w:val="22"/>
        </w:rPr>
        <w:t xml:space="preserve"> </w:t>
      </w:r>
      <w:r w:rsidRPr="00026338">
        <w:rPr>
          <w:rStyle w:val="scinsert"/>
          <w:rFonts w:cs="Times New Roman"/>
          <w:sz w:val="22"/>
        </w:rPr>
        <w:t xml:space="preserve">There is created the South Carolina Advisory Board of Intellectual and Related Disabilities. The advisory board consists of seven members appointed by the Secretary of Health and Policy. </w:t>
      </w:r>
      <w:r w:rsidRPr="00026338">
        <w:rPr>
          <w:rFonts w:cs="Times New Roman"/>
          <w:sz w:val="22"/>
        </w:rPr>
        <w:t>They shall serve for four years and until their successors are appointed and qualify. Members of the</w:t>
      </w:r>
      <w:r w:rsidRPr="00026338">
        <w:rPr>
          <w:rStyle w:val="scstrike"/>
          <w:rFonts w:cs="Times New Roman"/>
          <w:sz w:val="22"/>
        </w:rPr>
        <w:t xml:space="preserve"> commission</w:t>
      </w:r>
      <w:r w:rsidRPr="00026338">
        <w:rPr>
          <w:rStyle w:val="scinsert"/>
          <w:rFonts w:cs="Times New Roman"/>
          <w:sz w:val="22"/>
        </w:rPr>
        <w:t xml:space="preserve"> advisory board</w:t>
      </w:r>
      <w:r w:rsidRPr="00026338">
        <w:rPr>
          <w:rFonts w:cs="Times New Roman"/>
          <w:sz w:val="22"/>
        </w:rPr>
        <w:t xml:space="preserve"> are subject to removal by the</w:t>
      </w:r>
      <w:r w:rsidRPr="00026338">
        <w:rPr>
          <w:rStyle w:val="scstrike"/>
          <w:rFonts w:cs="Times New Roman"/>
          <w:sz w:val="22"/>
        </w:rPr>
        <w:t xml:space="preserve"> Governor pursuant to the provisions of Section 1-3-240</w:t>
      </w:r>
      <w:r w:rsidRPr="00026338">
        <w:rPr>
          <w:rStyle w:val="scinsert"/>
          <w:rFonts w:cs="Times New Roman"/>
          <w:sz w:val="22"/>
        </w:rPr>
        <w:t xml:space="preserve"> Secretary pursuant to the provisions of Section 44-12-50(B)(1)</w:t>
      </w:r>
      <w:r w:rsidRPr="00026338">
        <w:rPr>
          <w:rFonts w:cs="Times New Roman"/>
          <w:sz w:val="22"/>
        </w:rPr>
        <w:t>. A vacancy may be filled by the</w:t>
      </w:r>
      <w:r w:rsidRPr="00026338">
        <w:rPr>
          <w:rStyle w:val="scstrike"/>
          <w:rFonts w:cs="Times New Roman"/>
          <w:sz w:val="22"/>
        </w:rPr>
        <w:t xml:space="preserve"> Governor</w:t>
      </w:r>
      <w:r w:rsidRPr="00026338">
        <w:rPr>
          <w:rStyle w:val="scinsert"/>
          <w:rFonts w:cs="Times New Roman"/>
          <w:sz w:val="22"/>
        </w:rPr>
        <w:t xml:space="preserve"> Secretary</w:t>
      </w:r>
      <w:r w:rsidRPr="00026338">
        <w:rPr>
          <w:rFonts w:cs="Times New Roman"/>
          <w:sz w:val="22"/>
        </w:rPr>
        <w:t xml:space="preserve"> for the unexpired portion of the term.</w:t>
      </w:r>
    </w:p>
    <w:p w14:paraId="3111EA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44-20-220.</w:t>
      </w:r>
      <w:r w:rsidRPr="00026338">
        <w:rPr>
          <w:rStyle w:val="scstrike"/>
          <w:rFonts w:cs="Times New Roman"/>
          <w:sz w:val="22"/>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sidRPr="00026338">
        <w:rPr>
          <w:rStyle w:val="scinsert"/>
          <w:rFonts w:cs="Times New Roman"/>
          <w:sz w:val="22"/>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175EEF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44-20-230.</w:t>
      </w:r>
      <w:r w:rsidRPr="00026338">
        <w:rPr>
          <w:rStyle w:val="scstrike"/>
          <w:rFonts w:cs="Times New Roman"/>
          <w:sz w:val="22"/>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sidRPr="00026338">
        <w:rPr>
          <w:rStyle w:val="scinsert"/>
          <w:rFonts w:cs="Times New Roman"/>
          <w:sz w:val="22"/>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301891A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44-20-240.</w:t>
      </w:r>
      <w:r w:rsidRPr="00026338">
        <w:rPr>
          <w:rFonts w:cs="Times New Roman"/>
          <w:sz w:val="22"/>
        </w:rPr>
        <w:tab/>
        <w:t>There is created the</w:t>
      </w:r>
      <w:r w:rsidRPr="00026338">
        <w:rPr>
          <w:rStyle w:val="scstrike"/>
          <w:rFonts w:cs="Times New Roman"/>
          <w:sz w:val="22"/>
        </w:rPr>
        <w:t xml:space="preserve"> South Carolina Department of Disabilities and Special Needs</w:t>
      </w:r>
      <w:r w:rsidRPr="00026338">
        <w:rPr>
          <w:rStyle w:val="scinsert"/>
          <w:rFonts w:cs="Times New Roman"/>
          <w:sz w:val="22"/>
        </w:rPr>
        <w:t xml:space="preserve"> Department of Intellectual and Related Disabilities,</w:t>
      </w:r>
      <w:r w:rsidRPr="00026338">
        <w:rPr>
          <w:rFonts w:cs="Times New Roman"/>
          <w:sz w:val="22"/>
        </w:rPr>
        <w:t xml:space="preserve"> which has authority over all of the state's services and programs for the treatment and training of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This authority does not include services delivered by other agencies of the State as prescribed by statute</w:t>
      </w:r>
      <w:r w:rsidRPr="00026338">
        <w:rPr>
          <w:rStyle w:val="scinsert"/>
          <w:rFonts w:cs="Times New Roman"/>
          <w:sz w:val="22"/>
        </w:rPr>
        <w:t>, unless the services are delivered pursuant to the State Health Plan enacted by the Secretary of Health and Policy. The department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department must receive approval from the Secretary of Health and Policy</w:t>
      </w:r>
      <w:r w:rsidRPr="00026338">
        <w:rPr>
          <w:rFonts w:cs="Times New Roman"/>
          <w:sz w:val="22"/>
        </w:rPr>
        <w:t xml:space="preserve">. </w:t>
      </w:r>
      <w:r w:rsidRPr="00026338">
        <w:rPr>
          <w:rStyle w:val="scstrike"/>
          <w:rFonts w:cs="Times New Roman"/>
          <w:sz w:val="22"/>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399935B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44-20-250.</w:t>
      </w:r>
      <w:r w:rsidRPr="00026338">
        <w:rPr>
          <w:rFonts w:cs="Times New Roman"/>
          <w:sz w:val="22"/>
        </w:rPr>
        <w:tab/>
        <w:t>The department shall coordinate services and programs with other state and local agencies for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 in accordance with the State Health Plan</w:t>
      </w:r>
      <w:r w:rsidRPr="00026338">
        <w:rPr>
          <w:rFonts w:cs="Times New Roman"/>
          <w:sz w:val="22"/>
        </w:rPr>
        <w:t>. The department may negotiate and contract with local agencies, county</w:t>
      </w:r>
      <w:r w:rsidRPr="00026338">
        <w:rPr>
          <w:rStyle w:val="scstrike"/>
          <w:rFonts w:cs="Times New Roman"/>
          <w:sz w:val="22"/>
        </w:rPr>
        <w:t xml:space="preserve"> boards of disabilities and special needs</w:t>
      </w:r>
      <w:r w:rsidRPr="00026338">
        <w:rPr>
          <w:rStyle w:val="scinsert"/>
          <w:rFonts w:cs="Times New Roman"/>
          <w:sz w:val="22"/>
        </w:rPr>
        <w:t xml:space="preserve"> intellectual and related disabilities boards</w:t>
      </w:r>
      <w:r w:rsidRPr="00026338">
        <w:rPr>
          <w:rFonts w:cs="Times New Roman"/>
          <w:sz w:val="22"/>
        </w:rPr>
        <w:t>, private organizations, and foundations in order to implement the planning and development of a full range of services and programs for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subject to law and the availability of fiscal resources. The department has the same right to be reimbursed for expenses in providing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sidRPr="00026338">
        <w:rPr>
          <w:rStyle w:val="scinsert"/>
          <w:rFonts w:cs="Times New Roman"/>
          <w:sz w:val="22"/>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45AEC39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44-20-255.</w:t>
      </w:r>
      <w:r w:rsidRPr="00026338">
        <w:rPr>
          <w:rFonts w:cs="Times New Roman"/>
          <w:sz w:val="22"/>
        </w:rPr>
        <w:tab/>
        <w:t>(A) Upon execution of the deed as provided in subsection (B) of this section, ownership of the tract of real property in Richland County described in Section 1 of Act 1645 of 1972 is confirmed in the</w:t>
      </w:r>
      <w:r w:rsidRPr="00026338">
        <w:rPr>
          <w:rStyle w:val="scinsert"/>
          <w:rFonts w:cs="Times New Roman"/>
          <w:sz w:val="22"/>
        </w:rPr>
        <w:t xml:space="preserve"> Department of Intellectual and Related Disabilities as the successor agency to the</w:t>
      </w:r>
      <w:r w:rsidRPr="00026338">
        <w:rPr>
          <w:rFonts w:cs="Times New Roman"/>
          <w:sz w:val="22"/>
        </w:rPr>
        <w:t xml:space="preserve"> South Carolina Department of Disabilities and Special Needs</w:t>
      </w:r>
      <w:r w:rsidRPr="00026338">
        <w:rPr>
          <w:rStyle w:val="scstrike"/>
          <w:rFonts w:cs="Times New Roman"/>
          <w:sz w:val="22"/>
        </w:rPr>
        <w:t xml:space="preserve"> as</w:t>
      </w:r>
      <w:r w:rsidRPr="00026338">
        <w:rPr>
          <w:rStyle w:val="scinsert"/>
          <w:rFonts w:cs="Times New Roman"/>
          <w:sz w:val="22"/>
        </w:rPr>
        <w:t>,</w:t>
      </w:r>
      <w:r w:rsidRPr="00026338">
        <w:rPr>
          <w:rFonts w:cs="Times New Roman"/>
          <w:sz w:val="22"/>
        </w:rPr>
        <w:t xml:space="preserve"> the successor agency to the South Carolina Department of Mental Retardation.</w:t>
      </w:r>
    </w:p>
    <w:p w14:paraId="5C913E7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The State Department of Administration shall cause to be executed and recorded an appropriate deed conveying the tract to the </w:t>
      </w:r>
      <w:r w:rsidRPr="00026338">
        <w:rPr>
          <w:rStyle w:val="scstrike"/>
          <w:rFonts w:cs="Times New Roman"/>
          <w:sz w:val="22"/>
        </w:rPr>
        <w:t>South Carolina Department of Disabilities and Special Needs</w:t>
      </w:r>
      <w:r w:rsidRPr="00026338">
        <w:rPr>
          <w:rStyle w:val="scinsert"/>
          <w:rFonts w:cs="Times New Roman"/>
          <w:sz w:val="22"/>
        </w:rPr>
        <w:t xml:space="preserve"> Department of Intellectual and Related Disabilities</w:t>
      </w:r>
      <w:r w:rsidRPr="00026338">
        <w:rPr>
          <w:rFonts w:cs="Times New Roman"/>
          <w:sz w:val="22"/>
        </w:rPr>
        <w:t>.</w:t>
      </w:r>
    </w:p>
    <w:p w14:paraId="4B16E65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Proceeds of a subsequent sale of the tract that is the subject of this section may be retained by the</w:t>
      </w:r>
      <w:r w:rsidRPr="00026338">
        <w:rPr>
          <w:rStyle w:val="scstrike"/>
          <w:rFonts w:cs="Times New Roman"/>
          <w:sz w:val="22"/>
        </w:rPr>
        <w:t xml:space="preserve"> South Carolina Department of Disabilities and Special Needs</w:t>
      </w:r>
      <w:r w:rsidRPr="00026338">
        <w:rPr>
          <w:rStyle w:val="scinsert"/>
          <w:rFonts w:cs="Times New Roman"/>
          <w:sz w:val="22"/>
        </w:rPr>
        <w:t xml:space="preserve"> Department of Intellectual and Related Disabilities</w:t>
      </w:r>
      <w:r w:rsidRPr="00026338">
        <w:rPr>
          <w:rFonts w:cs="Times New Roman"/>
          <w:sz w:val="22"/>
        </w:rPr>
        <w:t>.</w:t>
      </w:r>
    </w:p>
    <w:p w14:paraId="488FD33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44-20-260.</w:t>
      </w:r>
      <w:r w:rsidRPr="00026338">
        <w:rPr>
          <w:rFonts w:cs="Times New Roman"/>
          <w:sz w:val="22"/>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14:paraId="50A72B5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44-20-270.</w:t>
      </w:r>
      <w:r w:rsidRPr="00026338">
        <w:rPr>
          <w:rFonts w:cs="Times New Roman"/>
          <w:sz w:val="22"/>
        </w:rPr>
        <w:tab/>
        <w:t>The department is designated as the state's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w:t>
      </w:r>
      <w:r w:rsidRPr="00026338">
        <w:rPr>
          <w:rStyle w:val="scinsert"/>
          <w:rFonts w:cs="Times New Roman"/>
          <w:sz w:val="22"/>
        </w:rPr>
        <w:t xml:space="preserve"> Public</w:t>
      </w:r>
      <w:r w:rsidRPr="00026338">
        <w:rPr>
          <w:rFonts w:cs="Times New Roman"/>
          <w:sz w:val="22"/>
        </w:rPr>
        <w:t xml:space="preserve"> Health</w:t>
      </w:r>
      <w:r w:rsidRPr="00026338">
        <w:rPr>
          <w:rStyle w:val="scstrike"/>
          <w:rFonts w:cs="Times New Roman"/>
          <w:sz w:val="22"/>
        </w:rPr>
        <w:t xml:space="preserve"> and Environmental Control</w:t>
      </w:r>
      <w:r w:rsidRPr="00026338">
        <w:rPr>
          <w:rFonts w:cs="Times New Roman"/>
          <w:sz w:val="22"/>
        </w:rPr>
        <w:t xml:space="preserve"> or to the South Carolina Department of Vocational Rehabilitation or the administration of the “State Hospital Construction and Franchising Act”.</w:t>
      </w:r>
    </w:p>
    <w:p w14:paraId="383594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44-20-280.</w:t>
      </w:r>
      <w:r w:rsidRPr="00026338">
        <w:rPr>
          <w:rFonts w:cs="Times New Roman"/>
          <w:sz w:val="22"/>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and may expend the grants under the terms and conditions of the award.</w:t>
      </w:r>
    </w:p>
    <w:p w14:paraId="7A965B6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44-20-290.</w:t>
      </w:r>
      <w:r w:rsidRPr="00026338">
        <w:rPr>
          <w:rFonts w:cs="Times New Roman"/>
          <w:sz w:val="22"/>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753EAB4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44-20-300.</w:t>
      </w:r>
      <w:r w:rsidRPr="00026338">
        <w:rPr>
          <w:rFonts w:cs="Times New Roman"/>
          <w:sz w:val="22"/>
        </w:rPr>
        <w:tab/>
        <w:t>The department may acquire motor vehicle liability insurance for employees operating department vehicles or private vehicles in connection with their official departmental duties to protect against liability.</w:t>
      </w:r>
    </w:p>
    <w:p w14:paraId="003EC47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44-20-310.</w:t>
      </w:r>
      <w:r w:rsidRPr="00026338">
        <w:rPr>
          <w:rFonts w:cs="Times New Roman"/>
          <w:sz w:val="22"/>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0303460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44-20-320.</w:t>
      </w:r>
      <w:r w:rsidRPr="00026338">
        <w:rPr>
          <w:rFonts w:cs="Times New Roman"/>
          <w:sz w:val="22"/>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available to the people of this State. However, nothing may be accepted by the department with the understanding that it diminishes an obligation for paying care and maintenance charges or other monies due the department for services rendered.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2FA20A4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44-20-330.</w:t>
      </w:r>
      <w:r w:rsidRPr="00026338">
        <w:rPr>
          <w:rFonts w:cs="Times New Roman"/>
          <w:sz w:val="22"/>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7671338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44-20-340.</w:t>
      </w:r>
      <w:r w:rsidRPr="00026338">
        <w:rPr>
          <w:rFonts w:cs="Times New Roman"/>
          <w:sz w:val="22"/>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6FD3862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20CE1A7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44-20-350.</w:t>
      </w:r>
      <w:r w:rsidRPr="00026338">
        <w:rPr>
          <w:rFonts w:cs="Times New Roman"/>
          <w:sz w:val="22"/>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xml:space="preserve"> or autism,</w:t>
      </w:r>
      <w:r w:rsidRPr="00026338">
        <w:rPr>
          <w:rFonts w:cs="Times New Roman"/>
          <w:sz w:val="22"/>
        </w:rPr>
        <w:t xml:space="preserve"> his estate, or his parent or guardian under the conditions and terms provided in this section.</w:t>
      </w:r>
    </w:p>
    <w:p w14:paraId="1DDA767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approve the procedures established to determine ability to pay and may authorize its designees to reduce or waive charges based upon its findings.</w:t>
      </w:r>
    </w:p>
    <w:p w14:paraId="61006DC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sidRPr="00026338">
        <w:rPr>
          <w:rStyle w:val="scstrike"/>
          <w:rFonts w:cs="Times New Roman"/>
          <w:sz w:val="22"/>
        </w:rPr>
        <w:t xml:space="preserve"> with the approval of the commission</w:t>
      </w:r>
      <w:r w:rsidRPr="00026338">
        <w:rPr>
          <w:rFonts w:cs="Times New Roman"/>
          <w:sz w:val="22"/>
        </w:rPr>
        <w:t xml:space="preserve"> may determine for which services it charges.</w:t>
      </w:r>
    </w:p>
    <w:p w14:paraId="6880595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1EF1181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The department may establish by regulation charges for other services it renders.</w:t>
      </w:r>
    </w:p>
    <w:p w14:paraId="22369D0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44-20-355.</w:t>
      </w:r>
      <w:r w:rsidRPr="00026338">
        <w:rPr>
          <w:rFonts w:cs="Times New Roman"/>
          <w:sz w:val="22"/>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2433BC0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44-20-360.</w:t>
      </w:r>
      <w:r w:rsidRPr="00026338">
        <w:rPr>
          <w:rFonts w:cs="Times New Roman"/>
          <w:sz w:val="22"/>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6FC0931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operates as the board of trustees for these districts for administrative purposes, including the receipt and expenditure of funds granted to these districts for any purpose.</w:t>
      </w:r>
    </w:p>
    <w:p w14:paraId="49D77E3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44-20-365.</w:t>
      </w:r>
      <w:r w:rsidRPr="00026338">
        <w:rPr>
          <w:rFonts w:cs="Times New Roman"/>
          <w:sz w:val="22"/>
        </w:rPr>
        <w:tab/>
        <w:t>No regional center of the department may be closed except as authorized by the General Assembly by law in an enactment that specifies by name the regional center to be closed.</w:t>
      </w:r>
    </w:p>
    <w:p w14:paraId="6B12124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44-20-370.</w:t>
      </w:r>
      <w:r w:rsidRPr="00026338">
        <w:rPr>
          <w:rFonts w:cs="Times New Roman"/>
          <w:sz w:val="22"/>
        </w:rPr>
        <w:tab/>
        <w:t>(A) The department shall:</w:t>
      </w:r>
    </w:p>
    <w:p w14:paraId="2F53B86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notify applicants when they have qualified under the provisions of this chapter;</w:t>
      </w:r>
    </w:p>
    <w:p w14:paraId="39D74C5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establish standards of operation and service for county</w:t>
      </w:r>
      <w:r w:rsidRPr="00026338">
        <w:rPr>
          <w:rStyle w:val="scstrike"/>
          <w:rFonts w:cs="Times New Roman"/>
          <w:sz w:val="22"/>
        </w:rPr>
        <w:t xml:space="preserve"> disabilities and special needs</w:t>
      </w:r>
      <w:r w:rsidRPr="00026338">
        <w:rPr>
          <w:rStyle w:val="scinsert"/>
          <w:rFonts w:cs="Times New Roman"/>
          <w:sz w:val="22"/>
        </w:rPr>
        <w:t xml:space="preserve"> intellectual and related disabilities</w:t>
      </w:r>
      <w:r w:rsidRPr="00026338">
        <w:rPr>
          <w:rFonts w:cs="Times New Roman"/>
          <w:sz w:val="22"/>
        </w:rPr>
        <w:t xml:space="preserve"> programs funded in part or in whole by state appropriations to the department or through other fiscal resources under its control;</w:t>
      </w:r>
    </w:p>
    <w:p w14:paraId="1399AE6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review service plans submitted by county</w:t>
      </w:r>
      <w:r w:rsidRPr="00026338">
        <w:rPr>
          <w:rStyle w:val="scstrike"/>
          <w:rFonts w:cs="Times New Roman"/>
          <w:sz w:val="22"/>
        </w:rPr>
        <w:t xml:space="preserve"> boards of disabilities and special needs</w:t>
      </w:r>
      <w:r w:rsidRPr="00026338">
        <w:rPr>
          <w:rStyle w:val="scinsert"/>
          <w:rFonts w:cs="Times New Roman"/>
          <w:sz w:val="22"/>
        </w:rPr>
        <w:t xml:space="preserve"> intellectual and related disabilities boards</w:t>
      </w:r>
      <w:r w:rsidRPr="00026338">
        <w:rPr>
          <w:rFonts w:cs="Times New Roman"/>
          <w:sz w:val="22"/>
        </w:rPr>
        <w:t xml:space="preserve"> and determine priorities for funding plans or portions of the plans subject to available funds;</w:t>
      </w:r>
    </w:p>
    <w:p w14:paraId="09C39F3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review county programs covered in this chapter;</w:t>
      </w:r>
    </w:p>
    <w:p w14:paraId="30C01B5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(5) offer consultation and direction to county boards;</w:t>
      </w:r>
    </w:p>
    <w:p w14:paraId="54E56C9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take other action not inconsistent with the law to promote a high quality of services to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and their families.</w:t>
      </w:r>
    </w:p>
    <w:p w14:paraId="008489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The department shall seek to develop and utilize the most current and promising methods for the training of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It shall utilize the assistance, services, and findings of other state and federal agencies. The department shall disseminate these methods to county boards and programs providing related services.</w:t>
      </w:r>
    </w:p>
    <w:p w14:paraId="77A0504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44-20-375.</w:t>
      </w:r>
      <w:r w:rsidRPr="00026338">
        <w:rPr>
          <w:rFonts w:cs="Times New Roman"/>
          <w:sz w:val="22"/>
        </w:rPr>
        <w:tab/>
        <w:t>(A) Before July 1, 1992, county boards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5C34CAD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County boards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established before January 1, 1991, shall continue to exist, operate, and function as they existed on January 1, 1991, until created by ordinance pursuant to subsection (A).</w:t>
      </w:r>
    </w:p>
    <w:p w14:paraId="7056D3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After June 30, 1992, the department shall recognize only county boards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that plan, administer, or provide services to persons with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within a county or combination of counties which are created or established pursuant to this section, including those whose members are appointed by the Governor. A county board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created by ordinance before January 1, 1991, is considered created pursuant to this section, provided the ordinance includes and complies with the provisions of subsection (A).</w:t>
      </w:r>
    </w:p>
    <w:p w14:paraId="4DF8F7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A county board of</w:t>
      </w:r>
      <w:r w:rsidRPr="00026338">
        <w:rPr>
          <w:rStyle w:val="scinsert"/>
          <w:rFonts w:cs="Times New Roman"/>
          <w:sz w:val="22"/>
        </w:rPr>
        <w:t xml:space="preserve"> intellectual and related</w:t>
      </w:r>
      <w:r w:rsidRPr="00026338">
        <w:rPr>
          <w:rFonts w:cs="Times New Roman"/>
          <w:sz w:val="22"/>
        </w:rPr>
        <w:t xml:space="preserve"> disabilities</w:t>
      </w:r>
      <w:r w:rsidRPr="00026338">
        <w:rPr>
          <w:rStyle w:val="scstrike"/>
          <w:rFonts w:cs="Times New Roman"/>
          <w:sz w:val="22"/>
        </w:rPr>
        <w:t xml:space="preserve"> and special needs</w:t>
      </w:r>
      <w:r w:rsidRPr="00026338">
        <w:rPr>
          <w:rFonts w:cs="Times New Roman"/>
          <w:sz w:val="22"/>
        </w:rPr>
        <w:t xml:space="preserve"> is a public entity.</w:t>
      </w:r>
    </w:p>
    <w:p w14:paraId="6348389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In Dorchester County, appointments made pursuant to this section are governed by the provisions of Act 512 of 1996.</w:t>
      </w:r>
    </w:p>
    <w:p w14:paraId="64AFB1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(F) In Georgetown County, appointments made pursuant to this section are governed by the provisions of Act 515 of 1996.</w:t>
      </w:r>
    </w:p>
    <w:p w14:paraId="433F215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44-20-378.</w:t>
      </w:r>
      <w:r w:rsidRPr="00026338">
        <w:rPr>
          <w:rFonts w:cs="Times New Roman"/>
          <w:sz w:val="22"/>
        </w:rPr>
        <w:tab/>
        <w:t xml:space="preserve">A county board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67EFFAD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44-20-380.</w:t>
      </w:r>
      <w:r w:rsidRPr="00026338">
        <w:rPr>
          <w:rFonts w:cs="Times New Roman"/>
          <w:sz w:val="22"/>
        </w:rPr>
        <w:tab/>
        <w:t xml:space="preserve">(A) </w:t>
      </w:r>
      <w:r w:rsidRPr="00026338">
        <w:rPr>
          <w:rStyle w:val="scstrike"/>
          <w:rFonts w:cs="Times New Roman"/>
          <w:sz w:val="22"/>
        </w:rPr>
        <w:t>County disabilities and special needs boards</w:t>
      </w:r>
      <w:r w:rsidRPr="00026338">
        <w:rPr>
          <w:rStyle w:val="scinsert"/>
          <w:rFonts w:cs="Times New Roman"/>
          <w:sz w:val="22"/>
        </w:rPr>
        <w:t xml:space="preserve"> County intellectual and related disabilities boards</w:t>
      </w:r>
      <w:r w:rsidRPr="00026338">
        <w:rPr>
          <w:rFonts w:cs="Times New Roman"/>
          <w:sz w:val="22"/>
        </w:rPr>
        <w:t xml:space="preserve"> are encouraged to utilize lawful sources of funding to further the development of appropriate community services to meet the needs of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and their families.</w:t>
      </w:r>
    </w:p>
    <w:p w14:paraId="7C773FA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(B) County boards may apply to the department for funds for community services development under the terms and conditions as may be prescribed by the department. The department shall review the applications and, </w:t>
      </w:r>
      <w:r w:rsidRPr="00026338">
        <w:rPr>
          <w:rStyle w:val="scinsert"/>
          <w:rFonts w:cs="Times New Roman"/>
          <w:sz w:val="22"/>
        </w:rPr>
        <w:t xml:space="preserve">with the approval of the Secretary and </w:t>
      </w:r>
      <w:r w:rsidRPr="00026338">
        <w:rPr>
          <w:rFonts w:cs="Times New Roman"/>
          <w:sz w:val="22"/>
        </w:rP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w:t>
      </w:r>
    </w:p>
    <w:p w14:paraId="05D1EE4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61AF7A3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44-20-385.</w:t>
      </w:r>
      <w:r w:rsidRPr="00026338">
        <w:rPr>
          <w:rFonts w:cs="Times New Roman"/>
          <w:sz w:val="22"/>
        </w:rPr>
        <w:tab/>
        <w:t>Subject to the provisions of this chapter and the regulations of the department each county</w:t>
      </w:r>
      <w:r w:rsidRPr="00026338">
        <w:rPr>
          <w:rStyle w:val="scstrike"/>
          <w:rFonts w:cs="Times New Roman"/>
          <w:sz w:val="22"/>
        </w:rPr>
        <w:t xml:space="preserve"> disabilities and special needs</w:t>
      </w:r>
      <w:r w:rsidRPr="00026338">
        <w:rPr>
          <w:rStyle w:val="scinsert"/>
          <w:rFonts w:cs="Times New Roman"/>
          <w:sz w:val="22"/>
        </w:rPr>
        <w:t xml:space="preserve"> intellectual and related disabilities</w:t>
      </w:r>
      <w:r w:rsidRPr="00026338">
        <w:rPr>
          <w:rFonts w:cs="Times New Roman"/>
          <w:sz w:val="22"/>
        </w:rPr>
        <w:t xml:space="preserve"> board:</w:t>
      </w:r>
    </w:p>
    <w:p w14:paraId="23EFF74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is the administrative, planning, coordinating, and service delivery body for county disabilities and special needs services funded in whole or in part by state appropriations</w:t>
      </w:r>
      <w:r w:rsidRPr="00026338">
        <w:rPr>
          <w:rStyle w:val="scstrike"/>
          <w:rFonts w:cs="Times New Roman"/>
          <w:sz w:val="22"/>
        </w:rPr>
        <w:t xml:space="preserve"> to the department or funded from other sources under the department's control</w:t>
      </w:r>
      <w:r w:rsidRPr="00026338">
        <w:rPr>
          <w:rFonts w:cs="Times New Roman"/>
          <w:sz w:val="22"/>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47ED54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shall submit an annual plan and projected budget to the department for approval and consideration of funding;</w:t>
      </w:r>
    </w:p>
    <w:p w14:paraId="76D739E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shall review and evaluate on at least an annual basis the county</w:t>
      </w:r>
      <w:r w:rsidRPr="00026338">
        <w:rPr>
          <w:rStyle w:val="scstrike"/>
          <w:rFonts w:cs="Times New Roman"/>
          <w:sz w:val="22"/>
        </w:rPr>
        <w:t xml:space="preserve"> disabilities and special needs</w:t>
      </w:r>
      <w:r w:rsidRPr="00026338">
        <w:rPr>
          <w:rStyle w:val="scinsert"/>
          <w:rFonts w:cs="Times New Roman"/>
          <w:sz w:val="22"/>
        </w:rPr>
        <w:t xml:space="preserve"> board</w:t>
      </w:r>
      <w:r w:rsidRPr="00026338">
        <w:rPr>
          <w:rFonts w:cs="Times New Roman"/>
          <w:sz w:val="22"/>
        </w:rPr>
        <w:t xml:space="preserve"> services provided pursuant to this chapter and report its findings and recommendations to the department;</w:t>
      </w:r>
    </w:p>
    <w:p w14:paraId="39D656A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shall promote and accept local financial support for the county program from private and other lawful sources and promote public support from municipal and county sources;</w:t>
      </w:r>
    </w:p>
    <w:p w14:paraId="6EC7DE0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shall employ personnel and expend its budget for the direct delivery of services or contract with those service vendors necessary to carry out the county intellectual disability, related disabilities, head injuries,</w:t>
      </w:r>
      <w:r w:rsidRPr="00026338">
        <w:rPr>
          <w:rStyle w:val="scstrike"/>
          <w:rFonts w:cs="Times New Roman"/>
          <w:sz w:val="22"/>
        </w:rPr>
        <w:t xml:space="preserve"> and</w:t>
      </w:r>
      <w:r w:rsidRPr="00026338">
        <w:rPr>
          <w:rFonts w:cs="Times New Roman"/>
          <w:sz w:val="22"/>
        </w:rPr>
        <w:t xml:space="preserve"> spinal cord injuries</w:t>
      </w:r>
      <w:r w:rsidRPr="00026338">
        <w:rPr>
          <w:rStyle w:val="scinsert"/>
          <w:rFonts w:cs="Times New Roman"/>
          <w:sz w:val="22"/>
        </w:rPr>
        <w:t>, and autism</w:t>
      </w:r>
      <w:r w:rsidRPr="00026338">
        <w:rPr>
          <w:rFonts w:cs="Times New Roman"/>
          <w:sz w:val="22"/>
        </w:rPr>
        <w:t xml:space="preserve"> services program who meet specifications prescribed by the department;</w:t>
      </w:r>
    </w:p>
    <w:p w14:paraId="049D685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(6) shall plan, arrange, implement, and monitor working agreements with other human service agencies, public and private, and with other educational and judicial agencies;</w:t>
      </w:r>
    </w:p>
    <w:p w14:paraId="25B8BBA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3B02EA2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(8) shall represent the best interest of persons with intellectual disability, related disabilities, head injuries,</w:t>
      </w:r>
      <w:r w:rsidRPr="00026338">
        <w:rPr>
          <w:rStyle w:val="scstrike"/>
          <w:rFonts w:cs="Times New Roman"/>
          <w:sz w:val="22"/>
        </w:rPr>
        <w:t xml:space="preserve"> or</w:t>
      </w:r>
      <w:r w:rsidRPr="00026338">
        <w:rPr>
          <w:rFonts w:cs="Times New Roman"/>
          <w:sz w:val="22"/>
        </w:rPr>
        <w:t xml:space="preserve"> spinal cord injuries</w:t>
      </w:r>
      <w:r w:rsidRPr="00026338">
        <w:rPr>
          <w:rStyle w:val="scinsert"/>
          <w:rFonts w:cs="Times New Roman"/>
          <w:sz w:val="22"/>
        </w:rPr>
        <w:t>, or autism</w:t>
      </w:r>
      <w:r w:rsidRPr="00026338">
        <w:rPr>
          <w:rFonts w:cs="Times New Roman"/>
          <w:sz w:val="22"/>
        </w:rPr>
        <w:t xml:space="preserve"> to the public, public officials, and other public or private organizations.</w:t>
      </w:r>
    </w:p>
    <w:p w14:paraId="79DDABC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44-20-390.</w:t>
      </w:r>
      <w:r w:rsidRPr="00026338">
        <w:rPr>
          <w:rFonts w:cs="Times New Roman"/>
          <w:sz w:val="22"/>
        </w:rPr>
        <w:tab/>
        <w:t>(A) In order to provide assistance to families and individuals the department shall provide an initial intake and assessment service to a person believed to be in need of services and who makes application for them. An assessment must be provided</w:t>
      </w:r>
      <w:r w:rsidRPr="00026338">
        <w:rPr>
          <w:rStyle w:val="scstrike"/>
          <w:rFonts w:cs="Times New Roman"/>
          <w:sz w:val="22"/>
        </w:rPr>
        <w:t xml:space="preserve"> through diagnostic centers</w:t>
      </w:r>
      <w:r w:rsidRPr="00026338">
        <w:rPr>
          <w:rFonts w:cs="Times New Roman"/>
          <w:sz w:val="22"/>
        </w:rPr>
        <w:t xml:space="preserve"> </w:t>
      </w:r>
      <w:r w:rsidRPr="00026338">
        <w:rPr>
          <w:rStyle w:val="scinsert"/>
          <w:rFonts w:cs="Times New Roman"/>
          <w:sz w:val="22"/>
        </w:rPr>
        <w:t xml:space="preserve">at a diagnostic center of the department or a diagnostic center </w:t>
      </w:r>
      <w:r w:rsidRPr="00026338">
        <w:rPr>
          <w:rFonts w:cs="Times New Roman"/>
          <w:sz w:val="22"/>
        </w:rPr>
        <w:t>approved by the department. If upon completion of the assessment, the applicant is determined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and be in need of services, he may become a client of the department and eligible for services. A service plan must be designated for each person assessed. A person determined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and who chooses to become a client of the department, must be provided with the delivery or coordination of services by the department. A person determined not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be provided by the department with referral and assistance in obtaining appropriate services or further evaluation.</w:t>
      </w:r>
    </w:p>
    <w:p w14:paraId="481350A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2808DC7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No individual believed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w:t>
      </w:r>
      <w:r w:rsidRPr="00026338">
        <w:rPr>
          <w:rStyle w:val="scstrike"/>
          <w:rFonts w:cs="Times New Roman"/>
          <w:sz w:val="22"/>
        </w:rPr>
        <w:t>or</w:t>
      </w:r>
      <w:r w:rsidRPr="00026338">
        <w:rPr>
          <w:rFonts w:cs="Times New Roman"/>
          <w:sz w:val="22"/>
        </w:rPr>
        <w:t xml:space="preserve"> unless he is an infant at risk of a developmental disability and in need of the department's services.</w:t>
      </w:r>
    </w:p>
    <w:p w14:paraId="76FED95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The applicant shall meet residency requirements in at least one of the following categories:</w:t>
      </w:r>
    </w:p>
    <w:p w14:paraId="29E487B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applicant or his spouse, parent, with or without legal custody, or legal guardian is domiciled in South Carolina.</w:t>
      </w:r>
    </w:p>
    <w:p w14:paraId="3F38533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applicant or his spouse, parent, with or without legal custody, or legal guardian lives outside South Carolina but retains legal residency in this State and demonstrates to the department's satisfaction his intent to return to South Carolina.</w:t>
      </w:r>
    </w:p>
    <w:p w14:paraId="6EDD8B5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(3) The applicant or his spouse or parent, with or without legal custody, or legal guardian is a legal resident of a state which is an active member of the Interstate Compact on Mental Health and qualifies for services under it.</w:t>
      </w:r>
    </w:p>
    <w:p w14:paraId="4436AB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44-20-400.</w:t>
      </w:r>
      <w:r w:rsidRPr="00026338">
        <w:rPr>
          <w:rFonts w:cs="Times New Roman"/>
          <w:sz w:val="22"/>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006E3C3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44-20-410.</w:t>
      </w:r>
      <w:r w:rsidRPr="00026338">
        <w:rPr>
          <w:rFonts w:cs="Times New Roman"/>
          <w:sz w:val="22"/>
        </w:rPr>
        <w:tab/>
        <w:t>A person who is determined to be eligible for services is subject to the following considerations regarding his order of admission to services and programs:</w:t>
      </w:r>
    </w:p>
    <w:p w14:paraId="2008449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relative need of the person for special training, supervision, treatment, or care;</w:t>
      </w:r>
    </w:p>
    <w:p w14:paraId="783C73C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availability of services suitable to the needs of the applicant.</w:t>
      </w:r>
    </w:p>
    <w:p w14:paraId="4232889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44-20-420.</w:t>
      </w:r>
      <w:r w:rsidRPr="00026338">
        <w:rPr>
          <w:rFonts w:cs="Times New Roman"/>
          <w:sz w:val="22"/>
        </w:rPr>
        <w:tab/>
        <w:t>The director or his designee may designate the service or program in which a client is placed. The appropriate services and programs must be determined by the evaluation and assessment of the needs, interests, and goals of the client.</w:t>
      </w:r>
      <w:r w:rsidRPr="00026338">
        <w:rPr>
          <w:rStyle w:val="scinsert"/>
          <w:rFonts w:cs="Times New Roman"/>
          <w:sz w:val="22"/>
        </w:rPr>
        <w:t xml:space="preserve"> The designation must align with the State Health Plan.</w:t>
      </w:r>
    </w:p>
    <w:p w14:paraId="27AF3C0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44-20-430.</w:t>
      </w:r>
      <w:r w:rsidRPr="00026338">
        <w:rPr>
          <w:rFonts w:cs="Times New Roman"/>
          <w:sz w:val="22"/>
        </w:rPr>
        <w:tab/>
        <w:t>The director or his designee has the final authority over applicant eligibility, determination, or services and admission order, subject to policies adopted by the</w:t>
      </w:r>
      <w:r w:rsidRPr="00026338">
        <w:rPr>
          <w:rStyle w:val="scstrike"/>
          <w:rFonts w:cs="Times New Roman"/>
          <w:sz w:val="22"/>
        </w:rPr>
        <w:t xml:space="preserve"> commission</w:t>
      </w:r>
      <w:r w:rsidRPr="00026338">
        <w:rPr>
          <w:rStyle w:val="scinsert"/>
          <w:rFonts w:cs="Times New Roman"/>
          <w:sz w:val="22"/>
        </w:rPr>
        <w:t xml:space="preserve"> Secretary, and direction as specified in the State Health Plan</w:t>
      </w:r>
      <w:r w:rsidRPr="00026338">
        <w:rPr>
          <w:rFonts w:cs="Times New Roman"/>
          <w:sz w:val="22"/>
        </w:rPr>
        <w:t>.</w:t>
      </w:r>
    </w:p>
    <w:p w14:paraId="089DFE2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44-20-440.</w:t>
      </w:r>
      <w:r w:rsidRPr="00026338">
        <w:rPr>
          <w:rFonts w:cs="Times New Roman"/>
          <w:sz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a parent with legal custody, spouse, lawful custodian or legal guardian, or the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seeking to be admitted to the department's services if the person is twenty-one years of age or over and competent to make the decision. The department shall prescribe the form of the application for services.</w:t>
      </w:r>
    </w:p>
    <w:p w14:paraId="302D024E"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Chapter 20, Title 44 of the S.C. Code is amended by adding:</w:t>
      </w:r>
    </w:p>
    <w:p w14:paraId="49BE2AC6"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Section 44-20-372.</w:t>
      </w:r>
      <w:r w:rsidRPr="00026338">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1F7BCFD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(B) The service contract shall:</w:t>
      </w:r>
    </w:p>
    <w:p w14:paraId="6BE2144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(1) delineate the responsibilities of the department and the service provider;</w:t>
      </w:r>
    </w:p>
    <w:p w14:paraId="5B3083B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(2) specify conditions that must be met for the receipt of state and federal funds;</w:t>
      </w:r>
    </w:p>
    <w:p w14:paraId="6F3AE06B"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(3) identify the groups of individuals to be served with state and federal funds;</w:t>
      </w:r>
    </w:p>
    <w:p w14:paraId="40C0654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2FF9362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069FFB5F"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(a) provisions to ensure that the service provider is notified when it fails to substantially comply with the requirements of its service contract;</w:t>
      </w:r>
    </w:p>
    <w:p w14:paraId="427B26A1"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(b) a remediation process to allow the service provider, after failing to substantially comply with its service contract, to come into substantial compliance with its service contract;</w:t>
      </w:r>
    </w:p>
    <w:p w14:paraId="0985D465"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subdivision (B); and</w:t>
      </w:r>
    </w:p>
    <w:p w14:paraId="6E31DB5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Fonts w:cs="Times New Roman"/>
          <w:sz w:val="22"/>
        </w:rPr>
        <w:tab/>
        <w:t>(d) provisions for appeal of an enforcement action undertaken by the department; and</w:t>
      </w:r>
    </w:p>
    <w:p w14:paraId="09B9733A"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r>
      <w:r w:rsidRPr="00026338">
        <w:rPr>
          <w:rFonts w:cs="Times New Roman"/>
          <w:sz w:val="22"/>
        </w:rPr>
        <w:tab/>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14:paraId="2A86360A"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(C) The department shall develop and implement a process for regular, ongoing monitoring of the performance of service providers to ensure compliance with the requirements of service contracts entered into pursuant to this section.</w:t>
      </w:r>
    </w:p>
    <w:p w14:paraId="79D3D96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4F49027D"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(E) Upon terminating all or a portion of a service contract pursuant to subsection E, the Department may, negotiate a performance contract with another service provider to obtain services that were the subject of the terminated performance contract.</w:t>
      </w:r>
    </w:p>
    <w:p w14:paraId="3EF151CC" w14:textId="77777777" w:rsidR="00214E4F" w:rsidRPr="00026338" w:rsidRDefault="00214E4F" w:rsidP="00214E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26338">
        <w:rPr>
          <w:rFonts w:cs="Times New Roman"/>
          <w:sz w:val="22"/>
        </w:rPr>
        <w:tab/>
        <w:t>(F)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4ADBD78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44-20-490(A) of the S.C. Code is amended to read:</w:t>
      </w:r>
    </w:p>
    <w:p w14:paraId="6EE8166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so employed, and may assist the client in the management of monies earned through employment to the end that the best interests of the client are served.</w:t>
      </w:r>
    </w:p>
    <w:p w14:paraId="58B06EBE"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 44-20-510 of the S.C. Code is amended to read:</w:t>
      </w:r>
    </w:p>
    <w:p w14:paraId="03955CA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44-20-510.</w:t>
      </w:r>
      <w:r w:rsidRPr="00026338">
        <w:rPr>
          <w:rFonts w:cs="Times New Roman"/>
          <w:sz w:val="22"/>
        </w:rPr>
        <w:tab/>
        <w:t>Placement of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in a program of the department does not preclude his attendance in community-based public school classes when the individual qualifies for the classes.</w:t>
      </w:r>
    </w:p>
    <w:p w14:paraId="140FF5D1"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44-20-710 of the S.C. Code is amended to read:</w:t>
      </w:r>
    </w:p>
    <w:p w14:paraId="43561E87"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44-20-710.</w:t>
      </w:r>
      <w:r w:rsidRPr="00026338">
        <w:rPr>
          <w:rFonts w:cs="Times New Roman"/>
          <w:sz w:val="22"/>
        </w:rPr>
        <w:tab/>
        <w:t>No day program in part or in full for the care, training, or treatment of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59DE0572"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44-20-740 of the S.C. Code is amended to read:</w:t>
      </w:r>
    </w:p>
    <w:p w14:paraId="3583CF8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44-20-740.</w:t>
      </w:r>
      <w:r w:rsidRPr="00026338">
        <w:rPr>
          <w:rFonts w:cs="Times New Roman"/>
          <w:sz w:val="22"/>
        </w:rPr>
        <w:tab/>
        <w:t>No day program may accept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CBDB4E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44-20-900(A) of the S.C. Code is amended to read:</w:t>
      </w:r>
    </w:p>
    <w:p w14:paraId="34D1DE9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026338">
        <w:rPr>
          <w:rStyle w:val="scstrike"/>
          <w:rFonts w:cs="Times New Roman"/>
          <w:sz w:val="22"/>
        </w:rPr>
        <w:t xml:space="preserve"> or</w:t>
      </w:r>
      <w:r w:rsidRPr="00026338">
        <w:rPr>
          <w:rFonts w:cs="Times New Roman"/>
          <w:sz w:val="22"/>
        </w:rPr>
        <w:t xml:space="preserve"> spinal cord injury</w:t>
      </w:r>
      <w:r w:rsidRPr="00026338">
        <w:rPr>
          <w:rStyle w:val="scinsert"/>
          <w:rFonts w:cs="Times New Roman"/>
          <w:sz w:val="22"/>
        </w:rPr>
        <w:t>, or autism</w:t>
      </w:r>
      <w:r w:rsidRPr="00026338">
        <w:rPr>
          <w:rFonts w:cs="Times New Roman"/>
          <w:sz w:val="22"/>
        </w:rP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7255AE3B"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w:t>
      </w:r>
      <w:r w:rsidRPr="00026338">
        <w:rPr>
          <w:rFonts w:cs="Times New Roman"/>
          <w:sz w:val="22"/>
        </w:rPr>
        <w:tab/>
        <w:t>Article (7), Chapter 20, Title 44 of the S.C. Code is amended to read:</w:t>
      </w:r>
    </w:p>
    <w:p w14:paraId="5C0A0A0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Article 7</w:t>
      </w:r>
    </w:p>
    <w:p w14:paraId="082FFE2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Capital Improvements</w:t>
      </w:r>
      <w:r w:rsidRPr="00026338">
        <w:rPr>
          <w:rStyle w:val="scstrike"/>
          <w:rFonts w:cs="Times New Roman"/>
          <w:sz w:val="22"/>
        </w:rPr>
        <w:t xml:space="preserve"> for Disabilities and Special Needs</w:t>
      </w:r>
    </w:p>
    <w:p w14:paraId="34369DF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44-20-1110.</w:t>
      </w:r>
      <w:r w:rsidRPr="00026338">
        <w:rPr>
          <w:rFonts w:cs="Times New Roman"/>
          <w:sz w:val="22"/>
        </w:rPr>
        <w:tab/>
        <w:t>The department has authority for all of the state's</w:t>
      </w:r>
      <w:r w:rsidRPr="00026338">
        <w:rPr>
          <w:rStyle w:val="scstrike"/>
          <w:rFonts w:cs="Times New Roman"/>
          <w:sz w:val="22"/>
        </w:rPr>
        <w:t xml:space="preserve"> disabilities and special needs</w:t>
      </w:r>
      <w:r w:rsidRPr="00026338">
        <w:rPr>
          <w:rStyle w:val="scinsert"/>
          <w:rFonts w:cs="Times New Roman"/>
          <w:sz w:val="22"/>
        </w:rPr>
        <w:t xml:space="preserve"> intellectual and related disabilities</w:t>
      </w:r>
      <w:r w:rsidRPr="00026338">
        <w:rPr>
          <w:rFonts w:cs="Times New Roman"/>
          <w:sz w:val="22"/>
        </w:rPr>
        <w:t xml:space="preserve"> services and programs.</w:t>
      </w:r>
    </w:p>
    <w:p w14:paraId="2E5737F1" w14:textId="77777777" w:rsidR="00214E4F" w:rsidRPr="00026338" w:rsidDel="0037258B"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t>Section 44-20-1120.</w:t>
      </w:r>
      <w:r w:rsidRPr="00026338">
        <w:rPr>
          <w:rStyle w:val="scstrike"/>
          <w:rFonts w:cs="Times New Roman"/>
          <w:sz w:val="22"/>
        </w:rPr>
        <w:tab/>
        <w:t>The commission may raise monies for the construction of improvements under the terms and conditions of this article.</w:t>
      </w:r>
    </w:p>
    <w:p w14:paraId="6309F44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44-20-1130.</w:t>
      </w:r>
      <w:r w:rsidRPr="00026338">
        <w:rPr>
          <w:rFonts w:cs="Times New Roman"/>
          <w:sz w:val="22"/>
        </w:rPr>
        <w:tab/>
        <w:t>The aggregate of the outstanding principal amounts of state capital improvement bonds issued for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may not exceed twenty million dollars.</w:t>
      </w:r>
    </w:p>
    <w:p w14:paraId="0FEC94C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44-20-1140.</w:t>
      </w:r>
      <w:r w:rsidRPr="00026338">
        <w:rPr>
          <w:rFonts w:cs="Times New Roman"/>
          <w:sz w:val="22"/>
        </w:rPr>
        <w:tab/>
        <w:t>If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021408A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a description of the improvements sought and their estimated cost;</w:t>
      </w:r>
    </w:p>
    <w:p w14:paraId="559CEC9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the number of paying clients receiving services from the department, the amount of fees received from the clients during the preceding fiscal year, and the estimated amount to be received from them during the next succeeding fiscal year;</w:t>
      </w:r>
    </w:p>
    <w:p w14:paraId="002E769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the revenues derived from the paying clients during the preceding three fiscal years;</w:t>
      </w:r>
    </w:p>
    <w:p w14:paraId="11876B4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a suggested maturity schedule, which may not exceed twenty years, for the repayment of monies to be made available to the commission for state capital improvement bonds;</w:t>
      </w:r>
    </w:p>
    <w:p w14:paraId="132A302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a statement showing the debt service requirements of other outstanding obligations.</w:t>
      </w:r>
    </w:p>
    <w:p w14:paraId="5486D97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44-20-1150.</w:t>
      </w:r>
      <w:r w:rsidRPr="00026338">
        <w:rPr>
          <w:rFonts w:cs="Times New Roman"/>
          <w:sz w:val="22"/>
        </w:rPr>
        <w:tab/>
        <w:t>The State Fiscal Accountability Authority or Department of Administration, as appropriate, may approve, in whole or in part, or may modify an application received from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If it finds that a need for the improvements sought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exists, it may contract to make available to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result in the production of a sum equal to not less than one hundred twenty-five percent of the aggregate principal and interest requirement of all outstanding obligations and all obligations to be incurred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w:t>
      </w:r>
    </w:p>
    <w:p w14:paraId="545263B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44-20-1160.</w:t>
      </w:r>
      <w:r w:rsidRPr="00026338">
        <w:rPr>
          <w:rFonts w:cs="Times New Roman"/>
          <w:sz w:val="22"/>
        </w:rPr>
        <w:tab/>
        <w:t>Upon receiving the approval of the State Fiscal Accountability Authority or Department of Administration, as appropriate,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obligate itself to apply all monies derived from its revenues to the payment of the principal and interest of its outstanding obligations and those to be issued and to deliver to the</w:t>
      </w:r>
      <w:r w:rsidRPr="00026338">
        <w:rPr>
          <w:rStyle w:val="scinsert"/>
          <w:rFonts w:cs="Times New Roman"/>
          <w:sz w:val="22"/>
        </w:rPr>
        <w:t xml:space="preserve"> county</w:t>
      </w:r>
      <w:r w:rsidRPr="00026338">
        <w:rPr>
          <w:rFonts w:cs="Times New Roman"/>
          <w:sz w:val="22"/>
        </w:rPr>
        <w:t xml:space="preserve"> board its obligations.</w:t>
      </w:r>
    </w:p>
    <w:p w14:paraId="77C81E39"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44-20-1170.</w:t>
      </w:r>
      <w:r w:rsidRPr="00026338">
        <w:rPr>
          <w:rFonts w:cs="Times New Roman"/>
          <w:sz w:val="22"/>
        </w:rPr>
        <w:tab/>
        <w:t>(A) Following the execution and delivery of its obligations,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shall remit to the State Treasurer all its revenues, including accumulated revenues not applicable to prior obligations, for credit to a special fund. The special fund must be applied to meet the sums due by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under its obligations. These monies from the special fund must be applied by the State Treasurer to the payment of the principal of and interest on outstanding state capital improvement bonds.</w:t>
      </w:r>
    </w:p>
    <w:p w14:paraId="533C5A2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If the accumulation of revenues of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sidRPr="00026338">
        <w:rPr>
          <w:rStyle w:val="scstrike"/>
          <w:rFonts w:cs="Times New Roman"/>
          <w:sz w:val="22"/>
        </w:rPr>
        <w:t xml:space="preserve"> commission</w:t>
      </w:r>
      <w:r w:rsidRPr="00026338">
        <w:rPr>
          <w:rStyle w:val="scinsert"/>
          <w:rFonts w:cs="Times New Roman"/>
          <w:sz w:val="22"/>
        </w:rPr>
        <w:t xml:space="preserve"> department</w:t>
      </w:r>
      <w:r w:rsidRPr="00026338">
        <w:rPr>
          <w:rFonts w:cs="Times New Roman"/>
          <w:sz w:val="22"/>
        </w:rPr>
        <w:t xml:space="preserve"> to withdraw the excess and apply it to improvements that have received the approval of the</w:t>
      </w:r>
      <w:r w:rsidRPr="00026338">
        <w:rPr>
          <w:rStyle w:val="scstrike"/>
          <w:rFonts w:cs="Times New Roman"/>
          <w:sz w:val="22"/>
        </w:rPr>
        <w:t xml:space="preserve"> authority or department</w:t>
      </w:r>
      <w:r w:rsidRPr="00026338">
        <w:rPr>
          <w:rStyle w:val="scinsert"/>
          <w:rFonts w:cs="Times New Roman"/>
          <w:sz w:val="22"/>
        </w:rPr>
        <w:t xml:space="preserve"> State Fiscal Accountability Authority or the Department of Administration</w:t>
      </w:r>
      <w:r w:rsidRPr="00026338">
        <w:rPr>
          <w:rFonts w:cs="Times New Roman"/>
          <w:sz w:val="22"/>
        </w:rPr>
        <w:t>, as applicable, or to transfer the excess out of the special fund for contract awards to</w:t>
      </w:r>
      <w:r w:rsidRPr="00026338">
        <w:rPr>
          <w:rStyle w:val="scstrike"/>
          <w:rFonts w:cs="Times New Roman"/>
          <w:sz w:val="22"/>
        </w:rPr>
        <w:t xml:space="preserve"> local disabilities and special needs boards</w:t>
      </w:r>
      <w:r w:rsidRPr="00026338">
        <w:rPr>
          <w:rStyle w:val="scinsert"/>
          <w:rFonts w:cs="Times New Roman"/>
          <w:sz w:val="22"/>
        </w:rPr>
        <w:t xml:space="preserve"> county intellectual and related disabilities boards</w:t>
      </w:r>
      <w:r w:rsidRPr="00026338">
        <w:rPr>
          <w:rFonts w:cs="Times New Roman"/>
          <w:sz w:val="22"/>
        </w:rPr>
        <w:t xml:space="preserve"> for needed improvements at the local level and for nonrecurring prevention, assistive technology, and quality initiatives at the regional centers and</w:t>
      </w:r>
      <w:r w:rsidRPr="00026338">
        <w:rPr>
          <w:rStyle w:val="scstrike"/>
          <w:rFonts w:cs="Times New Roman"/>
          <w:sz w:val="22"/>
        </w:rPr>
        <w:t xml:space="preserve"> local</w:t>
      </w:r>
      <w:r w:rsidRPr="00026338">
        <w:rPr>
          <w:rStyle w:val="scinsert"/>
          <w:rFonts w:cs="Times New Roman"/>
          <w:sz w:val="22"/>
        </w:rPr>
        <w:t xml:space="preserve"> county</w:t>
      </w:r>
      <w:r w:rsidRPr="00026338">
        <w:rPr>
          <w:rFonts w:cs="Times New Roman"/>
          <w:sz w:val="22"/>
        </w:rPr>
        <w:t xml:space="preserve"> boards.</w:t>
      </w:r>
    </w:p>
    <w:p w14:paraId="4D5A93B5"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X.A.</w:t>
      </w:r>
      <w:r w:rsidRPr="00026338">
        <w:rPr>
          <w:rFonts w:cs="Times New Roman"/>
          <w:sz w:val="22"/>
        </w:rPr>
        <w:tab/>
        <w:t>Section 43-21-10 of the S.C. Code is amended to read:</w:t>
      </w:r>
    </w:p>
    <w:p w14:paraId="26E159E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43-21-10.</w:t>
      </w:r>
      <w:r w:rsidRPr="00026338">
        <w:rPr>
          <w:rFonts w:cs="Times New Roman"/>
          <w:sz w:val="22"/>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E43A467"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B.</w:t>
      </w:r>
      <w:r w:rsidRPr="00026338">
        <w:rPr>
          <w:rFonts w:cs="Times New Roman"/>
          <w:sz w:val="22"/>
        </w:rPr>
        <w:tab/>
        <w:t>Section 43-21-20 of the S.C. Code is amended to read:</w:t>
      </w:r>
    </w:p>
    <w:p w14:paraId="7406CBF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43-21-20.</w:t>
      </w:r>
      <w:r w:rsidRPr="00026338">
        <w:rPr>
          <w:rFonts w:cs="Times New Roman"/>
          <w:sz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43CAFC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w:t>
      </w:r>
      <w:r w:rsidRPr="00026338">
        <w:rPr>
          <w:rStyle w:val="scstrike"/>
          <w:rFonts w:cs="Times New Roman"/>
          <w:sz w:val="22"/>
        </w:rPr>
        <w:t xml:space="preserve"> Governor</w:t>
      </w:r>
      <w:r w:rsidRPr="00026338">
        <w:rPr>
          <w:rStyle w:val="scinsert"/>
          <w:rFonts w:cs="Times New Roman"/>
          <w:sz w:val="22"/>
        </w:rPr>
        <w:t xml:space="preserve"> Secretary of Health and Policy</w:t>
      </w:r>
      <w:r w:rsidRPr="00026338">
        <w:rPr>
          <w:rFonts w:cs="Times New Roman"/>
          <w:sz w:val="22"/>
        </w:rPr>
        <w:t xml:space="preserve"> may terminate a member of the council for any reason pursuant to the provisions of</w:t>
      </w:r>
      <w:r w:rsidRPr="00026338">
        <w:rPr>
          <w:rStyle w:val="scstrike"/>
          <w:rFonts w:cs="Times New Roman"/>
          <w:sz w:val="22"/>
        </w:rPr>
        <w:t xml:space="preserve"> Section 1-3-240, and the reason for the termination must be communicated to each member of the council</w:t>
      </w:r>
      <w:r w:rsidRPr="00026338">
        <w:rPr>
          <w:rStyle w:val="scinsert"/>
          <w:rFonts w:cs="Times New Roman"/>
          <w:sz w:val="22"/>
        </w:rPr>
        <w:t xml:space="preserve"> Section 44-12-50(B)(1)</w:t>
      </w:r>
      <w:r w:rsidRPr="00026338">
        <w:rPr>
          <w:rFonts w:cs="Times New Roman"/>
          <w:sz w:val="22"/>
        </w:rPr>
        <w:t>.</w:t>
      </w:r>
    </w:p>
    <w:p w14:paraId="5D467306"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C.</w:t>
      </w:r>
      <w:r w:rsidRPr="00026338">
        <w:rPr>
          <w:rFonts w:cs="Times New Roman"/>
          <w:sz w:val="22"/>
        </w:rPr>
        <w:tab/>
        <w:t>Section 43-21-40 of the S.C. Code is amended to read:</w:t>
      </w:r>
    </w:p>
    <w:p w14:paraId="72B79EE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43-21-40.</w:t>
      </w:r>
      <w:r w:rsidRPr="00026338">
        <w:rPr>
          <w:rFonts w:cs="Times New Roman"/>
          <w:sz w:val="22"/>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026338">
        <w:rPr>
          <w:rStyle w:val="scinsert"/>
          <w:rFonts w:cs="Times New Roman"/>
          <w:sz w:val="22"/>
        </w:rPr>
        <w:t>, upon approval from the Secretary of Health and Policy</w:t>
      </w:r>
      <w:r w:rsidRPr="00026338">
        <w:rPr>
          <w:rFonts w:cs="Times New Roman"/>
          <w:sz w:val="22"/>
        </w:rPr>
        <w:t>.</w:t>
      </w:r>
    </w:p>
    <w:p w14:paraId="0958933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department shall study, investigate, plan, promote, and execute a program to meet the present and future needs of aging citizens of the State,</w:t>
      </w:r>
      <w:r w:rsidRPr="00026338">
        <w:rPr>
          <w:rStyle w:val="scinsert"/>
          <w:rFonts w:cs="Times New Roman"/>
          <w:sz w:val="22"/>
        </w:rPr>
        <w:t xml:space="preserve"> in accordance with the State Health Plan,</w:t>
      </w:r>
      <w:r w:rsidRPr="00026338">
        <w:rPr>
          <w:rFonts w:cs="Times New Roman"/>
          <w:sz w:val="22"/>
        </w:rPr>
        <w:t xml:space="preserve"> and it shall receive the cooperation of other state departments and agencies in carrying out a coordinated program.</w:t>
      </w:r>
    </w:p>
    <w:p w14:paraId="261533F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It shall also be the duty of the department to encourage and assist in the development of programs for the aging in the counties and municipalities of this State. It shall consult and cooperate with</w:t>
      </w:r>
      <w:r w:rsidRPr="00026338">
        <w:rPr>
          <w:rStyle w:val="scinsert"/>
          <w:rFonts w:cs="Times New Roman"/>
          <w:sz w:val="22"/>
        </w:rPr>
        <w:t xml:space="preserve"> the Secretary of Health and Policy, with</w:t>
      </w:r>
      <w:r w:rsidRPr="00026338">
        <w:rPr>
          <w:rFonts w:cs="Times New Roman"/>
          <w:sz w:val="22"/>
        </w:rP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1678974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Without limiting the foregoing, the department is specifically authorized to:</w:t>
      </w:r>
    </w:p>
    <w:p w14:paraId="2B4F556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14:paraId="1D8B4FF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promote community education in the problems of older people through institutes, publications, radio, television, and the press;</w:t>
      </w:r>
    </w:p>
    <w:p w14:paraId="0488906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(c) cooperate with, encourage, and assist local groups, both public and voluntary, which are concerned with the problems of the aging;</w:t>
      </w:r>
    </w:p>
    <w:p w14:paraId="0617893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(d) encourage the cooperation of agencies in dealing with problems of the aging and offer assistance to voluntary groups in the fulfillment of their responsibility for the aging;</w:t>
      </w:r>
    </w:p>
    <w:p w14:paraId="4FF7003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(e) serve as a clearinghouse for information in the field of aging;</w:t>
      </w:r>
    </w:p>
    <w:p w14:paraId="51D0B2B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(f) appoint such committees as it deems necessary for carrying out the purposes of this chapter, such committee members to serve without compensation;</w:t>
      </w:r>
    </w:p>
    <w:p w14:paraId="4E6439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(g) engage in any other activity deemed necessary by the department to promote the health and well-being of the aging citizens of this State, not inconsistent with the purposes of this chapter or the public policies of the State</w:t>
      </w:r>
      <w:r w:rsidRPr="00026338">
        <w:rPr>
          <w:rStyle w:val="scinsert"/>
          <w:rFonts w:cs="Times New Roman"/>
          <w:sz w:val="22"/>
        </w:rPr>
        <w:t>, including the State Health Plan</w:t>
      </w:r>
      <w:r w:rsidRPr="00026338">
        <w:rPr>
          <w:rFonts w:cs="Times New Roman"/>
          <w:sz w:val="22"/>
        </w:rPr>
        <w:t>;</w:t>
      </w:r>
    </w:p>
    <w:p w14:paraId="760446C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1D1B55D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(i) award grants and contracts to public and private organizations for the purpose of planning, coordinating, administering, developing, and delivering aging programs and services;</w:t>
      </w:r>
    </w:p>
    <w:p w14:paraId="3CB82EE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(j) designate area agencies on aging as required by the Older Americans Act;</w:t>
      </w:r>
    </w:p>
    <w:p w14:paraId="00ED51E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(k) administer the Senior Citizens Center Permanent Improvement Fund established pursuant to Section 12-21-3441 and community services programs in accordance with Section 12-21-3590.</w:t>
      </w:r>
    </w:p>
    <w:p w14:paraId="2B6BE4E9"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D.</w:t>
      </w:r>
      <w:r w:rsidRPr="00026338">
        <w:rPr>
          <w:rFonts w:cs="Times New Roman"/>
          <w:sz w:val="22"/>
        </w:rPr>
        <w:tab/>
        <w:t>Sections 43-21-60 through 43-21-140 of the S.C. Code are amended to read:</w:t>
      </w:r>
    </w:p>
    <w:p w14:paraId="653977E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43-21-60.</w:t>
      </w:r>
      <w:r w:rsidRPr="00026338">
        <w:rPr>
          <w:rFonts w:cs="Times New Roman"/>
          <w:sz w:val="22"/>
        </w:rPr>
        <w:tab/>
        <w:t>The Department on Aging shall submit an annual report to the</w:t>
      </w:r>
      <w:r w:rsidRPr="00026338">
        <w:rPr>
          <w:rStyle w:val="scinsert"/>
          <w:rFonts w:cs="Times New Roman"/>
          <w:sz w:val="22"/>
        </w:rPr>
        <w:t xml:space="preserve"> Secretary of Health and Policy, the</w:t>
      </w:r>
      <w:r w:rsidRPr="00026338">
        <w:rPr>
          <w:rFonts w:cs="Times New Roman"/>
          <w:sz w:val="22"/>
        </w:rPr>
        <w:t xml:space="preserve"> Governor</w:t>
      </w:r>
      <w:r w:rsidRPr="00026338">
        <w:rPr>
          <w:rStyle w:val="scinsert"/>
          <w:rFonts w:cs="Times New Roman"/>
          <w:sz w:val="22"/>
        </w:rPr>
        <w:t>,</w:t>
      </w:r>
      <w:r w:rsidRPr="00026338">
        <w:rPr>
          <w:rFonts w:cs="Times New Roman"/>
          <w:sz w:val="22"/>
        </w:rPr>
        <w:t xml:space="preserve"> and </w:t>
      </w:r>
      <w:r w:rsidRPr="00026338">
        <w:rPr>
          <w:rStyle w:val="scstrike"/>
          <w:rFonts w:cs="Times New Roman"/>
          <w:sz w:val="22"/>
        </w:rPr>
        <w:t xml:space="preserve">to </w:t>
      </w:r>
      <w:r w:rsidRPr="00026338">
        <w:rPr>
          <w:rFonts w:cs="Times New Roman"/>
          <w:sz w:val="22"/>
        </w:rPr>
        <w:t>the General Assembly on or before January first of each year. The report shall deal with the present and future needs of the elderly and with the work of the department during the year.</w:t>
      </w:r>
    </w:p>
    <w:p w14:paraId="68B9427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43-21-70.</w:t>
      </w:r>
      <w:r w:rsidRPr="00026338">
        <w:rPr>
          <w:rFonts w:cs="Times New Roman"/>
          <w:sz w:val="22"/>
        </w:rPr>
        <w:tab/>
        <w:t>The</w:t>
      </w:r>
      <w:r w:rsidRPr="00026338">
        <w:rPr>
          <w:rStyle w:val="scstrike"/>
          <w:rFonts w:cs="Times New Roman"/>
          <w:sz w:val="22"/>
        </w:rPr>
        <w:t xml:space="preserve"> Governor </w:t>
      </w:r>
      <w:r w:rsidRPr="00026338">
        <w:rPr>
          <w:rStyle w:val="scinsert"/>
          <w:rFonts w:cs="Times New Roman"/>
          <w:sz w:val="22"/>
        </w:rPr>
        <w:t xml:space="preserve"> Secretary of Health and Policy </w:t>
      </w:r>
      <w:r w:rsidRPr="00026338">
        <w:rPr>
          <w:rFonts w:cs="Times New Roman"/>
          <w:sz w:val="22"/>
        </w:rPr>
        <w:t>shall appoint</w:t>
      </w:r>
      <w:r w:rsidRPr="00026338">
        <w:rPr>
          <w:rStyle w:val="scstrike"/>
          <w:rFonts w:cs="Times New Roman"/>
          <w:sz w:val="22"/>
        </w:rPr>
        <w:t xml:space="preserve"> with the advice and consent of the Senate</w:t>
      </w:r>
      <w:r w:rsidRPr="00026338">
        <w:rPr>
          <w:rFonts w:cs="Times New Roman"/>
          <w:sz w:val="22"/>
        </w:rPr>
        <w:t xml:space="preserve"> a director to be the administrative officer of the Department on Aging who shall serve at the</w:t>
      </w:r>
      <w:r w:rsidRPr="00026338">
        <w:rPr>
          <w:rStyle w:val="scstrike"/>
          <w:rFonts w:cs="Times New Roman"/>
          <w:sz w:val="22"/>
        </w:rPr>
        <w:t xml:space="preserve"> Governor's</w:t>
      </w:r>
      <w:r w:rsidRPr="00026338">
        <w:rPr>
          <w:rStyle w:val="scinsert"/>
          <w:rFonts w:cs="Times New Roman"/>
          <w:sz w:val="22"/>
        </w:rPr>
        <w:t xml:space="preserve"> Secretary’s</w:t>
      </w:r>
      <w:r w:rsidRPr="00026338">
        <w:rPr>
          <w:rFonts w:cs="Times New Roman"/>
          <w:sz w:val="22"/>
        </w:rPr>
        <w:t xml:space="preserve"> pleasure and who is subject to removal pursuant to the provisions of</w:t>
      </w:r>
      <w:r w:rsidRPr="00026338">
        <w:rPr>
          <w:rStyle w:val="scstrike"/>
          <w:rFonts w:cs="Times New Roman"/>
          <w:sz w:val="22"/>
        </w:rPr>
        <w:t xml:space="preserve"> Section 1-3-240</w:t>
      </w:r>
      <w:r w:rsidRPr="00026338">
        <w:rPr>
          <w:rStyle w:val="scinsert"/>
          <w:rFonts w:cs="Times New Roman"/>
          <w:sz w:val="22"/>
        </w:rPr>
        <w:t xml:space="preserve"> Section 44-12-50(B)(1)</w:t>
      </w:r>
      <w:r w:rsidRPr="00026338">
        <w:rPr>
          <w:rFonts w:cs="Times New Roman"/>
          <w:sz w:val="22"/>
        </w:rPr>
        <w:t>.</w:t>
      </w:r>
    </w:p>
    <w:p w14:paraId="26381FF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26338">
        <w:rPr>
          <w:rFonts w:cs="Times New Roman"/>
          <w:sz w:val="22"/>
        </w:rPr>
        <w:tab/>
        <w:t>Section 43-21-80.</w:t>
      </w:r>
      <w:r w:rsidRPr="00026338">
        <w:rPr>
          <w:rStyle w:val="scstrike"/>
          <w:rFonts w:cs="Times New Roman"/>
          <w:sz w:val="22"/>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026338">
        <w:rPr>
          <w:rStyle w:val="scinsert"/>
          <w:rFonts w:cs="Times New Roman"/>
          <w:sz w:val="22"/>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522FBBF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Section 43-21-100.</w:t>
      </w:r>
      <w:r w:rsidRPr="00026338">
        <w:rPr>
          <w:rFonts w:cs="Times New Roman"/>
          <w:strike/>
          <w:sz w:val="22"/>
        </w:rPr>
        <w:tab/>
        <w:t>The Department on Aging shall prepare the budget for its operation which must be submitted to the Governor and to the General Assembly for approval.</w:t>
      </w:r>
    </w:p>
    <w:p w14:paraId="0C4B067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Section 43-21-110.</w:t>
      </w:r>
      <w:r w:rsidRPr="00026338">
        <w:rPr>
          <w:rFonts w:cs="Times New Roman"/>
          <w:strike/>
          <w:sz w:val="22"/>
        </w:rPr>
        <w:tab/>
        <w:t>The General Assembly shall provide an annual appropriation to carry out the work of the commission.</w:t>
      </w:r>
    </w:p>
    <w:p w14:paraId="3544CAB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Section 43-21-120.</w:t>
      </w:r>
      <w:r w:rsidRPr="00026338">
        <w:rPr>
          <w:rFonts w:cs="Times New Roman"/>
          <w:strike/>
          <w:sz w:val="22"/>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2B22B2F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The council shall meet at least once each six months and special meetings may be called at the discretion of the chairman or upon request of a majority of the members.</w:t>
      </w:r>
    </w:p>
    <w:p w14:paraId="6D39773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The chairman of the advisory commission and the director of the Department on Aging, who shall serve as secretary to the council, shall attend the meetings of the council.</w:t>
      </w:r>
    </w:p>
    <w:p w14:paraId="509E602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026338">
        <w:rPr>
          <w:rFonts w:cs="Times New Roman"/>
          <w:strike/>
          <w:sz w:val="22"/>
        </w:rPr>
        <w:tab/>
        <w:t>The director of each agency or department making up the council shall serve as chairman of the council for a term of one year. The office of chairman is held in the order in which the membership of the council is listed in this section.</w:t>
      </w:r>
    </w:p>
    <w:p w14:paraId="66DA96D8"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43-21-130.</w:t>
      </w:r>
      <w:r w:rsidRPr="00026338">
        <w:rPr>
          <w:rFonts w:cs="Times New Roman"/>
          <w:sz w:val="22"/>
        </w:rPr>
        <w:tab/>
        <w:t>(A) There is created the Long Term Care Council (council) composed of the following voting members:</w:t>
      </w:r>
    </w:p>
    <w:p w14:paraId="6AD9D9E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w:t>
      </w:r>
      <w:r w:rsidRPr="00026338">
        <w:rPr>
          <w:rStyle w:val="scstrike"/>
          <w:rFonts w:cs="Times New Roman"/>
          <w:sz w:val="22"/>
        </w:rPr>
        <w:t xml:space="preserve"> Governor or his designee</w:t>
      </w:r>
      <w:r w:rsidRPr="00026338">
        <w:rPr>
          <w:rStyle w:val="scinsert"/>
          <w:rFonts w:cs="Times New Roman"/>
          <w:sz w:val="22"/>
        </w:rPr>
        <w:t xml:space="preserve"> Long Term Care Ombudsman</w:t>
      </w:r>
      <w:r w:rsidRPr="00026338">
        <w:rPr>
          <w:rFonts w:cs="Times New Roman"/>
          <w:sz w:val="22"/>
        </w:rPr>
        <w:t>;</w:t>
      </w:r>
    </w:p>
    <w:p w14:paraId="428928F1"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(2) the Director of the Department of Social Services;</w:t>
      </w:r>
    </w:p>
    <w:p w14:paraId="22F47E0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(3) the Director of the Department of </w:t>
      </w:r>
      <w:r w:rsidRPr="00026338">
        <w:rPr>
          <w:rStyle w:val="scinsert"/>
          <w:rFonts w:cs="Times New Roman"/>
          <w:sz w:val="22"/>
        </w:rPr>
        <w:t xml:space="preserve">Public </w:t>
      </w:r>
      <w:r w:rsidRPr="00026338">
        <w:rPr>
          <w:rFonts w:cs="Times New Roman"/>
          <w:sz w:val="22"/>
        </w:rPr>
        <w:t>Health</w:t>
      </w:r>
      <w:r w:rsidRPr="00026338">
        <w:rPr>
          <w:rStyle w:val="scstrike"/>
          <w:rFonts w:cs="Times New Roman"/>
          <w:sz w:val="22"/>
        </w:rPr>
        <w:t xml:space="preserve"> and Environmental Control</w:t>
      </w:r>
      <w:r w:rsidRPr="00026338">
        <w:rPr>
          <w:rFonts w:cs="Times New Roman"/>
          <w:sz w:val="22"/>
        </w:rPr>
        <w:t>;</w:t>
      </w:r>
    </w:p>
    <w:p w14:paraId="1894335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(4) the Director of the Department of</w:t>
      </w:r>
      <w:r w:rsidRPr="00026338">
        <w:rPr>
          <w:rStyle w:val="scstrike"/>
          <w:rFonts w:cs="Times New Roman"/>
          <w:sz w:val="22"/>
        </w:rPr>
        <w:t xml:space="preserve"> Mental Health</w:t>
      </w:r>
      <w:r w:rsidRPr="00026338">
        <w:rPr>
          <w:rStyle w:val="scinsert"/>
          <w:rFonts w:cs="Times New Roman"/>
          <w:sz w:val="22"/>
        </w:rPr>
        <w:t xml:space="preserve"> Behavioral Health and Substance Abuse Services</w:t>
      </w:r>
      <w:r w:rsidRPr="00026338">
        <w:rPr>
          <w:rFonts w:cs="Times New Roman"/>
          <w:sz w:val="22"/>
        </w:rPr>
        <w:t>;</w:t>
      </w:r>
    </w:p>
    <w:p w14:paraId="0881F45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 xml:space="preserve">(5) the Director of the Department of </w:t>
      </w:r>
      <w:r w:rsidRPr="00026338">
        <w:rPr>
          <w:rStyle w:val="scinsert"/>
          <w:rFonts w:cs="Times New Roman"/>
          <w:sz w:val="22"/>
        </w:rPr>
        <w:t xml:space="preserve">Intellectual and Related </w:t>
      </w:r>
      <w:r w:rsidRPr="00026338">
        <w:rPr>
          <w:rFonts w:cs="Times New Roman"/>
          <w:sz w:val="22"/>
        </w:rPr>
        <w:t>Disabilities</w:t>
      </w:r>
      <w:r w:rsidRPr="00026338">
        <w:rPr>
          <w:rStyle w:val="scstrike"/>
          <w:rFonts w:cs="Times New Roman"/>
          <w:sz w:val="22"/>
        </w:rPr>
        <w:t xml:space="preserve"> and Special Needs</w:t>
      </w:r>
      <w:r w:rsidRPr="00026338">
        <w:rPr>
          <w:rFonts w:cs="Times New Roman"/>
          <w:sz w:val="22"/>
        </w:rPr>
        <w:t>;</w:t>
      </w:r>
    </w:p>
    <w:p w14:paraId="7C8834E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(6) the Director of the</w:t>
      </w:r>
      <w:r w:rsidRPr="00026338">
        <w:rPr>
          <w:rStyle w:val="scstrike"/>
          <w:rFonts w:cs="Times New Roman"/>
          <w:sz w:val="22"/>
        </w:rPr>
        <w:t xml:space="preserve"> Division</w:t>
      </w:r>
      <w:r w:rsidRPr="00026338">
        <w:rPr>
          <w:rStyle w:val="scinsert"/>
          <w:rFonts w:cs="Times New Roman"/>
          <w:sz w:val="22"/>
        </w:rPr>
        <w:t xml:space="preserve"> Department</w:t>
      </w:r>
      <w:r w:rsidRPr="00026338">
        <w:rPr>
          <w:rFonts w:cs="Times New Roman"/>
          <w:sz w:val="22"/>
        </w:rPr>
        <w:t xml:space="preserve"> on Aging;</w:t>
      </w:r>
    </w:p>
    <w:p w14:paraId="106266B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(7) the Director of the Department of Health</w:t>
      </w:r>
      <w:r w:rsidRPr="00026338">
        <w:rPr>
          <w:rStyle w:val="scstrike"/>
          <w:rFonts w:cs="Times New Roman"/>
          <w:sz w:val="22"/>
        </w:rPr>
        <w:t xml:space="preserve"> and Human Services</w:t>
      </w:r>
      <w:r w:rsidRPr="00026338">
        <w:rPr>
          <w:rStyle w:val="scinsert"/>
          <w:rFonts w:cs="Times New Roman"/>
          <w:sz w:val="22"/>
        </w:rPr>
        <w:t xml:space="preserve"> Financing</w:t>
      </w:r>
      <w:r w:rsidRPr="00026338">
        <w:rPr>
          <w:rFonts w:cs="Times New Roman"/>
          <w:sz w:val="22"/>
        </w:rPr>
        <w:t>;</w:t>
      </w:r>
    </w:p>
    <w:p w14:paraId="2A0AA058"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(8) the Chairman of the Joint Legislative Health Care Planning and Oversight Committee, or his designee;</w:t>
      </w:r>
    </w:p>
    <w:p w14:paraId="74B61619"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(9) the Chairman of the Joint Legislative Committee on Aging, or his designee;</w:t>
      </w:r>
    </w:p>
    <w:p w14:paraId="087ABDE3"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(10) one representative of each of the following groups appointed by the Lieutenant Governor annually:</w:t>
      </w:r>
    </w:p>
    <w:p w14:paraId="67D36A3B"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r>
      <w:r w:rsidRPr="00026338">
        <w:rPr>
          <w:rStyle w:val="scstrike"/>
          <w:rFonts w:cs="Times New Roman"/>
          <w:sz w:val="22"/>
        </w:rPr>
        <w:tab/>
        <w:t>(a) long term care providers;</w:t>
      </w:r>
    </w:p>
    <w:p w14:paraId="349F3F30"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r>
      <w:r w:rsidRPr="00026338">
        <w:rPr>
          <w:rStyle w:val="scstrike"/>
          <w:rFonts w:cs="Times New Roman"/>
          <w:sz w:val="22"/>
        </w:rPr>
        <w:tab/>
        <w:t>(b) long term care consumers;</w:t>
      </w:r>
    </w:p>
    <w:p w14:paraId="5C47E18A" w14:textId="77777777" w:rsidR="00214E4F" w:rsidRPr="00026338" w:rsidDel="00043EC5"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r>
      <w:r w:rsidRPr="00026338">
        <w:rPr>
          <w:rStyle w:val="scstrike"/>
          <w:rFonts w:cs="Times New Roman"/>
          <w:sz w:val="22"/>
        </w:rPr>
        <w:tab/>
        <w:t>(c) persons in the insurance industry developing or marketing a long term care product.</w:t>
      </w:r>
    </w:p>
    <w:p w14:paraId="4CA44173"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(8) one representative of each of the following groups appointed by the Secretary of Health and Policy annually:</w:t>
      </w:r>
    </w:p>
    <w:p w14:paraId="546FBC3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r>
      <w:r w:rsidRPr="00026338">
        <w:rPr>
          <w:rStyle w:val="scinsert"/>
          <w:rFonts w:cs="Times New Roman"/>
          <w:sz w:val="22"/>
        </w:rPr>
        <w:tab/>
        <w:t>(a) long term care providers;</w:t>
      </w:r>
    </w:p>
    <w:p w14:paraId="5D941884"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r>
      <w:r w:rsidRPr="00026338">
        <w:rPr>
          <w:rStyle w:val="scinsert"/>
          <w:rFonts w:cs="Times New Roman"/>
          <w:sz w:val="22"/>
        </w:rPr>
        <w:tab/>
        <w:t>(b) long term care consumers;</w:t>
      </w:r>
    </w:p>
    <w:p w14:paraId="157D62F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r>
      <w:r w:rsidRPr="00026338">
        <w:rPr>
          <w:rStyle w:val="scinsert"/>
          <w:rFonts w:cs="Times New Roman"/>
          <w:sz w:val="22"/>
        </w:rPr>
        <w:tab/>
        <w:t>(c) persons in the insurance industry developing or marketing a long term care product.</w:t>
      </w:r>
    </w:p>
    <w:p w14:paraId="064942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(B) Each director serving as a council member may authorize in writing a designee to vote on his behalf</w:t>
      </w:r>
      <w:r w:rsidRPr="00026338">
        <w:rPr>
          <w:rStyle w:val="scstrike"/>
          <w:rFonts w:cs="Times New Roman"/>
          <w:sz w:val="22"/>
        </w:rPr>
        <w:t xml:space="preserve"> at two meetings a year</w:t>
      </w:r>
      <w:r w:rsidRPr="00026338">
        <w:rPr>
          <w:rFonts w:cs="Times New Roman"/>
          <w:sz w:val="22"/>
        </w:rPr>
        <w:t>. Members appointed by the</w:t>
      </w:r>
      <w:r w:rsidRPr="00026338">
        <w:rPr>
          <w:rStyle w:val="scstrike"/>
          <w:rFonts w:cs="Times New Roman"/>
          <w:sz w:val="22"/>
        </w:rPr>
        <w:t xml:space="preserve"> Lieutenant Governor</w:t>
      </w:r>
      <w:r w:rsidRPr="00026338">
        <w:rPr>
          <w:rStyle w:val="scinsert"/>
          <w:rFonts w:cs="Times New Roman"/>
          <w:sz w:val="22"/>
        </w:rPr>
        <w:t xml:space="preserve"> Secretary</w:t>
      </w:r>
      <w:r w:rsidRPr="00026338">
        <w:rPr>
          <w:rFonts w:cs="Times New Roman"/>
          <w:sz w:val="22"/>
        </w:rPr>
        <w:t xml:space="preserve"> to represent private groups serve without compensation.</w:t>
      </w:r>
    </w:p>
    <w:p w14:paraId="438E62E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 xml:space="preserve">(C) The council shall meet at least quarterly, provide for its own officers, and make an annual report to the </w:t>
      </w:r>
      <w:r w:rsidRPr="00026338">
        <w:rPr>
          <w:rStyle w:val="scinsert"/>
          <w:rFonts w:cs="Times New Roman"/>
          <w:sz w:val="22"/>
        </w:rPr>
        <w:t xml:space="preserve">Secretary of Health and Policy, the Governor, and the </w:t>
      </w:r>
      <w:r w:rsidRPr="00026338">
        <w:rPr>
          <w:rFonts w:cs="Times New Roman"/>
          <w:sz w:val="22"/>
        </w:rPr>
        <w:t>General Assembly before January second each year. This report must include new council recommendations.</w:t>
      </w:r>
    </w:p>
    <w:p w14:paraId="4875CD4D"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Section 43-21-140.</w:t>
      </w:r>
      <w:r w:rsidRPr="00026338">
        <w:rPr>
          <w:rFonts w:cs="Times New Roman"/>
          <w:sz w:val="22"/>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026338">
        <w:rPr>
          <w:rStyle w:val="scinsert"/>
          <w:rFonts w:cs="Times New Roman"/>
          <w:sz w:val="22"/>
        </w:rPr>
        <w:t xml:space="preserve"> in furtherance of the State Health Plan</w:t>
      </w:r>
      <w:r w:rsidRPr="00026338">
        <w:rPr>
          <w:rFonts w:cs="Times New Roman"/>
          <w:sz w:val="22"/>
        </w:rPr>
        <w:t>. These recommendations must be updated annually as needed. The service delivery system must provide for:</w:t>
      </w:r>
    </w:p>
    <w:p w14:paraId="6A51ED72"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(1) charges based on ability to pay for persons not eligible for Medicaid;</w:t>
      </w:r>
    </w:p>
    <w:p w14:paraId="640F0C86"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(2) coordination of community services;</w:t>
      </w:r>
    </w:p>
    <w:p w14:paraId="30604FE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(3) access to and receipt of an appropriate mix of long term care services for all health-impaired elderly or disabled persons;</w:t>
      </w:r>
    </w:p>
    <w:p w14:paraId="79E698AC"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(4) case management;  and</w:t>
      </w:r>
    </w:p>
    <w:p w14:paraId="1E7C086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(5) discharge planning and services.</w:t>
      </w:r>
    </w:p>
    <w:p w14:paraId="175C26E0"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454C1AB8" w14:textId="77777777" w:rsidR="00214E4F" w:rsidRPr="00026338" w:rsidRDefault="00214E4F" w:rsidP="00214E4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SECTION X.</w:t>
      </w:r>
      <w:r w:rsidRPr="00026338">
        <w:rPr>
          <w:rFonts w:cs="Times New Roman"/>
          <w:sz w:val="22"/>
        </w:rPr>
        <w:tab/>
        <w:t>Section 48-6-60(A) of the S.C. Code is amended to read:</w:t>
      </w:r>
    </w:p>
    <w:p w14:paraId="13A9D94A"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t>(A) The Department of Environmental Services may make, adopt, promulgate, and enforce reasonable rules and regulations from time to time requiring and providing for:</w:t>
      </w:r>
    </w:p>
    <w:p w14:paraId="7601BA8E"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t>(1) the classification of waters;</w:t>
      </w:r>
    </w:p>
    <w:p w14:paraId="3B5ECF26" w14:textId="77777777" w:rsidR="00214E4F" w:rsidRPr="00026338" w:rsidDel="00B322DE"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strike"/>
          <w:rFonts w:cs="Times New Roman"/>
          <w:sz w:val="22"/>
        </w:rPr>
        <w:tab/>
      </w:r>
      <w:r w:rsidRPr="00026338">
        <w:rPr>
          <w:rStyle w:val="scstrike"/>
          <w:rFonts w:cs="Times New Roman"/>
          <w:sz w:val="22"/>
        </w:rPr>
        <w:tab/>
        <w:t>(2) the control of disease-bearing insects, including the impounding of waters;</w:t>
      </w:r>
    </w:p>
    <w:p w14:paraId="3F3DBE7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(3)</w:t>
      </w:r>
      <w:r w:rsidRPr="00026338">
        <w:rPr>
          <w:rStyle w:val="scinsert"/>
          <w:rFonts w:cs="Times New Roman"/>
          <w:sz w:val="22"/>
        </w:rPr>
        <w:t>(2)</w:t>
      </w:r>
      <w:r w:rsidRPr="00026338">
        <w:rPr>
          <w:rFonts w:cs="Times New Roman"/>
          <w:sz w:val="22"/>
        </w:rPr>
        <w:t xml:space="preserve"> the control of industrial plants, including the protection of workers from fumes, gases, and dust, whether obnoxious or toxic;</w:t>
      </w:r>
    </w:p>
    <w:p w14:paraId="3EC1D1DF"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(4)</w:t>
      </w:r>
      <w:r w:rsidRPr="00026338">
        <w:rPr>
          <w:rStyle w:val="scinsert"/>
          <w:rFonts w:cs="Times New Roman"/>
          <w:sz w:val="22"/>
        </w:rPr>
        <w:t>(3)</w:t>
      </w:r>
      <w:r w:rsidRPr="00026338">
        <w:rPr>
          <w:rFonts w:cs="Times New Roman"/>
          <w:sz w:val="22"/>
        </w:rPr>
        <w:t xml:space="preserve"> the use of water in air humidifiers;</w:t>
      </w:r>
    </w:p>
    <w:p w14:paraId="2C9D39A5"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(5)</w:t>
      </w:r>
      <w:r w:rsidRPr="00026338">
        <w:rPr>
          <w:rStyle w:val="scinsert"/>
          <w:rFonts w:cs="Times New Roman"/>
          <w:sz w:val="22"/>
        </w:rPr>
        <w:t>(4)</w:t>
      </w:r>
      <w:r w:rsidRPr="00026338">
        <w:rPr>
          <w:rFonts w:cs="Times New Roman"/>
          <w:sz w:val="22"/>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026338">
        <w:rPr>
          <w:rStyle w:val="scstrike"/>
          <w:rFonts w:cs="Times New Roman"/>
          <w:sz w:val="22"/>
        </w:rPr>
        <w:t xml:space="preserve">  and</w:t>
      </w:r>
    </w:p>
    <w:p w14:paraId="26B93C6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Fonts w:cs="Times New Roman"/>
          <w:sz w:val="22"/>
        </w:rPr>
        <w:tab/>
      </w:r>
      <w:r w:rsidRPr="00026338">
        <w:rPr>
          <w:rFonts w:cs="Times New Roman"/>
          <w:sz w:val="22"/>
        </w:rPr>
        <w:tab/>
      </w:r>
      <w:r w:rsidRPr="00026338">
        <w:rPr>
          <w:rStyle w:val="scstrike"/>
          <w:rFonts w:cs="Times New Roman"/>
          <w:sz w:val="22"/>
        </w:rPr>
        <w:t>(6)</w:t>
      </w:r>
      <w:r w:rsidRPr="00026338">
        <w:rPr>
          <w:rStyle w:val="scinsert"/>
          <w:rFonts w:cs="Times New Roman"/>
          <w:sz w:val="22"/>
        </w:rPr>
        <w:t>(5)</w:t>
      </w:r>
      <w:r w:rsidRPr="00026338">
        <w:rPr>
          <w:rFonts w:cs="Times New Roman"/>
          <w:sz w:val="22"/>
        </w:rPr>
        <w:t xml:space="preserve"> the alteration of safety glazing material standards and the defining of additional structural locations as hazardous areas, and for notice and hearing procedures by which to effect these changes</w:t>
      </w:r>
      <w:r w:rsidRPr="00026338">
        <w:rPr>
          <w:rStyle w:val="scstrike"/>
          <w:rFonts w:cs="Times New Roman"/>
          <w:sz w:val="22"/>
        </w:rPr>
        <w:t>.</w:t>
      </w:r>
      <w:r w:rsidRPr="00026338">
        <w:rPr>
          <w:rStyle w:val="scinsert"/>
          <w:rFonts w:cs="Times New Roman"/>
          <w:sz w:val="22"/>
        </w:rPr>
        <w:t>;</w:t>
      </w:r>
    </w:p>
    <w:p w14:paraId="2B4FA7AB" w14:textId="77777777"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 xml:space="preserve">(6) the safety and sanitation regarding harvesting, storing, processing, handling, and transportation of mollusks, fin fish, and crustaceans; and  </w:t>
      </w:r>
    </w:p>
    <w:p w14:paraId="29E019F3" w14:textId="6D6DCACA" w:rsidR="00214E4F" w:rsidRPr="00026338" w:rsidRDefault="00214E4F" w:rsidP="00214E4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6338">
        <w:rPr>
          <w:rStyle w:val="scinsert"/>
          <w:rFonts w:cs="Times New Roman"/>
          <w:sz w:val="22"/>
        </w:rPr>
        <w:tab/>
      </w:r>
      <w:r w:rsidRPr="00026338">
        <w:rPr>
          <w:rStyle w:val="scinsert"/>
          <w:rFonts w:cs="Times New Roman"/>
          <w:sz w:val="22"/>
        </w:rPr>
        <w:tab/>
        <w:t>(7) the safety, safe operation, and sanitation of public swimming pools and other public bathing places, construction, tourist and trailer camps, and fairs.</w:t>
      </w:r>
    </w:p>
    <w:p w14:paraId="1550360E" w14:textId="77777777" w:rsidR="00214E4F" w:rsidRPr="00026338" w:rsidRDefault="00214E4F" w:rsidP="00214E4F">
      <w:pPr>
        <w:pStyle w:val="scamendconformline"/>
        <w:spacing w:before="0"/>
        <w:ind w:firstLine="216"/>
        <w:jc w:val="both"/>
        <w:rPr>
          <w:sz w:val="22"/>
        </w:rPr>
      </w:pPr>
      <w:r w:rsidRPr="00026338">
        <w:rPr>
          <w:sz w:val="22"/>
        </w:rPr>
        <w:t>Renumber sections to conform.</w:t>
      </w:r>
    </w:p>
    <w:p w14:paraId="7CD2E7A7" w14:textId="77777777" w:rsidR="00214E4F" w:rsidRDefault="00214E4F" w:rsidP="00214E4F">
      <w:pPr>
        <w:pStyle w:val="scamendtitleconform"/>
        <w:ind w:firstLine="216"/>
        <w:jc w:val="both"/>
        <w:rPr>
          <w:sz w:val="22"/>
        </w:rPr>
      </w:pPr>
      <w:r w:rsidRPr="00026338">
        <w:rPr>
          <w:sz w:val="22"/>
        </w:rPr>
        <w:t>Amend title to conform.</w:t>
      </w:r>
    </w:p>
    <w:p w14:paraId="67A60C43" w14:textId="420DEA4D" w:rsidR="00214E4F" w:rsidRDefault="00214E4F" w:rsidP="00214E4F">
      <w:pPr>
        <w:pStyle w:val="scamendtitleconform"/>
        <w:ind w:firstLine="216"/>
        <w:jc w:val="both"/>
        <w:rPr>
          <w:sz w:val="22"/>
        </w:rPr>
      </w:pPr>
    </w:p>
    <w:p w14:paraId="0B7078FB" w14:textId="77777777" w:rsidR="00214E4F" w:rsidRDefault="00214E4F" w:rsidP="00214E4F">
      <w:r>
        <w:t>Rep. JORDAN explained the amendment.</w:t>
      </w:r>
    </w:p>
    <w:p w14:paraId="2553558C" w14:textId="77777777" w:rsidR="00B958F0" w:rsidRDefault="00B958F0" w:rsidP="00214E4F"/>
    <w:p w14:paraId="7823FCC1" w14:textId="49FB315E" w:rsidR="00214E4F" w:rsidRDefault="00214E4F" w:rsidP="00214E4F">
      <w:r>
        <w:t>Rep. HERBKERSMAN spoke in favor of the amendment.</w:t>
      </w:r>
    </w:p>
    <w:p w14:paraId="0ED2E571" w14:textId="67677DA9" w:rsidR="00214E4F" w:rsidRDefault="00214E4F" w:rsidP="00214E4F">
      <w:r>
        <w:t>Rep. WILLIAMS spoke in favor of the amendment.</w:t>
      </w:r>
    </w:p>
    <w:p w14:paraId="020335BC" w14:textId="77777777" w:rsidR="00214E4F" w:rsidRDefault="00214E4F" w:rsidP="00214E4F"/>
    <w:p w14:paraId="05FA122C" w14:textId="6597C8B8" w:rsidR="00214E4F" w:rsidRDefault="00214E4F" w:rsidP="00214E4F">
      <w:pPr>
        <w:keepNext/>
        <w:jc w:val="center"/>
        <w:rPr>
          <w:b/>
        </w:rPr>
      </w:pPr>
      <w:r w:rsidRPr="00214E4F">
        <w:rPr>
          <w:b/>
        </w:rPr>
        <w:t>LEAVE OF ABSENCE</w:t>
      </w:r>
    </w:p>
    <w:p w14:paraId="3B1D094E" w14:textId="279D2683" w:rsidR="00214E4F" w:rsidRDefault="00214E4F" w:rsidP="00214E4F">
      <w:r>
        <w:t>The SPEAKER granted Rep. O'NEAL a temporary leave of absence.</w:t>
      </w:r>
    </w:p>
    <w:p w14:paraId="39CDD493" w14:textId="77777777" w:rsidR="00B958F0" w:rsidRDefault="00B958F0" w:rsidP="00214E4F"/>
    <w:p w14:paraId="40F8FA01" w14:textId="0905AD16" w:rsidR="00214E4F" w:rsidRDefault="00214E4F" w:rsidP="00214E4F">
      <w:r>
        <w:t>Rep. MAGNUSON spoke against the amendment.</w:t>
      </w:r>
    </w:p>
    <w:p w14:paraId="556DCB2F" w14:textId="1313F871" w:rsidR="00214E4F" w:rsidRDefault="00214E4F" w:rsidP="00214E4F">
      <w:r>
        <w:t>Rep. LANDING spoke upon the amendment.</w:t>
      </w:r>
    </w:p>
    <w:p w14:paraId="247E98C8" w14:textId="77777777" w:rsidR="00B958F0" w:rsidRDefault="00B958F0" w:rsidP="00214E4F"/>
    <w:p w14:paraId="1063327C" w14:textId="2860CBFE" w:rsidR="00214E4F" w:rsidRDefault="00214E4F" w:rsidP="00214E4F">
      <w:r>
        <w:t>The amendment was then adopted.</w:t>
      </w:r>
    </w:p>
    <w:p w14:paraId="1DD56594" w14:textId="4894828F" w:rsidR="00214E4F" w:rsidRDefault="00214E4F" w:rsidP="00214E4F"/>
    <w:p w14:paraId="74DDEFC6" w14:textId="77777777" w:rsidR="00214E4F" w:rsidRPr="00600A26" w:rsidRDefault="00214E4F" w:rsidP="00214E4F">
      <w:pPr>
        <w:pStyle w:val="scamendsponsorline"/>
        <w:ind w:firstLine="216"/>
        <w:jc w:val="both"/>
        <w:rPr>
          <w:sz w:val="22"/>
        </w:rPr>
      </w:pPr>
      <w:r w:rsidRPr="00600A26">
        <w:rPr>
          <w:sz w:val="22"/>
        </w:rPr>
        <w:t>Reps Herbkersman, Jordan, and W. Newton proposed the following Amendment No. 2 to H. 4927 (LC-4927.VR0016H), which was adopted:</w:t>
      </w:r>
    </w:p>
    <w:p w14:paraId="1EA691CB" w14:textId="77777777" w:rsidR="00214E4F" w:rsidRPr="00600A26" w:rsidRDefault="00214E4F" w:rsidP="00214E4F">
      <w:pPr>
        <w:pStyle w:val="scamendconformline"/>
        <w:spacing w:before="0"/>
        <w:ind w:left="0" w:firstLine="216"/>
        <w:jc w:val="both"/>
        <w:rPr>
          <w:sz w:val="22"/>
        </w:rPr>
      </w:pPr>
      <w:r w:rsidRPr="00600A26">
        <w:rPr>
          <w:sz w:val="22"/>
        </w:rPr>
        <w:t>Amend the bill, as and if amended, page [4927-4], by striking Section 44-1-100 and inserting:</w:t>
      </w:r>
    </w:p>
    <w:p w14:paraId="7733E6F8" w14:textId="77777777" w:rsidR="00214E4F" w:rsidRPr="00600A26" w:rsidRDefault="00214E4F" w:rsidP="00214E4F">
      <w:pPr>
        <w:pStyle w:val="scamendconformline"/>
        <w:spacing w:before="0"/>
        <w:ind w:left="0" w:firstLine="216"/>
        <w:jc w:val="both"/>
        <w:rPr>
          <w:sz w:val="22"/>
        </w:rPr>
      </w:pPr>
      <w:r w:rsidRPr="00600A26">
        <w:rPr>
          <w:sz w:val="22"/>
        </w:rPr>
        <w:t>Section 44-1-100. All sheriffs and constables in the several counties of this State and police officers and health officers of cities and towns must aid and assist the Director of the Department of</w:t>
      </w:r>
      <w:r w:rsidRPr="00600A26">
        <w:rPr>
          <w:sz w:val="22"/>
          <w:u w:val="single"/>
        </w:rPr>
        <w:t xml:space="preserve"> Public</w:t>
      </w:r>
      <w:r w:rsidRPr="00600A26">
        <w:rPr>
          <w:sz w:val="22"/>
        </w:rPr>
        <w:t xml:space="preserve"> Health </w:t>
      </w:r>
      <w:r w:rsidRPr="00600A26">
        <w:rPr>
          <w:strike/>
          <w:sz w:val="22"/>
        </w:rPr>
        <w:t xml:space="preserve">and Environmental Control </w:t>
      </w:r>
      <w:r w:rsidRPr="00600A26">
        <w:rPr>
          <w:sz w:val="22"/>
        </w:rPr>
        <w:t xml:space="preserve">and must carry out and obey his orders, or those of the Department of </w:t>
      </w:r>
      <w:r w:rsidRPr="00600A26">
        <w:rPr>
          <w:sz w:val="22"/>
          <w:u w:val="single"/>
        </w:rPr>
        <w:t xml:space="preserve">Public </w:t>
      </w:r>
      <w:r w:rsidRPr="00600A26">
        <w:rPr>
          <w:sz w:val="22"/>
        </w:rPr>
        <w:t>Health</w:t>
      </w:r>
      <w:r w:rsidRPr="00600A26">
        <w:rPr>
          <w:strike/>
          <w:sz w:val="22"/>
        </w:rPr>
        <w:t xml:space="preserve"> and Environmental Control</w:t>
      </w:r>
      <w:r w:rsidRPr="00600A26">
        <w:rPr>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600A26">
        <w:rPr>
          <w:sz w:val="22"/>
          <w:u w:val="single"/>
        </w:rPr>
        <w:t>, which may be deployed or activated only upon order of the Governor</w:t>
      </w:r>
      <w:r w:rsidRPr="00600A26">
        <w:rPr>
          <w:sz w:val="22"/>
        </w:rPr>
        <w:t>.</w:t>
      </w:r>
    </w:p>
    <w:p w14:paraId="1D30AA36" w14:textId="77777777" w:rsidR="00214E4F" w:rsidRPr="00600A26" w:rsidRDefault="00214E4F" w:rsidP="00214E4F">
      <w:pPr>
        <w:pStyle w:val="scamendconformline"/>
        <w:spacing w:before="0"/>
        <w:ind w:left="0" w:firstLine="216"/>
        <w:jc w:val="both"/>
        <w:rPr>
          <w:sz w:val="22"/>
        </w:rPr>
      </w:pPr>
      <w:r w:rsidRPr="00600A26">
        <w:rPr>
          <w:sz w:val="22"/>
        </w:rPr>
        <w:t>Renumber sections to conform.</w:t>
      </w:r>
    </w:p>
    <w:p w14:paraId="4CF810BF" w14:textId="77777777" w:rsidR="00214E4F" w:rsidRDefault="00214E4F" w:rsidP="00214E4F">
      <w:pPr>
        <w:pStyle w:val="scamendtitleconform"/>
        <w:ind w:left="0" w:firstLine="216"/>
        <w:jc w:val="both"/>
        <w:rPr>
          <w:sz w:val="22"/>
        </w:rPr>
      </w:pPr>
      <w:r w:rsidRPr="00600A26">
        <w:rPr>
          <w:sz w:val="22"/>
        </w:rPr>
        <w:t>Amend title to conform.</w:t>
      </w:r>
    </w:p>
    <w:p w14:paraId="1EEC9ABF" w14:textId="63A75C41" w:rsidR="00214E4F" w:rsidRDefault="00214E4F" w:rsidP="00214E4F">
      <w:pPr>
        <w:pStyle w:val="scamendtitleconform"/>
        <w:ind w:left="0" w:firstLine="216"/>
        <w:jc w:val="both"/>
        <w:rPr>
          <w:sz w:val="22"/>
        </w:rPr>
      </w:pPr>
    </w:p>
    <w:p w14:paraId="014480C9" w14:textId="77777777" w:rsidR="00214E4F" w:rsidRDefault="00214E4F" w:rsidP="00214E4F">
      <w:r>
        <w:t>Rep. JORDAN explained the amendment.</w:t>
      </w:r>
    </w:p>
    <w:p w14:paraId="29C5EAB0" w14:textId="77777777" w:rsidR="00214E4F" w:rsidRDefault="00214E4F" w:rsidP="00214E4F">
      <w:r>
        <w:t>The amendment was then adopted.</w:t>
      </w:r>
    </w:p>
    <w:p w14:paraId="0022D31B" w14:textId="28C9339C" w:rsidR="00214E4F" w:rsidRDefault="00214E4F" w:rsidP="00214E4F"/>
    <w:p w14:paraId="3C0D4A41" w14:textId="77777777" w:rsidR="00214E4F" w:rsidRPr="00866CF9" w:rsidRDefault="00214E4F" w:rsidP="00214E4F">
      <w:pPr>
        <w:pStyle w:val="scamendsponsorline"/>
        <w:ind w:firstLine="216"/>
        <w:jc w:val="both"/>
        <w:rPr>
          <w:sz w:val="22"/>
        </w:rPr>
      </w:pPr>
      <w:r w:rsidRPr="00866CF9">
        <w:rPr>
          <w:sz w:val="22"/>
        </w:rPr>
        <w:t>Rep. Magnuson proposed the following Amendment No. 3 to H. 4927 (LC-4927.VR0010H), which was tabled:</w:t>
      </w:r>
    </w:p>
    <w:p w14:paraId="530960E3" w14:textId="77777777" w:rsidR="00214E4F" w:rsidRPr="00866CF9" w:rsidRDefault="00214E4F" w:rsidP="00214E4F">
      <w:pPr>
        <w:pStyle w:val="scamendlanginstruction"/>
        <w:spacing w:before="0" w:after="0"/>
        <w:ind w:firstLine="216"/>
        <w:jc w:val="both"/>
        <w:rPr>
          <w:sz w:val="22"/>
        </w:rPr>
      </w:pPr>
      <w:r w:rsidRPr="00866CF9">
        <w:rPr>
          <w:sz w:val="22"/>
        </w:rPr>
        <w:t>Amend the bill, as and if amended, beginning on page [3927-3], by striking Section 44-1-100 and inserting:</w:t>
      </w:r>
    </w:p>
    <w:p w14:paraId="29D6D982" w14:textId="77777777" w:rsidR="00214E4F" w:rsidRPr="00866CF9" w:rsidRDefault="00214E4F" w:rsidP="00214E4F">
      <w:pPr>
        <w:pStyle w:val="scamendconformline"/>
        <w:spacing w:before="0"/>
        <w:ind w:left="0" w:firstLine="216"/>
        <w:jc w:val="both"/>
        <w:rPr>
          <w:sz w:val="22"/>
        </w:rPr>
      </w:pPr>
      <w:r w:rsidRPr="00866CF9">
        <w:rPr>
          <w:sz w:val="22"/>
        </w:rPr>
        <w:t>Section 44-1-100.</w:t>
      </w:r>
      <w:r w:rsidRPr="00866CF9">
        <w:rPr>
          <w:sz w:val="22"/>
        </w:rPr>
        <w:tab/>
      </w:r>
      <w:r w:rsidRPr="00866CF9">
        <w:rPr>
          <w:strike/>
          <w:sz w:val="22"/>
        </w:rPr>
        <w:t xml:space="preserve">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w:t>
      </w:r>
      <w:r w:rsidRPr="00866CF9">
        <w:rPr>
          <w:sz w:val="22"/>
        </w:rPr>
        <w:t>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32630773" w14:textId="77777777" w:rsidR="00214E4F" w:rsidRPr="00866CF9" w:rsidRDefault="00214E4F" w:rsidP="00214E4F">
      <w:pPr>
        <w:pStyle w:val="scamendconformline"/>
        <w:spacing w:before="0"/>
        <w:ind w:left="0" w:firstLine="216"/>
        <w:jc w:val="both"/>
        <w:rPr>
          <w:sz w:val="22"/>
        </w:rPr>
      </w:pPr>
      <w:r w:rsidRPr="00866CF9">
        <w:rPr>
          <w:sz w:val="22"/>
        </w:rPr>
        <w:t>Renumber sections to conform.</w:t>
      </w:r>
    </w:p>
    <w:p w14:paraId="435FEDA4" w14:textId="77777777" w:rsidR="00214E4F" w:rsidRDefault="00214E4F" w:rsidP="00214E4F">
      <w:pPr>
        <w:pStyle w:val="scamendtitleconform"/>
        <w:ind w:left="0" w:firstLine="216"/>
        <w:jc w:val="both"/>
        <w:rPr>
          <w:sz w:val="22"/>
        </w:rPr>
      </w:pPr>
      <w:r w:rsidRPr="00866CF9">
        <w:rPr>
          <w:sz w:val="22"/>
        </w:rPr>
        <w:t>Amend title to conform.</w:t>
      </w:r>
    </w:p>
    <w:p w14:paraId="1D7FBD8C" w14:textId="522C8D3C" w:rsidR="00214E4F" w:rsidRDefault="00214E4F" w:rsidP="00214E4F">
      <w:pPr>
        <w:pStyle w:val="scamendtitleconform"/>
        <w:ind w:left="0" w:firstLine="216"/>
        <w:jc w:val="both"/>
        <w:rPr>
          <w:sz w:val="22"/>
        </w:rPr>
      </w:pPr>
    </w:p>
    <w:p w14:paraId="64E67209" w14:textId="77777777" w:rsidR="00214E4F" w:rsidRDefault="00214E4F" w:rsidP="00214E4F">
      <w:r>
        <w:t>Rep. MAGNUSON explained the amendment.</w:t>
      </w:r>
    </w:p>
    <w:p w14:paraId="55CE917A" w14:textId="77777777" w:rsidR="00B958F0" w:rsidRDefault="00B958F0" w:rsidP="00214E4F"/>
    <w:p w14:paraId="6FCAE61B" w14:textId="086CF4FC" w:rsidR="00214E4F" w:rsidRDefault="00214E4F" w:rsidP="00214E4F">
      <w:r>
        <w:t>Rep. MAGNUSON spoke in favor of the amendment.</w:t>
      </w:r>
    </w:p>
    <w:p w14:paraId="130A4EDF" w14:textId="23449FB8" w:rsidR="00214E4F" w:rsidRDefault="00214E4F" w:rsidP="00214E4F">
      <w:r>
        <w:t>Rep. JORDAN spoke against the amendment.</w:t>
      </w:r>
    </w:p>
    <w:p w14:paraId="73C90241" w14:textId="77777777" w:rsidR="00214E4F" w:rsidRDefault="00214E4F" w:rsidP="00214E4F"/>
    <w:p w14:paraId="1BDE2BE2" w14:textId="65996333" w:rsidR="00214E4F" w:rsidRDefault="00214E4F" w:rsidP="00214E4F">
      <w:r>
        <w:t>Rep. JORDAN moved to table the amendment.</w:t>
      </w:r>
    </w:p>
    <w:p w14:paraId="5D2F5410" w14:textId="77777777" w:rsidR="00214E4F" w:rsidRDefault="00214E4F" w:rsidP="00214E4F"/>
    <w:p w14:paraId="7649D655" w14:textId="77777777" w:rsidR="00214E4F" w:rsidRDefault="00214E4F" w:rsidP="00214E4F">
      <w:r>
        <w:t>Rep. MAGNUSON demanded the yeas and nays which were taken, resulting as follows:</w:t>
      </w:r>
    </w:p>
    <w:p w14:paraId="7A1430E3" w14:textId="09B081E7" w:rsidR="00214E4F" w:rsidRDefault="00214E4F" w:rsidP="00214E4F">
      <w:pPr>
        <w:jc w:val="center"/>
      </w:pPr>
      <w:bookmarkStart w:id="90" w:name="vote_start179"/>
      <w:bookmarkEnd w:id="90"/>
      <w:r>
        <w:t>Yeas 90; Nays 20</w:t>
      </w:r>
    </w:p>
    <w:p w14:paraId="2CFC1528" w14:textId="77777777" w:rsidR="00214E4F" w:rsidRDefault="00214E4F" w:rsidP="00214E4F">
      <w:pPr>
        <w:jc w:val="center"/>
      </w:pPr>
    </w:p>
    <w:p w14:paraId="26EFA3EF" w14:textId="77777777" w:rsidR="00B958F0" w:rsidRDefault="00B958F0" w:rsidP="00214E4F">
      <w:pPr>
        <w:ind w:firstLine="0"/>
      </w:pPr>
    </w:p>
    <w:p w14:paraId="27A1B971" w14:textId="70AFE4F6"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432E795C" w14:textId="77777777" w:rsidTr="00214E4F">
        <w:tc>
          <w:tcPr>
            <w:tcW w:w="2179" w:type="dxa"/>
            <w:shd w:val="clear" w:color="auto" w:fill="auto"/>
          </w:tcPr>
          <w:p w14:paraId="0E058888" w14:textId="5D18274B" w:rsidR="00214E4F" w:rsidRPr="00214E4F" w:rsidRDefault="00214E4F" w:rsidP="00214E4F">
            <w:pPr>
              <w:keepNext/>
              <w:ind w:firstLine="0"/>
            </w:pPr>
            <w:r>
              <w:t>Alexander</w:t>
            </w:r>
          </w:p>
        </w:tc>
        <w:tc>
          <w:tcPr>
            <w:tcW w:w="2179" w:type="dxa"/>
            <w:shd w:val="clear" w:color="auto" w:fill="auto"/>
          </w:tcPr>
          <w:p w14:paraId="05538E32" w14:textId="02A84191" w:rsidR="00214E4F" w:rsidRPr="00214E4F" w:rsidRDefault="00214E4F" w:rsidP="00214E4F">
            <w:pPr>
              <w:keepNext/>
              <w:ind w:firstLine="0"/>
            </w:pPr>
            <w:r>
              <w:t>Anderson</w:t>
            </w:r>
          </w:p>
        </w:tc>
        <w:tc>
          <w:tcPr>
            <w:tcW w:w="2180" w:type="dxa"/>
            <w:shd w:val="clear" w:color="auto" w:fill="auto"/>
          </w:tcPr>
          <w:p w14:paraId="7182D4E6" w14:textId="0BE7F893" w:rsidR="00214E4F" w:rsidRPr="00214E4F" w:rsidRDefault="00214E4F" w:rsidP="00214E4F">
            <w:pPr>
              <w:keepNext/>
              <w:ind w:firstLine="0"/>
            </w:pPr>
            <w:r>
              <w:t>Atkinson</w:t>
            </w:r>
          </w:p>
        </w:tc>
      </w:tr>
      <w:tr w:rsidR="00214E4F" w:rsidRPr="00214E4F" w14:paraId="6583CA79" w14:textId="77777777" w:rsidTr="00214E4F">
        <w:tc>
          <w:tcPr>
            <w:tcW w:w="2179" w:type="dxa"/>
            <w:shd w:val="clear" w:color="auto" w:fill="auto"/>
          </w:tcPr>
          <w:p w14:paraId="68F2975C" w14:textId="5D37C8EA" w:rsidR="00214E4F" w:rsidRPr="00214E4F" w:rsidRDefault="00214E4F" w:rsidP="00214E4F">
            <w:pPr>
              <w:ind w:firstLine="0"/>
            </w:pPr>
            <w:r>
              <w:t>Bailey</w:t>
            </w:r>
          </w:p>
        </w:tc>
        <w:tc>
          <w:tcPr>
            <w:tcW w:w="2179" w:type="dxa"/>
            <w:shd w:val="clear" w:color="auto" w:fill="auto"/>
          </w:tcPr>
          <w:p w14:paraId="3DA59590" w14:textId="40239B9B" w:rsidR="00214E4F" w:rsidRPr="00214E4F" w:rsidRDefault="00214E4F" w:rsidP="00214E4F">
            <w:pPr>
              <w:ind w:firstLine="0"/>
            </w:pPr>
            <w:r>
              <w:t>Bamberg</w:t>
            </w:r>
          </w:p>
        </w:tc>
        <w:tc>
          <w:tcPr>
            <w:tcW w:w="2180" w:type="dxa"/>
            <w:shd w:val="clear" w:color="auto" w:fill="auto"/>
          </w:tcPr>
          <w:p w14:paraId="146799CB" w14:textId="3115555D" w:rsidR="00214E4F" w:rsidRPr="00214E4F" w:rsidRDefault="00214E4F" w:rsidP="00214E4F">
            <w:pPr>
              <w:ind w:firstLine="0"/>
            </w:pPr>
            <w:r>
              <w:t>Bannister</w:t>
            </w:r>
          </w:p>
        </w:tc>
      </w:tr>
      <w:tr w:rsidR="00214E4F" w:rsidRPr="00214E4F" w14:paraId="2A973CD4" w14:textId="77777777" w:rsidTr="00214E4F">
        <w:tc>
          <w:tcPr>
            <w:tcW w:w="2179" w:type="dxa"/>
            <w:shd w:val="clear" w:color="auto" w:fill="auto"/>
          </w:tcPr>
          <w:p w14:paraId="0BFB79F9" w14:textId="1A789246" w:rsidR="00214E4F" w:rsidRPr="00214E4F" w:rsidRDefault="00214E4F" w:rsidP="00214E4F">
            <w:pPr>
              <w:ind w:firstLine="0"/>
            </w:pPr>
            <w:r>
              <w:t>Bauer</w:t>
            </w:r>
          </w:p>
        </w:tc>
        <w:tc>
          <w:tcPr>
            <w:tcW w:w="2179" w:type="dxa"/>
            <w:shd w:val="clear" w:color="auto" w:fill="auto"/>
          </w:tcPr>
          <w:p w14:paraId="4982FC28" w14:textId="1E9057D5" w:rsidR="00214E4F" w:rsidRPr="00214E4F" w:rsidRDefault="00214E4F" w:rsidP="00214E4F">
            <w:pPr>
              <w:ind w:firstLine="0"/>
            </w:pPr>
            <w:r>
              <w:t>Bernstein</w:t>
            </w:r>
          </w:p>
        </w:tc>
        <w:tc>
          <w:tcPr>
            <w:tcW w:w="2180" w:type="dxa"/>
            <w:shd w:val="clear" w:color="auto" w:fill="auto"/>
          </w:tcPr>
          <w:p w14:paraId="411054EF" w14:textId="22863609" w:rsidR="00214E4F" w:rsidRPr="00214E4F" w:rsidRDefault="00214E4F" w:rsidP="00214E4F">
            <w:pPr>
              <w:ind w:firstLine="0"/>
            </w:pPr>
            <w:r>
              <w:t>Blackwell</w:t>
            </w:r>
          </w:p>
        </w:tc>
      </w:tr>
      <w:tr w:rsidR="00214E4F" w:rsidRPr="00214E4F" w14:paraId="3886CE4E" w14:textId="77777777" w:rsidTr="00214E4F">
        <w:tc>
          <w:tcPr>
            <w:tcW w:w="2179" w:type="dxa"/>
            <w:shd w:val="clear" w:color="auto" w:fill="auto"/>
          </w:tcPr>
          <w:p w14:paraId="070548FE" w14:textId="11D3BED4" w:rsidR="00214E4F" w:rsidRPr="00214E4F" w:rsidRDefault="00214E4F" w:rsidP="00214E4F">
            <w:pPr>
              <w:ind w:firstLine="0"/>
            </w:pPr>
            <w:r>
              <w:t>Bradley</w:t>
            </w:r>
          </w:p>
        </w:tc>
        <w:tc>
          <w:tcPr>
            <w:tcW w:w="2179" w:type="dxa"/>
            <w:shd w:val="clear" w:color="auto" w:fill="auto"/>
          </w:tcPr>
          <w:p w14:paraId="70CDDFAF" w14:textId="034C9067" w:rsidR="00214E4F" w:rsidRPr="00214E4F" w:rsidRDefault="00214E4F" w:rsidP="00214E4F">
            <w:pPr>
              <w:ind w:firstLine="0"/>
            </w:pPr>
            <w:r>
              <w:t>Brewer</w:t>
            </w:r>
          </w:p>
        </w:tc>
        <w:tc>
          <w:tcPr>
            <w:tcW w:w="2180" w:type="dxa"/>
            <w:shd w:val="clear" w:color="auto" w:fill="auto"/>
          </w:tcPr>
          <w:p w14:paraId="250B2B3F" w14:textId="2B4C7A8A" w:rsidR="00214E4F" w:rsidRPr="00214E4F" w:rsidRDefault="00214E4F" w:rsidP="00214E4F">
            <w:pPr>
              <w:ind w:firstLine="0"/>
            </w:pPr>
            <w:r>
              <w:t>Brittain</w:t>
            </w:r>
          </w:p>
        </w:tc>
      </w:tr>
      <w:tr w:rsidR="00214E4F" w:rsidRPr="00214E4F" w14:paraId="18CF0C80" w14:textId="77777777" w:rsidTr="00214E4F">
        <w:tc>
          <w:tcPr>
            <w:tcW w:w="2179" w:type="dxa"/>
            <w:shd w:val="clear" w:color="auto" w:fill="auto"/>
          </w:tcPr>
          <w:p w14:paraId="26A54594" w14:textId="3005BFAD" w:rsidR="00214E4F" w:rsidRPr="00214E4F" w:rsidRDefault="00214E4F" w:rsidP="00214E4F">
            <w:pPr>
              <w:ind w:firstLine="0"/>
            </w:pPr>
            <w:r>
              <w:t>Bustos</w:t>
            </w:r>
          </w:p>
        </w:tc>
        <w:tc>
          <w:tcPr>
            <w:tcW w:w="2179" w:type="dxa"/>
            <w:shd w:val="clear" w:color="auto" w:fill="auto"/>
          </w:tcPr>
          <w:p w14:paraId="2D6AFDEE" w14:textId="67971B86" w:rsidR="00214E4F" w:rsidRPr="00214E4F" w:rsidRDefault="00214E4F" w:rsidP="00214E4F">
            <w:pPr>
              <w:ind w:firstLine="0"/>
            </w:pPr>
            <w:r>
              <w:t>Calhoon</w:t>
            </w:r>
          </w:p>
        </w:tc>
        <w:tc>
          <w:tcPr>
            <w:tcW w:w="2180" w:type="dxa"/>
            <w:shd w:val="clear" w:color="auto" w:fill="auto"/>
          </w:tcPr>
          <w:p w14:paraId="7C9C7204" w14:textId="2B07CF0E" w:rsidR="00214E4F" w:rsidRPr="00214E4F" w:rsidRDefault="00214E4F" w:rsidP="00214E4F">
            <w:pPr>
              <w:ind w:firstLine="0"/>
            </w:pPr>
            <w:r>
              <w:t>Carter</w:t>
            </w:r>
          </w:p>
        </w:tc>
      </w:tr>
      <w:tr w:rsidR="00214E4F" w:rsidRPr="00214E4F" w14:paraId="463E78AC" w14:textId="77777777" w:rsidTr="00214E4F">
        <w:tc>
          <w:tcPr>
            <w:tcW w:w="2179" w:type="dxa"/>
            <w:shd w:val="clear" w:color="auto" w:fill="auto"/>
          </w:tcPr>
          <w:p w14:paraId="5A1F4684" w14:textId="659F0AB9" w:rsidR="00214E4F" w:rsidRPr="00214E4F" w:rsidRDefault="00214E4F" w:rsidP="00214E4F">
            <w:pPr>
              <w:ind w:firstLine="0"/>
            </w:pPr>
            <w:r>
              <w:t>Caskey</w:t>
            </w:r>
          </w:p>
        </w:tc>
        <w:tc>
          <w:tcPr>
            <w:tcW w:w="2179" w:type="dxa"/>
            <w:shd w:val="clear" w:color="auto" w:fill="auto"/>
          </w:tcPr>
          <w:p w14:paraId="7CE122BF" w14:textId="216B55B8" w:rsidR="00214E4F" w:rsidRPr="00214E4F" w:rsidRDefault="00214E4F" w:rsidP="00214E4F">
            <w:pPr>
              <w:ind w:firstLine="0"/>
            </w:pPr>
            <w:r>
              <w:t>Chapman</w:t>
            </w:r>
          </w:p>
        </w:tc>
        <w:tc>
          <w:tcPr>
            <w:tcW w:w="2180" w:type="dxa"/>
            <w:shd w:val="clear" w:color="auto" w:fill="auto"/>
          </w:tcPr>
          <w:p w14:paraId="63FEEFB2" w14:textId="2DC426A6" w:rsidR="00214E4F" w:rsidRPr="00214E4F" w:rsidRDefault="00214E4F" w:rsidP="00214E4F">
            <w:pPr>
              <w:ind w:firstLine="0"/>
            </w:pPr>
            <w:r>
              <w:t>Clyburn</w:t>
            </w:r>
          </w:p>
        </w:tc>
      </w:tr>
      <w:tr w:rsidR="00214E4F" w:rsidRPr="00214E4F" w14:paraId="5D3C4184" w14:textId="77777777" w:rsidTr="00214E4F">
        <w:tc>
          <w:tcPr>
            <w:tcW w:w="2179" w:type="dxa"/>
            <w:shd w:val="clear" w:color="auto" w:fill="auto"/>
          </w:tcPr>
          <w:p w14:paraId="65A845BC" w14:textId="590B67A0" w:rsidR="00214E4F" w:rsidRPr="00214E4F" w:rsidRDefault="00214E4F" w:rsidP="00214E4F">
            <w:pPr>
              <w:ind w:firstLine="0"/>
            </w:pPr>
            <w:r>
              <w:t>Cobb-Hunter</w:t>
            </w:r>
          </w:p>
        </w:tc>
        <w:tc>
          <w:tcPr>
            <w:tcW w:w="2179" w:type="dxa"/>
            <w:shd w:val="clear" w:color="auto" w:fill="auto"/>
          </w:tcPr>
          <w:p w14:paraId="038822AE" w14:textId="25933D3E" w:rsidR="00214E4F" w:rsidRPr="00214E4F" w:rsidRDefault="00214E4F" w:rsidP="00214E4F">
            <w:pPr>
              <w:ind w:firstLine="0"/>
            </w:pPr>
            <w:r>
              <w:t>Collins</w:t>
            </w:r>
          </w:p>
        </w:tc>
        <w:tc>
          <w:tcPr>
            <w:tcW w:w="2180" w:type="dxa"/>
            <w:shd w:val="clear" w:color="auto" w:fill="auto"/>
          </w:tcPr>
          <w:p w14:paraId="18A71779" w14:textId="1CA13E61" w:rsidR="00214E4F" w:rsidRPr="00214E4F" w:rsidRDefault="00214E4F" w:rsidP="00214E4F">
            <w:pPr>
              <w:ind w:firstLine="0"/>
            </w:pPr>
            <w:r>
              <w:t>Connell</w:t>
            </w:r>
          </w:p>
        </w:tc>
      </w:tr>
      <w:tr w:rsidR="00214E4F" w:rsidRPr="00214E4F" w14:paraId="0A973266" w14:textId="77777777" w:rsidTr="00214E4F">
        <w:tc>
          <w:tcPr>
            <w:tcW w:w="2179" w:type="dxa"/>
            <w:shd w:val="clear" w:color="auto" w:fill="auto"/>
          </w:tcPr>
          <w:p w14:paraId="6BAA4682" w14:textId="70E2D452" w:rsidR="00214E4F" w:rsidRPr="00214E4F" w:rsidRDefault="00214E4F" w:rsidP="00214E4F">
            <w:pPr>
              <w:ind w:firstLine="0"/>
            </w:pPr>
            <w:r>
              <w:t>B. L. Cox</w:t>
            </w:r>
          </w:p>
        </w:tc>
        <w:tc>
          <w:tcPr>
            <w:tcW w:w="2179" w:type="dxa"/>
            <w:shd w:val="clear" w:color="auto" w:fill="auto"/>
          </w:tcPr>
          <w:p w14:paraId="7E5FD618" w14:textId="48F839C3" w:rsidR="00214E4F" w:rsidRPr="00214E4F" w:rsidRDefault="00214E4F" w:rsidP="00214E4F">
            <w:pPr>
              <w:ind w:firstLine="0"/>
            </w:pPr>
            <w:r>
              <w:t>Crawford</w:t>
            </w:r>
          </w:p>
        </w:tc>
        <w:tc>
          <w:tcPr>
            <w:tcW w:w="2180" w:type="dxa"/>
            <w:shd w:val="clear" w:color="auto" w:fill="auto"/>
          </w:tcPr>
          <w:p w14:paraId="3DA55413" w14:textId="75CCBDEF" w:rsidR="00214E4F" w:rsidRPr="00214E4F" w:rsidRDefault="00214E4F" w:rsidP="00214E4F">
            <w:pPr>
              <w:ind w:firstLine="0"/>
            </w:pPr>
            <w:r>
              <w:t>Davis</w:t>
            </w:r>
          </w:p>
        </w:tc>
      </w:tr>
      <w:tr w:rsidR="00214E4F" w:rsidRPr="00214E4F" w14:paraId="231DA66A" w14:textId="77777777" w:rsidTr="00214E4F">
        <w:tc>
          <w:tcPr>
            <w:tcW w:w="2179" w:type="dxa"/>
            <w:shd w:val="clear" w:color="auto" w:fill="auto"/>
          </w:tcPr>
          <w:p w14:paraId="65753032" w14:textId="4A9F80B2" w:rsidR="00214E4F" w:rsidRPr="00214E4F" w:rsidRDefault="00214E4F" w:rsidP="00214E4F">
            <w:pPr>
              <w:ind w:firstLine="0"/>
            </w:pPr>
            <w:r>
              <w:t>Dillard</w:t>
            </w:r>
          </w:p>
        </w:tc>
        <w:tc>
          <w:tcPr>
            <w:tcW w:w="2179" w:type="dxa"/>
            <w:shd w:val="clear" w:color="auto" w:fill="auto"/>
          </w:tcPr>
          <w:p w14:paraId="5BC6D065" w14:textId="641904B4" w:rsidR="00214E4F" w:rsidRPr="00214E4F" w:rsidRDefault="00214E4F" w:rsidP="00214E4F">
            <w:pPr>
              <w:ind w:firstLine="0"/>
            </w:pPr>
            <w:r>
              <w:t>Elliott</w:t>
            </w:r>
          </w:p>
        </w:tc>
        <w:tc>
          <w:tcPr>
            <w:tcW w:w="2180" w:type="dxa"/>
            <w:shd w:val="clear" w:color="auto" w:fill="auto"/>
          </w:tcPr>
          <w:p w14:paraId="7535918C" w14:textId="2ED657A4" w:rsidR="00214E4F" w:rsidRPr="00214E4F" w:rsidRDefault="00214E4F" w:rsidP="00214E4F">
            <w:pPr>
              <w:ind w:firstLine="0"/>
            </w:pPr>
            <w:r>
              <w:t>Erickson</w:t>
            </w:r>
          </w:p>
        </w:tc>
      </w:tr>
      <w:tr w:rsidR="00214E4F" w:rsidRPr="00214E4F" w14:paraId="35A2C1D9" w14:textId="77777777" w:rsidTr="00214E4F">
        <w:tc>
          <w:tcPr>
            <w:tcW w:w="2179" w:type="dxa"/>
            <w:shd w:val="clear" w:color="auto" w:fill="auto"/>
          </w:tcPr>
          <w:p w14:paraId="43860268" w14:textId="6FECF7C8" w:rsidR="00214E4F" w:rsidRPr="00214E4F" w:rsidRDefault="00214E4F" w:rsidP="00214E4F">
            <w:pPr>
              <w:ind w:firstLine="0"/>
            </w:pPr>
            <w:r>
              <w:t>Felder</w:t>
            </w:r>
          </w:p>
        </w:tc>
        <w:tc>
          <w:tcPr>
            <w:tcW w:w="2179" w:type="dxa"/>
            <w:shd w:val="clear" w:color="auto" w:fill="auto"/>
          </w:tcPr>
          <w:p w14:paraId="071717B7" w14:textId="70EA9F40" w:rsidR="00214E4F" w:rsidRPr="00214E4F" w:rsidRDefault="00214E4F" w:rsidP="00214E4F">
            <w:pPr>
              <w:ind w:firstLine="0"/>
            </w:pPr>
            <w:r>
              <w:t>Forrest</w:t>
            </w:r>
          </w:p>
        </w:tc>
        <w:tc>
          <w:tcPr>
            <w:tcW w:w="2180" w:type="dxa"/>
            <w:shd w:val="clear" w:color="auto" w:fill="auto"/>
          </w:tcPr>
          <w:p w14:paraId="1BF58958" w14:textId="73EC5428" w:rsidR="00214E4F" w:rsidRPr="00214E4F" w:rsidRDefault="00214E4F" w:rsidP="00214E4F">
            <w:pPr>
              <w:ind w:firstLine="0"/>
            </w:pPr>
            <w:r>
              <w:t>Gagnon</w:t>
            </w:r>
          </w:p>
        </w:tc>
      </w:tr>
      <w:tr w:rsidR="00214E4F" w:rsidRPr="00214E4F" w14:paraId="1A22E3EF" w14:textId="77777777" w:rsidTr="00214E4F">
        <w:tc>
          <w:tcPr>
            <w:tcW w:w="2179" w:type="dxa"/>
            <w:shd w:val="clear" w:color="auto" w:fill="auto"/>
          </w:tcPr>
          <w:p w14:paraId="3FF3633F" w14:textId="4C6570C0" w:rsidR="00214E4F" w:rsidRPr="00214E4F" w:rsidRDefault="00214E4F" w:rsidP="00214E4F">
            <w:pPr>
              <w:ind w:firstLine="0"/>
            </w:pPr>
            <w:r>
              <w:t>Garvin</w:t>
            </w:r>
          </w:p>
        </w:tc>
        <w:tc>
          <w:tcPr>
            <w:tcW w:w="2179" w:type="dxa"/>
            <w:shd w:val="clear" w:color="auto" w:fill="auto"/>
          </w:tcPr>
          <w:p w14:paraId="77333150" w14:textId="6AA35714" w:rsidR="00214E4F" w:rsidRPr="00214E4F" w:rsidRDefault="00214E4F" w:rsidP="00214E4F">
            <w:pPr>
              <w:ind w:firstLine="0"/>
            </w:pPr>
            <w:r>
              <w:t>Gatch</w:t>
            </w:r>
          </w:p>
        </w:tc>
        <w:tc>
          <w:tcPr>
            <w:tcW w:w="2180" w:type="dxa"/>
            <w:shd w:val="clear" w:color="auto" w:fill="auto"/>
          </w:tcPr>
          <w:p w14:paraId="01F7CA92" w14:textId="17509899" w:rsidR="00214E4F" w:rsidRPr="00214E4F" w:rsidRDefault="00214E4F" w:rsidP="00214E4F">
            <w:pPr>
              <w:ind w:firstLine="0"/>
            </w:pPr>
            <w:r>
              <w:t>Gibson</w:t>
            </w:r>
          </w:p>
        </w:tc>
      </w:tr>
      <w:tr w:rsidR="00214E4F" w:rsidRPr="00214E4F" w14:paraId="4D2F0563" w14:textId="77777777" w:rsidTr="00214E4F">
        <w:tc>
          <w:tcPr>
            <w:tcW w:w="2179" w:type="dxa"/>
            <w:shd w:val="clear" w:color="auto" w:fill="auto"/>
          </w:tcPr>
          <w:p w14:paraId="478F17B3" w14:textId="09FAE281" w:rsidR="00214E4F" w:rsidRPr="00214E4F" w:rsidRDefault="00214E4F" w:rsidP="00214E4F">
            <w:pPr>
              <w:ind w:firstLine="0"/>
            </w:pPr>
            <w:r>
              <w:t>Gilliard</w:t>
            </w:r>
          </w:p>
        </w:tc>
        <w:tc>
          <w:tcPr>
            <w:tcW w:w="2179" w:type="dxa"/>
            <w:shd w:val="clear" w:color="auto" w:fill="auto"/>
          </w:tcPr>
          <w:p w14:paraId="578D10A2" w14:textId="78D015D3" w:rsidR="00214E4F" w:rsidRPr="00214E4F" w:rsidRDefault="00214E4F" w:rsidP="00214E4F">
            <w:pPr>
              <w:ind w:firstLine="0"/>
            </w:pPr>
            <w:r>
              <w:t>Guest</w:t>
            </w:r>
          </w:p>
        </w:tc>
        <w:tc>
          <w:tcPr>
            <w:tcW w:w="2180" w:type="dxa"/>
            <w:shd w:val="clear" w:color="auto" w:fill="auto"/>
          </w:tcPr>
          <w:p w14:paraId="59C3F230" w14:textId="61E22ADF" w:rsidR="00214E4F" w:rsidRPr="00214E4F" w:rsidRDefault="00214E4F" w:rsidP="00214E4F">
            <w:pPr>
              <w:ind w:firstLine="0"/>
            </w:pPr>
            <w:r>
              <w:t>Guffey</w:t>
            </w:r>
          </w:p>
        </w:tc>
      </w:tr>
      <w:tr w:rsidR="00214E4F" w:rsidRPr="00214E4F" w14:paraId="0DCEFF00" w14:textId="77777777" w:rsidTr="00214E4F">
        <w:tc>
          <w:tcPr>
            <w:tcW w:w="2179" w:type="dxa"/>
            <w:shd w:val="clear" w:color="auto" w:fill="auto"/>
          </w:tcPr>
          <w:p w14:paraId="1FEE7AA9" w14:textId="3C93AA84" w:rsidR="00214E4F" w:rsidRPr="00214E4F" w:rsidRDefault="00214E4F" w:rsidP="00214E4F">
            <w:pPr>
              <w:ind w:firstLine="0"/>
            </w:pPr>
            <w:r>
              <w:t>Hager</w:t>
            </w:r>
          </w:p>
        </w:tc>
        <w:tc>
          <w:tcPr>
            <w:tcW w:w="2179" w:type="dxa"/>
            <w:shd w:val="clear" w:color="auto" w:fill="auto"/>
          </w:tcPr>
          <w:p w14:paraId="1AE47B1D" w14:textId="08016D50" w:rsidR="00214E4F" w:rsidRPr="00214E4F" w:rsidRDefault="00214E4F" w:rsidP="00214E4F">
            <w:pPr>
              <w:ind w:firstLine="0"/>
            </w:pPr>
            <w:r>
              <w:t>Hardee</w:t>
            </w:r>
          </w:p>
        </w:tc>
        <w:tc>
          <w:tcPr>
            <w:tcW w:w="2180" w:type="dxa"/>
            <w:shd w:val="clear" w:color="auto" w:fill="auto"/>
          </w:tcPr>
          <w:p w14:paraId="4A53D995" w14:textId="39CB43FF" w:rsidR="00214E4F" w:rsidRPr="00214E4F" w:rsidRDefault="00214E4F" w:rsidP="00214E4F">
            <w:pPr>
              <w:ind w:firstLine="0"/>
            </w:pPr>
            <w:r>
              <w:t>Hartnett</w:t>
            </w:r>
          </w:p>
        </w:tc>
      </w:tr>
      <w:tr w:rsidR="00214E4F" w:rsidRPr="00214E4F" w14:paraId="6C3AEC9C" w14:textId="77777777" w:rsidTr="00214E4F">
        <w:tc>
          <w:tcPr>
            <w:tcW w:w="2179" w:type="dxa"/>
            <w:shd w:val="clear" w:color="auto" w:fill="auto"/>
          </w:tcPr>
          <w:p w14:paraId="59195C9E" w14:textId="45FC4E60" w:rsidR="00214E4F" w:rsidRPr="00214E4F" w:rsidRDefault="00214E4F" w:rsidP="00214E4F">
            <w:pPr>
              <w:ind w:firstLine="0"/>
            </w:pPr>
            <w:r>
              <w:t>Hayes</w:t>
            </w:r>
          </w:p>
        </w:tc>
        <w:tc>
          <w:tcPr>
            <w:tcW w:w="2179" w:type="dxa"/>
            <w:shd w:val="clear" w:color="auto" w:fill="auto"/>
          </w:tcPr>
          <w:p w14:paraId="3D030D63" w14:textId="7B579050" w:rsidR="00214E4F" w:rsidRPr="00214E4F" w:rsidRDefault="00214E4F" w:rsidP="00214E4F">
            <w:pPr>
              <w:ind w:firstLine="0"/>
            </w:pPr>
            <w:r>
              <w:t>Henderson-Myers</w:t>
            </w:r>
          </w:p>
        </w:tc>
        <w:tc>
          <w:tcPr>
            <w:tcW w:w="2180" w:type="dxa"/>
            <w:shd w:val="clear" w:color="auto" w:fill="auto"/>
          </w:tcPr>
          <w:p w14:paraId="39256FB3" w14:textId="69484C4A" w:rsidR="00214E4F" w:rsidRPr="00214E4F" w:rsidRDefault="00214E4F" w:rsidP="00214E4F">
            <w:pPr>
              <w:ind w:firstLine="0"/>
            </w:pPr>
            <w:r>
              <w:t>Henegan</w:t>
            </w:r>
          </w:p>
        </w:tc>
      </w:tr>
      <w:tr w:rsidR="00214E4F" w:rsidRPr="00214E4F" w14:paraId="3AFFB900" w14:textId="77777777" w:rsidTr="00214E4F">
        <w:tc>
          <w:tcPr>
            <w:tcW w:w="2179" w:type="dxa"/>
            <w:shd w:val="clear" w:color="auto" w:fill="auto"/>
          </w:tcPr>
          <w:p w14:paraId="2B93FA8F" w14:textId="15A39D35" w:rsidR="00214E4F" w:rsidRPr="00214E4F" w:rsidRDefault="00214E4F" w:rsidP="00214E4F">
            <w:pPr>
              <w:ind w:firstLine="0"/>
            </w:pPr>
            <w:r>
              <w:t>Herbkersman</w:t>
            </w:r>
          </w:p>
        </w:tc>
        <w:tc>
          <w:tcPr>
            <w:tcW w:w="2179" w:type="dxa"/>
            <w:shd w:val="clear" w:color="auto" w:fill="auto"/>
          </w:tcPr>
          <w:p w14:paraId="67000A5A" w14:textId="40D2CA6D" w:rsidR="00214E4F" w:rsidRPr="00214E4F" w:rsidRDefault="00214E4F" w:rsidP="00214E4F">
            <w:pPr>
              <w:ind w:firstLine="0"/>
            </w:pPr>
            <w:r>
              <w:t>Hewitt</w:t>
            </w:r>
          </w:p>
        </w:tc>
        <w:tc>
          <w:tcPr>
            <w:tcW w:w="2180" w:type="dxa"/>
            <w:shd w:val="clear" w:color="auto" w:fill="auto"/>
          </w:tcPr>
          <w:p w14:paraId="079A06B3" w14:textId="71AC9F12" w:rsidR="00214E4F" w:rsidRPr="00214E4F" w:rsidRDefault="00214E4F" w:rsidP="00214E4F">
            <w:pPr>
              <w:ind w:firstLine="0"/>
            </w:pPr>
            <w:r>
              <w:t>Hiott</w:t>
            </w:r>
          </w:p>
        </w:tc>
      </w:tr>
      <w:tr w:rsidR="00214E4F" w:rsidRPr="00214E4F" w14:paraId="230BED1A" w14:textId="77777777" w:rsidTr="00214E4F">
        <w:tc>
          <w:tcPr>
            <w:tcW w:w="2179" w:type="dxa"/>
            <w:shd w:val="clear" w:color="auto" w:fill="auto"/>
          </w:tcPr>
          <w:p w14:paraId="7F6902C6" w14:textId="065F6FD3" w:rsidR="00214E4F" w:rsidRPr="00214E4F" w:rsidRDefault="00214E4F" w:rsidP="00214E4F">
            <w:pPr>
              <w:ind w:firstLine="0"/>
            </w:pPr>
            <w:r>
              <w:t>Hixon</w:t>
            </w:r>
          </w:p>
        </w:tc>
        <w:tc>
          <w:tcPr>
            <w:tcW w:w="2179" w:type="dxa"/>
            <w:shd w:val="clear" w:color="auto" w:fill="auto"/>
          </w:tcPr>
          <w:p w14:paraId="7A9C5498" w14:textId="1651B5EA" w:rsidR="00214E4F" w:rsidRPr="00214E4F" w:rsidRDefault="00214E4F" w:rsidP="00214E4F">
            <w:pPr>
              <w:ind w:firstLine="0"/>
            </w:pPr>
            <w:r>
              <w:t>Hosey</w:t>
            </w:r>
          </w:p>
        </w:tc>
        <w:tc>
          <w:tcPr>
            <w:tcW w:w="2180" w:type="dxa"/>
            <w:shd w:val="clear" w:color="auto" w:fill="auto"/>
          </w:tcPr>
          <w:p w14:paraId="5A66565C" w14:textId="57BC97B1" w:rsidR="00214E4F" w:rsidRPr="00214E4F" w:rsidRDefault="00214E4F" w:rsidP="00214E4F">
            <w:pPr>
              <w:ind w:firstLine="0"/>
            </w:pPr>
            <w:r>
              <w:t>Hyde</w:t>
            </w:r>
          </w:p>
        </w:tc>
      </w:tr>
      <w:tr w:rsidR="00214E4F" w:rsidRPr="00214E4F" w14:paraId="2DCE17B3" w14:textId="77777777" w:rsidTr="00214E4F">
        <w:tc>
          <w:tcPr>
            <w:tcW w:w="2179" w:type="dxa"/>
            <w:shd w:val="clear" w:color="auto" w:fill="auto"/>
          </w:tcPr>
          <w:p w14:paraId="1B93C495" w14:textId="7914384A" w:rsidR="00214E4F" w:rsidRPr="00214E4F" w:rsidRDefault="00214E4F" w:rsidP="00214E4F">
            <w:pPr>
              <w:ind w:firstLine="0"/>
            </w:pPr>
            <w:r>
              <w:t>Jefferson</w:t>
            </w:r>
          </w:p>
        </w:tc>
        <w:tc>
          <w:tcPr>
            <w:tcW w:w="2179" w:type="dxa"/>
            <w:shd w:val="clear" w:color="auto" w:fill="auto"/>
          </w:tcPr>
          <w:p w14:paraId="0EE93C35" w14:textId="17C06AAB" w:rsidR="00214E4F" w:rsidRPr="00214E4F" w:rsidRDefault="00214E4F" w:rsidP="00214E4F">
            <w:pPr>
              <w:ind w:firstLine="0"/>
            </w:pPr>
            <w:r>
              <w:t>J. E. Johnson</w:t>
            </w:r>
          </w:p>
        </w:tc>
        <w:tc>
          <w:tcPr>
            <w:tcW w:w="2180" w:type="dxa"/>
            <w:shd w:val="clear" w:color="auto" w:fill="auto"/>
          </w:tcPr>
          <w:p w14:paraId="24B779F3" w14:textId="4BC8D84B" w:rsidR="00214E4F" w:rsidRPr="00214E4F" w:rsidRDefault="00214E4F" w:rsidP="00214E4F">
            <w:pPr>
              <w:ind w:firstLine="0"/>
            </w:pPr>
            <w:r>
              <w:t>W. Jones</w:t>
            </w:r>
          </w:p>
        </w:tc>
      </w:tr>
      <w:tr w:rsidR="00214E4F" w:rsidRPr="00214E4F" w14:paraId="7534CB9D" w14:textId="77777777" w:rsidTr="00214E4F">
        <w:tc>
          <w:tcPr>
            <w:tcW w:w="2179" w:type="dxa"/>
            <w:shd w:val="clear" w:color="auto" w:fill="auto"/>
          </w:tcPr>
          <w:p w14:paraId="566FFF40" w14:textId="731E9B98" w:rsidR="00214E4F" w:rsidRPr="00214E4F" w:rsidRDefault="00214E4F" w:rsidP="00214E4F">
            <w:pPr>
              <w:ind w:firstLine="0"/>
            </w:pPr>
            <w:r>
              <w:t>Jordan</w:t>
            </w:r>
          </w:p>
        </w:tc>
        <w:tc>
          <w:tcPr>
            <w:tcW w:w="2179" w:type="dxa"/>
            <w:shd w:val="clear" w:color="auto" w:fill="auto"/>
          </w:tcPr>
          <w:p w14:paraId="21A01032" w14:textId="78441B10" w:rsidR="00214E4F" w:rsidRPr="00214E4F" w:rsidRDefault="00214E4F" w:rsidP="00214E4F">
            <w:pPr>
              <w:ind w:firstLine="0"/>
            </w:pPr>
            <w:r>
              <w:t>King</w:t>
            </w:r>
          </w:p>
        </w:tc>
        <w:tc>
          <w:tcPr>
            <w:tcW w:w="2180" w:type="dxa"/>
            <w:shd w:val="clear" w:color="auto" w:fill="auto"/>
          </w:tcPr>
          <w:p w14:paraId="149A0EC1" w14:textId="67CF36F6" w:rsidR="00214E4F" w:rsidRPr="00214E4F" w:rsidRDefault="00214E4F" w:rsidP="00214E4F">
            <w:pPr>
              <w:ind w:firstLine="0"/>
            </w:pPr>
            <w:r>
              <w:t>Kirby</w:t>
            </w:r>
          </w:p>
        </w:tc>
      </w:tr>
      <w:tr w:rsidR="00214E4F" w:rsidRPr="00214E4F" w14:paraId="4883A676" w14:textId="77777777" w:rsidTr="00214E4F">
        <w:tc>
          <w:tcPr>
            <w:tcW w:w="2179" w:type="dxa"/>
            <w:shd w:val="clear" w:color="auto" w:fill="auto"/>
          </w:tcPr>
          <w:p w14:paraId="05744D82" w14:textId="137C68D7" w:rsidR="00214E4F" w:rsidRPr="00214E4F" w:rsidRDefault="00214E4F" w:rsidP="00214E4F">
            <w:pPr>
              <w:ind w:firstLine="0"/>
            </w:pPr>
            <w:r>
              <w:t>Lawson</w:t>
            </w:r>
          </w:p>
        </w:tc>
        <w:tc>
          <w:tcPr>
            <w:tcW w:w="2179" w:type="dxa"/>
            <w:shd w:val="clear" w:color="auto" w:fill="auto"/>
          </w:tcPr>
          <w:p w14:paraId="59CE3749" w14:textId="26CEC20B" w:rsidR="00214E4F" w:rsidRPr="00214E4F" w:rsidRDefault="00214E4F" w:rsidP="00214E4F">
            <w:pPr>
              <w:ind w:firstLine="0"/>
            </w:pPr>
            <w:r>
              <w:t>Leber</w:t>
            </w:r>
          </w:p>
        </w:tc>
        <w:tc>
          <w:tcPr>
            <w:tcW w:w="2180" w:type="dxa"/>
            <w:shd w:val="clear" w:color="auto" w:fill="auto"/>
          </w:tcPr>
          <w:p w14:paraId="572BDB29" w14:textId="64F6F3D7" w:rsidR="00214E4F" w:rsidRPr="00214E4F" w:rsidRDefault="00214E4F" w:rsidP="00214E4F">
            <w:pPr>
              <w:ind w:firstLine="0"/>
            </w:pPr>
            <w:r>
              <w:t>Ligon</w:t>
            </w:r>
          </w:p>
        </w:tc>
      </w:tr>
      <w:tr w:rsidR="00214E4F" w:rsidRPr="00214E4F" w14:paraId="029A28E7" w14:textId="77777777" w:rsidTr="00214E4F">
        <w:tc>
          <w:tcPr>
            <w:tcW w:w="2179" w:type="dxa"/>
            <w:shd w:val="clear" w:color="auto" w:fill="auto"/>
          </w:tcPr>
          <w:p w14:paraId="7D95CC4A" w14:textId="70F562C2" w:rsidR="00214E4F" w:rsidRPr="00214E4F" w:rsidRDefault="00214E4F" w:rsidP="00214E4F">
            <w:pPr>
              <w:ind w:firstLine="0"/>
            </w:pPr>
            <w:r>
              <w:t>Long</w:t>
            </w:r>
          </w:p>
        </w:tc>
        <w:tc>
          <w:tcPr>
            <w:tcW w:w="2179" w:type="dxa"/>
            <w:shd w:val="clear" w:color="auto" w:fill="auto"/>
          </w:tcPr>
          <w:p w14:paraId="76CB2166" w14:textId="10DA9CA6" w:rsidR="00214E4F" w:rsidRPr="00214E4F" w:rsidRDefault="00214E4F" w:rsidP="00214E4F">
            <w:pPr>
              <w:ind w:firstLine="0"/>
            </w:pPr>
            <w:r>
              <w:t>Lowe</w:t>
            </w:r>
          </w:p>
        </w:tc>
        <w:tc>
          <w:tcPr>
            <w:tcW w:w="2180" w:type="dxa"/>
            <w:shd w:val="clear" w:color="auto" w:fill="auto"/>
          </w:tcPr>
          <w:p w14:paraId="69CD4342" w14:textId="2DB83CA3" w:rsidR="00214E4F" w:rsidRPr="00214E4F" w:rsidRDefault="00214E4F" w:rsidP="00214E4F">
            <w:pPr>
              <w:ind w:firstLine="0"/>
            </w:pPr>
            <w:r>
              <w:t>McGinnis</w:t>
            </w:r>
          </w:p>
        </w:tc>
      </w:tr>
      <w:tr w:rsidR="00214E4F" w:rsidRPr="00214E4F" w14:paraId="4CF35384" w14:textId="77777777" w:rsidTr="00214E4F">
        <w:tc>
          <w:tcPr>
            <w:tcW w:w="2179" w:type="dxa"/>
            <w:shd w:val="clear" w:color="auto" w:fill="auto"/>
          </w:tcPr>
          <w:p w14:paraId="6F1FC4F0" w14:textId="0FFAF2C3" w:rsidR="00214E4F" w:rsidRPr="00214E4F" w:rsidRDefault="00214E4F" w:rsidP="00214E4F">
            <w:pPr>
              <w:ind w:firstLine="0"/>
            </w:pPr>
            <w:r>
              <w:t>Mitchell</w:t>
            </w:r>
          </w:p>
        </w:tc>
        <w:tc>
          <w:tcPr>
            <w:tcW w:w="2179" w:type="dxa"/>
            <w:shd w:val="clear" w:color="auto" w:fill="auto"/>
          </w:tcPr>
          <w:p w14:paraId="30D30CAC" w14:textId="293FE980" w:rsidR="00214E4F" w:rsidRPr="00214E4F" w:rsidRDefault="00214E4F" w:rsidP="00214E4F">
            <w:pPr>
              <w:ind w:firstLine="0"/>
            </w:pPr>
            <w:r>
              <w:t>J. Moore</w:t>
            </w:r>
          </w:p>
        </w:tc>
        <w:tc>
          <w:tcPr>
            <w:tcW w:w="2180" w:type="dxa"/>
            <w:shd w:val="clear" w:color="auto" w:fill="auto"/>
          </w:tcPr>
          <w:p w14:paraId="2B99F907" w14:textId="13ED91FE" w:rsidR="00214E4F" w:rsidRPr="00214E4F" w:rsidRDefault="00214E4F" w:rsidP="00214E4F">
            <w:pPr>
              <w:ind w:firstLine="0"/>
            </w:pPr>
            <w:r>
              <w:t>T. Moore</w:t>
            </w:r>
          </w:p>
        </w:tc>
      </w:tr>
      <w:tr w:rsidR="00214E4F" w:rsidRPr="00214E4F" w14:paraId="720E01F5" w14:textId="77777777" w:rsidTr="00214E4F">
        <w:tc>
          <w:tcPr>
            <w:tcW w:w="2179" w:type="dxa"/>
            <w:shd w:val="clear" w:color="auto" w:fill="auto"/>
          </w:tcPr>
          <w:p w14:paraId="2DD7BDDB" w14:textId="1C06837C" w:rsidR="00214E4F" w:rsidRPr="00214E4F" w:rsidRDefault="00214E4F" w:rsidP="00214E4F">
            <w:pPr>
              <w:ind w:firstLine="0"/>
            </w:pPr>
            <w:r>
              <w:t>Moss</w:t>
            </w:r>
          </w:p>
        </w:tc>
        <w:tc>
          <w:tcPr>
            <w:tcW w:w="2179" w:type="dxa"/>
            <w:shd w:val="clear" w:color="auto" w:fill="auto"/>
          </w:tcPr>
          <w:p w14:paraId="489B384D" w14:textId="40EEE717" w:rsidR="00214E4F" w:rsidRPr="00214E4F" w:rsidRDefault="00214E4F" w:rsidP="00214E4F">
            <w:pPr>
              <w:ind w:firstLine="0"/>
            </w:pPr>
            <w:r>
              <w:t>Murphy</w:t>
            </w:r>
          </w:p>
        </w:tc>
        <w:tc>
          <w:tcPr>
            <w:tcW w:w="2180" w:type="dxa"/>
            <w:shd w:val="clear" w:color="auto" w:fill="auto"/>
          </w:tcPr>
          <w:p w14:paraId="05CBAF3A" w14:textId="28243C4B" w:rsidR="00214E4F" w:rsidRPr="00214E4F" w:rsidRDefault="00214E4F" w:rsidP="00214E4F">
            <w:pPr>
              <w:ind w:firstLine="0"/>
            </w:pPr>
            <w:r>
              <w:t>Neese</w:t>
            </w:r>
          </w:p>
        </w:tc>
      </w:tr>
      <w:tr w:rsidR="00214E4F" w:rsidRPr="00214E4F" w14:paraId="3B70162E" w14:textId="77777777" w:rsidTr="00214E4F">
        <w:tc>
          <w:tcPr>
            <w:tcW w:w="2179" w:type="dxa"/>
            <w:shd w:val="clear" w:color="auto" w:fill="auto"/>
          </w:tcPr>
          <w:p w14:paraId="1E6E158F" w14:textId="1129C20C" w:rsidR="00214E4F" w:rsidRPr="00214E4F" w:rsidRDefault="00214E4F" w:rsidP="00214E4F">
            <w:pPr>
              <w:ind w:firstLine="0"/>
            </w:pPr>
            <w:r>
              <w:t>B. Newton</w:t>
            </w:r>
          </w:p>
        </w:tc>
        <w:tc>
          <w:tcPr>
            <w:tcW w:w="2179" w:type="dxa"/>
            <w:shd w:val="clear" w:color="auto" w:fill="auto"/>
          </w:tcPr>
          <w:p w14:paraId="003DC4AD" w14:textId="0A05EDB3" w:rsidR="00214E4F" w:rsidRPr="00214E4F" w:rsidRDefault="00214E4F" w:rsidP="00214E4F">
            <w:pPr>
              <w:ind w:firstLine="0"/>
            </w:pPr>
            <w:r>
              <w:t>W. Newton</w:t>
            </w:r>
          </w:p>
        </w:tc>
        <w:tc>
          <w:tcPr>
            <w:tcW w:w="2180" w:type="dxa"/>
            <w:shd w:val="clear" w:color="auto" w:fill="auto"/>
          </w:tcPr>
          <w:p w14:paraId="5CAEDD63" w14:textId="207CAD5E" w:rsidR="00214E4F" w:rsidRPr="00214E4F" w:rsidRDefault="00214E4F" w:rsidP="00214E4F">
            <w:pPr>
              <w:ind w:firstLine="0"/>
            </w:pPr>
            <w:r>
              <w:t>Ott</w:t>
            </w:r>
          </w:p>
        </w:tc>
      </w:tr>
      <w:tr w:rsidR="00214E4F" w:rsidRPr="00214E4F" w14:paraId="241F4075" w14:textId="77777777" w:rsidTr="00214E4F">
        <w:tc>
          <w:tcPr>
            <w:tcW w:w="2179" w:type="dxa"/>
            <w:shd w:val="clear" w:color="auto" w:fill="auto"/>
          </w:tcPr>
          <w:p w14:paraId="560FA432" w14:textId="6A13B19C" w:rsidR="00214E4F" w:rsidRPr="00214E4F" w:rsidRDefault="00214E4F" w:rsidP="00214E4F">
            <w:pPr>
              <w:ind w:firstLine="0"/>
            </w:pPr>
            <w:r>
              <w:t>Pedalino</w:t>
            </w:r>
          </w:p>
        </w:tc>
        <w:tc>
          <w:tcPr>
            <w:tcW w:w="2179" w:type="dxa"/>
            <w:shd w:val="clear" w:color="auto" w:fill="auto"/>
          </w:tcPr>
          <w:p w14:paraId="311B08ED" w14:textId="10918BEF" w:rsidR="00214E4F" w:rsidRPr="00214E4F" w:rsidRDefault="00214E4F" w:rsidP="00214E4F">
            <w:pPr>
              <w:ind w:firstLine="0"/>
            </w:pPr>
            <w:r>
              <w:t>Pope</w:t>
            </w:r>
          </w:p>
        </w:tc>
        <w:tc>
          <w:tcPr>
            <w:tcW w:w="2180" w:type="dxa"/>
            <w:shd w:val="clear" w:color="auto" w:fill="auto"/>
          </w:tcPr>
          <w:p w14:paraId="7532421D" w14:textId="3AB216A2" w:rsidR="00214E4F" w:rsidRPr="00214E4F" w:rsidRDefault="00214E4F" w:rsidP="00214E4F">
            <w:pPr>
              <w:ind w:firstLine="0"/>
            </w:pPr>
            <w:r>
              <w:t>Robbins</w:t>
            </w:r>
          </w:p>
        </w:tc>
      </w:tr>
      <w:tr w:rsidR="00214E4F" w:rsidRPr="00214E4F" w14:paraId="584FF02A" w14:textId="77777777" w:rsidTr="00214E4F">
        <w:tc>
          <w:tcPr>
            <w:tcW w:w="2179" w:type="dxa"/>
            <w:shd w:val="clear" w:color="auto" w:fill="auto"/>
          </w:tcPr>
          <w:p w14:paraId="5DF88DF6" w14:textId="5D1B1147" w:rsidR="00214E4F" w:rsidRPr="00214E4F" w:rsidRDefault="00214E4F" w:rsidP="00214E4F">
            <w:pPr>
              <w:ind w:firstLine="0"/>
            </w:pPr>
            <w:r>
              <w:t>Rose</w:t>
            </w:r>
          </w:p>
        </w:tc>
        <w:tc>
          <w:tcPr>
            <w:tcW w:w="2179" w:type="dxa"/>
            <w:shd w:val="clear" w:color="auto" w:fill="auto"/>
          </w:tcPr>
          <w:p w14:paraId="236AFED2" w14:textId="7272B51F" w:rsidR="00214E4F" w:rsidRPr="00214E4F" w:rsidRDefault="00214E4F" w:rsidP="00214E4F">
            <w:pPr>
              <w:ind w:firstLine="0"/>
            </w:pPr>
            <w:r>
              <w:t>Rutherford</w:t>
            </w:r>
          </w:p>
        </w:tc>
        <w:tc>
          <w:tcPr>
            <w:tcW w:w="2180" w:type="dxa"/>
            <w:shd w:val="clear" w:color="auto" w:fill="auto"/>
          </w:tcPr>
          <w:p w14:paraId="5ABE79B5" w14:textId="359B486B" w:rsidR="00214E4F" w:rsidRPr="00214E4F" w:rsidRDefault="00214E4F" w:rsidP="00214E4F">
            <w:pPr>
              <w:ind w:firstLine="0"/>
            </w:pPr>
            <w:r>
              <w:t>Sandifer</w:t>
            </w:r>
          </w:p>
        </w:tc>
      </w:tr>
      <w:tr w:rsidR="00214E4F" w:rsidRPr="00214E4F" w14:paraId="4CC6EB8A" w14:textId="77777777" w:rsidTr="00214E4F">
        <w:tc>
          <w:tcPr>
            <w:tcW w:w="2179" w:type="dxa"/>
            <w:shd w:val="clear" w:color="auto" w:fill="auto"/>
          </w:tcPr>
          <w:p w14:paraId="0DBD6C2E" w14:textId="213608EA" w:rsidR="00214E4F" w:rsidRPr="00214E4F" w:rsidRDefault="00214E4F" w:rsidP="00214E4F">
            <w:pPr>
              <w:ind w:firstLine="0"/>
            </w:pPr>
            <w:r>
              <w:t>Schuessler</w:t>
            </w:r>
          </w:p>
        </w:tc>
        <w:tc>
          <w:tcPr>
            <w:tcW w:w="2179" w:type="dxa"/>
            <w:shd w:val="clear" w:color="auto" w:fill="auto"/>
          </w:tcPr>
          <w:p w14:paraId="36EBC9EC" w14:textId="3100BCE5" w:rsidR="00214E4F" w:rsidRPr="00214E4F" w:rsidRDefault="00214E4F" w:rsidP="00214E4F">
            <w:pPr>
              <w:ind w:firstLine="0"/>
            </w:pPr>
            <w:r>
              <w:t>Sessions</w:t>
            </w:r>
          </w:p>
        </w:tc>
        <w:tc>
          <w:tcPr>
            <w:tcW w:w="2180" w:type="dxa"/>
            <w:shd w:val="clear" w:color="auto" w:fill="auto"/>
          </w:tcPr>
          <w:p w14:paraId="0EAE38D5" w14:textId="045B6666" w:rsidR="00214E4F" w:rsidRPr="00214E4F" w:rsidRDefault="00214E4F" w:rsidP="00214E4F">
            <w:pPr>
              <w:ind w:firstLine="0"/>
            </w:pPr>
            <w:r>
              <w:t>G. M. Smith</w:t>
            </w:r>
          </w:p>
        </w:tc>
      </w:tr>
      <w:tr w:rsidR="00214E4F" w:rsidRPr="00214E4F" w14:paraId="4416EBD9" w14:textId="77777777" w:rsidTr="00214E4F">
        <w:tc>
          <w:tcPr>
            <w:tcW w:w="2179" w:type="dxa"/>
            <w:shd w:val="clear" w:color="auto" w:fill="auto"/>
          </w:tcPr>
          <w:p w14:paraId="0646F4C3" w14:textId="41741C4A" w:rsidR="00214E4F" w:rsidRPr="00214E4F" w:rsidRDefault="00214E4F" w:rsidP="00214E4F">
            <w:pPr>
              <w:ind w:firstLine="0"/>
            </w:pPr>
            <w:r>
              <w:t>M. M. Smith</w:t>
            </w:r>
          </w:p>
        </w:tc>
        <w:tc>
          <w:tcPr>
            <w:tcW w:w="2179" w:type="dxa"/>
            <w:shd w:val="clear" w:color="auto" w:fill="auto"/>
          </w:tcPr>
          <w:p w14:paraId="6B289855" w14:textId="1E6E166E" w:rsidR="00214E4F" w:rsidRPr="00214E4F" w:rsidRDefault="00214E4F" w:rsidP="00214E4F">
            <w:pPr>
              <w:ind w:firstLine="0"/>
            </w:pPr>
            <w:r>
              <w:t>Stavrinakis</w:t>
            </w:r>
          </w:p>
        </w:tc>
        <w:tc>
          <w:tcPr>
            <w:tcW w:w="2180" w:type="dxa"/>
            <w:shd w:val="clear" w:color="auto" w:fill="auto"/>
          </w:tcPr>
          <w:p w14:paraId="0F68D743" w14:textId="005F41BF" w:rsidR="00214E4F" w:rsidRPr="00214E4F" w:rsidRDefault="00214E4F" w:rsidP="00214E4F">
            <w:pPr>
              <w:ind w:firstLine="0"/>
            </w:pPr>
            <w:r>
              <w:t>Taylor</w:t>
            </w:r>
          </w:p>
        </w:tc>
      </w:tr>
      <w:tr w:rsidR="00214E4F" w:rsidRPr="00214E4F" w14:paraId="166D1834" w14:textId="77777777" w:rsidTr="00214E4F">
        <w:tc>
          <w:tcPr>
            <w:tcW w:w="2179" w:type="dxa"/>
            <w:shd w:val="clear" w:color="auto" w:fill="auto"/>
          </w:tcPr>
          <w:p w14:paraId="3E62BAC0" w14:textId="6169F04F" w:rsidR="00214E4F" w:rsidRPr="00214E4F" w:rsidRDefault="00214E4F" w:rsidP="00214E4F">
            <w:pPr>
              <w:ind w:firstLine="0"/>
            </w:pPr>
            <w:r>
              <w:t>Thayer</w:t>
            </w:r>
          </w:p>
        </w:tc>
        <w:tc>
          <w:tcPr>
            <w:tcW w:w="2179" w:type="dxa"/>
            <w:shd w:val="clear" w:color="auto" w:fill="auto"/>
          </w:tcPr>
          <w:p w14:paraId="6CA32633" w14:textId="3835022F" w:rsidR="00214E4F" w:rsidRPr="00214E4F" w:rsidRDefault="00214E4F" w:rsidP="00214E4F">
            <w:pPr>
              <w:ind w:firstLine="0"/>
            </w:pPr>
            <w:r>
              <w:t>Vaughan</w:t>
            </w:r>
          </w:p>
        </w:tc>
        <w:tc>
          <w:tcPr>
            <w:tcW w:w="2180" w:type="dxa"/>
            <w:shd w:val="clear" w:color="auto" w:fill="auto"/>
          </w:tcPr>
          <w:p w14:paraId="49FD532F" w14:textId="64A1941F" w:rsidR="00214E4F" w:rsidRPr="00214E4F" w:rsidRDefault="00214E4F" w:rsidP="00214E4F">
            <w:pPr>
              <w:ind w:firstLine="0"/>
            </w:pPr>
            <w:r>
              <w:t>Weeks</w:t>
            </w:r>
          </w:p>
        </w:tc>
      </w:tr>
      <w:tr w:rsidR="00214E4F" w:rsidRPr="00214E4F" w14:paraId="7073071F" w14:textId="77777777" w:rsidTr="00214E4F">
        <w:tc>
          <w:tcPr>
            <w:tcW w:w="2179" w:type="dxa"/>
            <w:shd w:val="clear" w:color="auto" w:fill="auto"/>
          </w:tcPr>
          <w:p w14:paraId="72464C78" w14:textId="25BC5B4E" w:rsidR="00214E4F" w:rsidRPr="00214E4F" w:rsidRDefault="00214E4F" w:rsidP="00214E4F">
            <w:pPr>
              <w:keepNext/>
              <w:ind w:firstLine="0"/>
            </w:pPr>
            <w:r>
              <w:t>West</w:t>
            </w:r>
          </w:p>
        </w:tc>
        <w:tc>
          <w:tcPr>
            <w:tcW w:w="2179" w:type="dxa"/>
            <w:shd w:val="clear" w:color="auto" w:fill="auto"/>
          </w:tcPr>
          <w:p w14:paraId="0DF07FAC" w14:textId="46078458" w:rsidR="00214E4F" w:rsidRPr="00214E4F" w:rsidRDefault="00214E4F" w:rsidP="00214E4F">
            <w:pPr>
              <w:keepNext/>
              <w:ind w:firstLine="0"/>
            </w:pPr>
            <w:r>
              <w:t>Wetmore</w:t>
            </w:r>
          </w:p>
        </w:tc>
        <w:tc>
          <w:tcPr>
            <w:tcW w:w="2180" w:type="dxa"/>
            <w:shd w:val="clear" w:color="auto" w:fill="auto"/>
          </w:tcPr>
          <w:p w14:paraId="5E5EA87F" w14:textId="296D08F9" w:rsidR="00214E4F" w:rsidRPr="00214E4F" w:rsidRDefault="00214E4F" w:rsidP="00214E4F">
            <w:pPr>
              <w:keepNext/>
              <w:ind w:firstLine="0"/>
            </w:pPr>
            <w:r>
              <w:t>Whitmire</w:t>
            </w:r>
          </w:p>
        </w:tc>
      </w:tr>
      <w:tr w:rsidR="00214E4F" w:rsidRPr="00214E4F" w14:paraId="57369661" w14:textId="77777777" w:rsidTr="00214E4F">
        <w:tc>
          <w:tcPr>
            <w:tcW w:w="2179" w:type="dxa"/>
            <w:shd w:val="clear" w:color="auto" w:fill="auto"/>
          </w:tcPr>
          <w:p w14:paraId="07E51B30" w14:textId="56FE0C9A" w:rsidR="00214E4F" w:rsidRPr="00214E4F" w:rsidRDefault="00214E4F" w:rsidP="00214E4F">
            <w:pPr>
              <w:keepNext/>
              <w:ind w:firstLine="0"/>
            </w:pPr>
            <w:r>
              <w:t>Williams</w:t>
            </w:r>
          </w:p>
        </w:tc>
        <w:tc>
          <w:tcPr>
            <w:tcW w:w="2179" w:type="dxa"/>
            <w:shd w:val="clear" w:color="auto" w:fill="auto"/>
          </w:tcPr>
          <w:p w14:paraId="7B50BBB4" w14:textId="6B36491C" w:rsidR="00214E4F" w:rsidRPr="00214E4F" w:rsidRDefault="00214E4F" w:rsidP="00214E4F">
            <w:pPr>
              <w:keepNext/>
              <w:ind w:firstLine="0"/>
            </w:pPr>
            <w:r>
              <w:t>Willis</w:t>
            </w:r>
          </w:p>
        </w:tc>
        <w:tc>
          <w:tcPr>
            <w:tcW w:w="2180" w:type="dxa"/>
            <w:shd w:val="clear" w:color="auto" w:fill="auto"/>
          </w:tcPr>
          <w:p w14:paraId="633DDC3A" w14:textId="1C9F96DC" w:rsidR="00214E4F" w:rsidRPr="00214E4F" w:rsidRDefault="00214E4F" w:rsidP="00214E4F">
            <w:pPr>
              <w:keepNext/>
              <w:ind w:firstLine="0"/>
            </w:pPr>
            <w:r>
              <w:t>Wooten</w:t>
            </w:r>
          </w:p>
        </w:tc>
      </w:tr>
    </w:tbl>
    <w:p w14:paraId="76E0C292" w14:textId="77777777" w:rsidR="00214E4F" w:rsidRDefault="00214E4F" w:rsidP="00214E4F"/>
    <w:p w14:paraId="51D36CD3" w14:textId="2795425E" w:rsidR="00214E4F" w:rsidRDefault="00214E4F" w:rsidP="00214E4F">
      <w:pPr>
        <w:jc w:val="center"/>
        <w:rPr>
          <w:b/>
        </w:rPr>
      </w:pPr>
      <w:r w:rsidRPr="00214E4F">
        <w:rPr>
          <w:b/>
        </w:rPr>
        <w:t>Total--90</w:t>
      </w:r>
    </w:p>
    <w:p w14:paraId="746982B9" w14:textId="77777777" w:rsidR="00214E4F" w:rsidRDefault="00214E4F" w:rsidP="00214E4F">
      <w:pPr>
        <w:jc w:val="center"/>
        <w:rPr>
          <w:b/>
        </w:rPr>
      </w:pPr>
    </w:p>
    <w:p w14:paraId="63659960"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16833050" w14:textId="77777777" w:rsidTr="00214E4F">
        <w:tc>
          <w:tcPr>
            <w:tcW w:w="2179" w:type="dxa"/>
            <w:shd w:val="clear" w:color="auto" w:fill="auto"/>
          </w:tcPr>
          <w:p w14:paraId="5EBF8D90" w14:textId="1DC5C490" w:rsidR="00214E4F" w:rsidRPr="00214E4F" w:rsidRDefault="00214E4F" w:rsidP="00214E4F">
            <w:pPr>
              <w:keepNext/>
              <w:ind w:firstLine="0"/>
            </w:pPr>
            <w:r>
              <w:t>Beach</w:t>
            </w:r>
          </w:p>
        </w:tc>
        <w:tc>
          <w:tcPr>
            <w:tcW w:w="2179" w:type="dxa"/>
            <w:shd w:val="clear" w:color="auto" w:fill="auto"/>
          </w:tcPr>
          <w:p w14:paraId="75A6AEDE" w14:textId="4712889A" w:rsidR="00214E4F" w:rsidRPr="00214E4F" w:rsidRDefault="00214E4F" w:rsidP="00214E4F">
            <w:pPr>
              <w:keepNext/>
              <w:ind w:firstLine="0"/>
            </w:pPr>
            <w:r>
              <w:t>Burns</w:t>
            </w:r>
          </w:p>
        </w:tc>
        <w:tc>
          <w:tcPr>
            <w:tcW w:w="2180" w:type="dxa"/>
            <w:shd w:val="clear" w:color="auto" w:fill="auto"/>
          </w:tcPr>
          <w:p w14:paraId="168F6786" w14:textId="2D0F4FF1" w:rsidR="00214E4F" w:rsidRPr="00214E4F" w:rsidRDefault="00214E4F" w:rsidP="00214E4F">
            <w:pPr>
              <w:keepNext/>
              <w:ind w:firstLine="0"/>
            </w:pPr>
            <w:r>
              <w:t>Chumley</w:t>
            </w:r>
          </w:p>
        </w:tc>
      </w:tr>
      <w:tr w:rsidR="00214E4F" w:rsidRPr="00214E4F" w14:paraId="0826327C" w14:textId="77777777" w:rsidTr="00214E4F">
        <w:tc>
          <w:tcPr>
            <w:tcW w:w="2179" w:type="dxa"/>
            <w:shd w:val="clear" w:color="auto" w:fill="auto"/>
          </w:tcPr>
          <w:p w14:paraId="41E11C1E" w14:textId="3F7A9BC7" w:rsidR="00214E4F" w:rsidRPr="00214E4F" w:rsidRDefault="00214E4F" w:rsidP="00214E4F">
            <w:pPr>
              <w:ind w:firstLine="0"/>
            </w:pPr>
            <w:r>
              <w:t>Cromer</w:t>
            </w:r>
          </w:p>
        </w:tc>
        <w:tc>
          <w:tcPr>
            <w:tcW w:w="2179" w:type="dxa"/>
            <w:shd w:val="clear" w:color="auto" w:fill="auto"/>
          </w:tcPr>
          <w:p w14:paraId="7400876F" w14:textId="5DB70938" w:rsidR="00214E4F" w:rsidRPr="00214E4F" w:rsidRDefault="00214E4F" w:rsidP="00214E4F">
            <w:pPr>
              <w:ind w:firstLine="0"/>
            </w:pPr>
            <w:r>
              <w:t>Gilliam</w:t>
            </w:r>
          </w:p>
        </w:tc>
        <w:tc>
          <w:tcPr>
            <w:tcW w:w="2180" w:type="dxa"/>
            <w:shd w:val="clear" w:color="auto" w:fill="auto"/>
          </w:tcPr>
          <w:p w14:paraId="535893AD" w14:textId="51E980B6" w:rsidR="00214E4F" w:rsidRPr="00214E4F" w:rsidRDefault="00214E4F" w:rsidP="00214E4F">
            <w:pPr>
              <w:ind w:firstLine="0"/>
            </w:pPr>
            <w:r>
              <w:t>Harris</w:t>
            </w:r>
          </w:p>
        </w:tc>
      </w:tr>
      <w:tr w:rsidR="00214E4F" w:rsidRPr="00214E4F" w14:paraId="5A174300" w14:textId="77777777" w:rsidTr="00214E4F">
        <w:tc>
          <w:tcPr>
            <w:tcW w:w="2179" w:type="dxa"/>
            <w:shd w:val="clear" w:color="auto" w:fill="auto"/>
          </w:tcPr>
          <w:p w14:paraId="3C6B8255" w14:textId="05FB9805" w:rsidR="00214E4F" w:rsidRPr="00214E4F" w:rsidRDefault="00214E4F" w:rsidP="00214E4F">
            <w:pPr>
              <w:ind w:firstLine="0"/>
            </w:pPr>
            <w:r>
              <w:t>S. Jones</w:t>
            </w:r>
          </w:p>
        </w:tc>
        <w:tc>
          <w:tcPr>
            <w:tcW w:w="2179" w:type="dxa"/>
            <w:shd w:val="clear" w:color="auto" w:fill="auto"/>
          </w:tcPr>
          <w:p w14:paraId="0373D511" w14:textId="20039963" w:rsidR="00214E4F" w:rsidRPr="00214E4F" w:rsidRDefault="00214E4F" w:rsidP="00214E4F">
            <w:pPr>
              <w:ind w:firstLine="0"/>
            </w:pPr>
            <w:r>
              <w:t>Kilmartin</w:t>
            </w:r>
          </w:p>
        </w:tc>
        <w:tc>
          <w:tcPr>
            <w:tcW w:w="2180" w:type="dxa"/>
            <w:shd w:val="clear" w:color="auto" w:fill="auto"/>
          </w:tcPr>
          <w:p w14:paraId="0DC1AD05" w14:textId="45202CD4" w:rsidR="00214E4F" w:rsidRPr="00214E4F" w:rsidRDefault="00214E4F" w:rsidP="00214E4F">
            <w:pPr>
              <w:ind w:firstLine="0"/>
            </w:pPr>
            <w:r>
              <w:t>Landing</w:t>
            </w:r>
          </w:p>
        </w:tc>
      </w:tr>
      <w:tr w:rsidR="00214E4F" w:rsidRPr="00214E4F" w14:paraId="0E03732D" w14:textId="77777777" w:rsidTr="00214E4F">
        <w:tc>
          <w:tcPr>
            <w:tcW w:w="2179" w:type="dxa"/>
            <w:shd w:val="clear" w:color="auto" w:fill="auto"/>
          </w:tcPr>
          <w:p w14:paraId="49723AF4" w14:textId="7E648DE3" w:rsidR="00214E4F" w:rsidRPr="00214E4F" w:rsidRDefault="00214E4F" w:rsidP="00214E4F">
            <w:pPr>
              <w:ind w:firstLine="0"/>
            </w:pPr>
            <w:r>
              <w:t>Magnuson</w:t>
            </w:r>
          </w:p>
        </w:tc>
        <w:tc>
          <w:tcPr>
            <w:tcW w:w="2179" w:type="dxa"/>
            <w:shd w:val="clear" w:color="auto" w:fill="auto"/>
          </w:tcPr>
          <w:p w14:paraId="3E4C8852" w14:textId="72A44B9A" w:rsidR="00214E4F" w:rsidRPr="00214E4F" w:rsidRDefault="00214E4F" w:rsidP="00214E4F">
            <w:pPr>
              <w:ind w:firstLine="0"/>
            </w:pPr>
            <w:r>
              <w:t>May</w:t>
            </w:r>
          </w:p>
        </w:tc>
        <w:tc>
          <w:tcPr>
            <w:tcW w:w="2180" w:type="dxa"/>
            <w:shd w:val="clear" w:color="auto" w:fill="auto"/>
          </w:tcPr>
          <w:p w14:paraId="191677ED" w14:textId="23F542D1" w:rsidR="00214E4F" w:rsidRPr="00214E4F" w:rsidRDefault="00214E4F" w:rsidP="00214E4F">
            <w:pPr>
              <w:ind w:firstLine="0"/>
            </w:pPr>
            <w:r>
              <w:t>McCabe</w:t>
            </w:r>
          </w:p>
        </w:tc>
      </w:tr>
      <w:tr w:rsidR="00214E4F" w:rsidRPr="00214E4F" w14:paraId="0D24B8AA" w14:textId="77777777" w:rsidTr="00214E4F">
        <w:tc>
          <w:tcPr>
            <w:tcW w:w="2179" w:type="dxa"/>
            <w:shd w:val="clear" w:color="auto" w:fill="auto"/>
          </w:tcPr>
          <w:p w14:paraId="3566420A" w14:textId="131106BF" w:rsidR="00214E4F" w:rsidRPr="00214E4F" w:rsidRDefault="00214E4F" w:rsidP="00214E4F">
            <w:pPr>
              <w:ind w:firstLine="0"/>
            </w:pPr>
            <w:r>
              <w:t>McCravy</w:t>
            </w:r>
          </w:p>
        </w:tc>
        <w:tc>
          <w:tcPr>
            <w:tcW w:w="2179" w:type="dxa"/>
            <w:shd w:val="clear" w:color="auto" w:fill="auto"/>
          </w:tcPr>
          <w:p w14:paraId="2F00586B" w14:textId="0F3C976B" w:rsidR="00214E4F" w:rsidRPr="00214E4F" w:rsidRDefault="00214E4F" w:rsidP="00214E4F">
            <w:pPr>
              <w:ind w:firstLine="0"/>
            </w:pPr>
            <w:r>
              <w:t>A. M. Morgan</w:t>
            </w:r>
          </w:p>
        </w:tc>
        <w:tc>
          <w:tcPr>
            <w:tcW w:w="2180" w:type="dxa"/>
            <w:shd w:val="clear" w:color="auto" w:fill="auto"/>
          </w:tcPr>
          <w:p w14:paraId="3B4CD218" w14:textId="2289A908" w:rsidR="00214E4F" w:rsidRPr="00214E4F" w:rsidRDefault="00214E4F" w:rsidP="00214E4F">
            <w:pPr>
              <w:ind w:firstLine="0"/>
            </w:pPr>
            <w:r>
              <w:t>T. A. Morgan</w:t>
            </w:r>
          </w:p>
        </w:tc>
      </w:tr>
      <w:tr w:rsidR="00214E4F" w:rsidRPr="00214E4F" w14:paraId="0BE40942" w14:textId="77777777" w:rsidTr="00214E4F">
        <w:tc>
          <w:tcPr>
            <w:tcW w:w="2179" w:type="dxa"/>
            <w:shd w:val="clear" w:color="auto" w:fill="auto"/>
          </w:tcPr>
          <w:p w14:paraId="54CD1258" w14:textId="1626647C" w:rsidR="00214E4F" w:rsidRPr="00214E4F" w:rsidRDefault="00214E4F" w:rsidP="00214E4F">
            <w:pPr>
              <w:keepNext/>
              <w:ind w:firstLine="0"/>
            </w:pPr>
            <w:r>
              <w:t>Nutt</w:t>
            </w:r>
          </w:p>
        </w:tc>
        <w:tc>
          <w:tcPr>
            <w:tcW w:w="2179" w:type="dxa"/>
            <w:shd w:val="clear" w:color="auto" w:fill="auto"/>
          </w:tcPr>
          <w:p w14:paraId="5A45A9D6" w14:textId="59E9B4F3" w:rsidR="00214E4F" w:rsidRPr="00214E4F" w:rsidRDefault="00214E4F" w:rsidP="00214E4F">
            <w:pPr>
              <w:keepNext/>
              <w:ind w:firstLine="0"/>
            </w:pPr>
            <w:r>
              <w:t>Oremus</w:t>
            </w:r>
          </w:p>
        </w:tc>
        <w:tc>
          <w:tcPr>
            <w:tcW w:w="2180" w:type="dxa"/>
            <w:shd w:val="clear" w:color="auto" w:fill="auto"/>
          </w:tcPr>
          <w:p w14:paraId="3D9157DA" w14:textId="75CFA830" w:rsidR="00214E4F" w:rsidRPr="00214E4F" w:rsidRDefault="00214E4F" w:rsidP="00214E4F">
            <w:pPr>
              <w:keepNext/>
              <w:ind w:firstLine="0"/>
            </w:pPr>
            <w:r>
              <w:t>Pace</w:t>
            </w:r>
          </w:p>
        </w:tc>
      </w:tr>
      <w:tr w:rsidR="00214E4F" w:rsidRPr="00214E4F" w14:paraId="1D1654E0" w14:textId="77777777" w:rsidTr="00214E4F">
        <w:tc>
          <w:tcPr>
            <w:tcW w:w="2179" w:type="dxa"/>
            <w:shd w:val="clear" w:color="auto" w:fill="auto"/>
          </w:tcPr>
          <w:p w14:paraId="4643F242" w14:textId="3A743871" w:rsidR="00214E4F" w:rsidRPr="00214E4F" w:rsidRDefault="00214E4F" w:rsidP="00214E4F">
            <w:pPr>
              <w:keepNext/>
              <w:ind w:firstLine="0"/>
            </w:pPr>
            <w:r>
              <w:t>Trantham</w:t>
            </w:r>
          </w:p>
        </w:tc>
        <w:tc>
          <w:tcPr>
            <w:tcW w:w="2179" w:type="dxa"/>
            <w:shd w:val="clear" w:color="auto" w:fill="auto"/>
          </w:tcPr>
          <w:p w14:paraId="37B19A2E" w14:textId="17A61C66" w:rsidR="00214E4F" w:rsidRPr="00214E4F" w:rsidRDefault="00214E4F" w:rsidP="00214E4F">
            <w:pPr>
              <w:keepNext/>
              <w:ind w:firstLine="0"/>
            </w:pPr>
            <w:r>
              <w:t>White</w:t>
            </w:r>
          </w:p>
        </w:tc>
        <w:tc>
          <w:tcPr>
            <w:tcW w:w="2180" w:type="dxa"/>
            <w:shd w:val="clear" w:color="auto" w:fill="auto"/>
          </w:tcPr>
          <w:p w14:paraId="3374A623" w14:textId="77777777" w:rsidR="00214E4F" w:rsidRPr="00214E4F" w:rsidRDefault="00214E4F" w:rsidP="00214E4F">
            <w:pPr>
              <w:keepNext/>
              <w:ind w:firstLine="0"/>
            </w:pPr>
          </w:p>
        </w:tc>
      </w:tr>
    </w:tbl>
    <w:p w14:paraId="3327E273" w14:textId="77777777" w:rsidR="00214E4F" w:rsidRDefault="00214E4F" w:rsidP="00214E4F"/>
    <w:p w14:paraId="75745109" w14:textId="77777777" w:rsidR="00214E4F" w:rsidRDefault="00214E4F" w:rsidP="00214E4F">
      <w:pPr>
        <w:jc w:val="center"/>
        <w:rPr>
          <w:b/>
        </w:rPr>
      </w:pPr>
      <w:r w:rsidRPr="00214E4F">
        <w:rPr>
          <w:b/>
        </w:rPr>
        <w:t>Total--20</w:t>
      </w:r>
    </w:p>
    <w:p w14:paraId="17D38721" w14:textId="0A55B864" w:rsidR="00214E4F" w:rsidRDefault="00214E4F" w:rsidP="00214E4F">
      <w:pPr>
        <w:jc w:val="center"/>
        <w:rPr>
          <w:b/>
        </w:rPr>
      </w:pPr>
    </w:p>
    <w:p w14:paraId="77B1A114" w14:textId="77777777" w:rsidR="00214E4F" w:rsidRDefault="00214E4F" w:rsidP="00214E4F">
      <w:r>
        <w:t>So, the amendment was tabled.</w:t>
      </w:r>
    </w:p>
    <w:p w14:paraId="10CD9631" w14:textId="28F3BABB" w:rsidR="00214E4F" w:rsidRDefault="00214E4F" w:rsidP="00214E4F"/>
    <w:p w14:paraId="747D65FD" w14:textId="77777777" w:rsidR="00214E4F" w:rsidRPr="00AB7C97" w:rsidRDefault="00214E4F" w:rsidP="00214E4F">
      <w:pPr>
        <w:pStyle w:val="scamendsponsorline"/>
        <w:ind w:firstLine="216"/>
        <w:jc w:val="both"/>
        <w:rPr>
          <w:sz w:val="22"/>
        </w:rPr>
      </w:pPr>
      <w:r w:rsidRPr="00AB7C97">
        <w:rPr>
          <w:sz w:val="22"/>
        </w:rPr>
        <w:t>Rep. Magnuson proposed the following Amendment No. 4 to H. 4927 (LC-4927.VR0011H), which was tabled:</w:t>
      </w:r>
    </w:p>
    <w:p w14:paraId="3A079E7B" w14:textId="77777777" w:rsidR="00214E4F" w:rsidRPr="00AB7C97" w:rsidRDefault="00214E4F" w:rsidP="00214E4F">
      <w:pPr>
        <w:pStyle w:val="scamendconformline"/>
        <w:spacing w:before="0"/>
        <w:ind w:left="0" w:firstLine="216"/>
        <w:jc w:val="both"/>
        <w:rPr>
          <w:sz w:val="22"/>
        </w:rPr>
      </w:pPr>
      <w:r w:rsidRPr="00AB7C97">
        <w:rPr>
          <w:sz w:val="22"/>
        </w:rPr>
        <w:t>Amend the bill, as and if amended, beginning on page [3927-3], by striking Section 44-1-100 and inserting:</w:t>
      </w:r>
    </w:p>
    <w:p w14:paraId="5157B5DD" w14:textId="77777777" w:rsidR="00214E4F" w:rsidRPr="00AB7C97" w:rsidRDefault="00214E4F" w:rsidP="00214E4F">
      <w:pPr>
        <w:pStyle w:val="scamendconformline"/>
        <w:spacing w:before="0"/>
        <w:ind w:left="0" w:firstLine="216"/>
        <w:jc w:val="both"/>
        <w:rPr>
          <w:sz w:val="22"/>
        </w:rPr>
      </w:pPr>
      <w:r w:rsidRPr="00AB7C97">
        <w:rPr>
          <w:sz w:val="22"/>
        </w:rPr>
        <w:t>Section 44-1-100.</w:t>
      </w:r>
      <w:r w:rsidRPr="00AB7C97">
        <w:rPr>
          <w:sz w:val="22"/>
        </w:rPr>
        <w:tab/>
      </w:r>
      <w:r w:rsidRPr="00AB7C97">
        <w:rPr>
          <w:strike/>
          <w:sz w:val="22"/>
        </w:rPr>
        <w:t xml:space="preserve">All </w:t>
      </w:r>
      <w:r w:rsidRPr="00AB7C97">
        <w:rPr>
          <w:sz w:val="22"/>
        </w:rPr>
        <w:t xml:space="preserve">Sheriffs and constables in the several counties of this State and police officers and health officers of cities and towns </w:t>
      </w:r>
      <w:r w:rsidRPr="00AB7C97">
        <w:rPr>
          <w:strike/>
          <w:sz w:val="22"/>
        </w:rPr>
        <w:t xml:space="preserve">must </w:t>
      </w:r>
      <w:r w:rsidRPr="00AB7C97">
        <w:rPr>
          <w:sz w:val="22"/>
          <w:u w:val="single"/>
        </w:rPr>
        <w:t>may</w:t>
      </w:r>
      <w:r w:rsidRPr="00AB7C97">
        <w:rPr>
          <w:sz w:val="22"/>
        </w:rPr>
        <w:t xml:space="preserve"> aid and assist the Director of the Department of </w:t>
      </w:r>
      <w:r w:rsidRPr="00AB7C97">
        <w:rPr>
          <w:sz w:val="22"/>
          <w:u w:val="single"/>
        </w:rPr>
        <w:t xml:space="preserve">Public </w:t>
      </w:r>
      <w:r w:rsidRPr="00AB7C97">
        <w:rPr>
          <w:sz w:val="22"/>
        </w:rPr>
        <w:t>Health</w:t>
      </w:r>
      <w:r w:rsidRPr="00AB7C97">
        <w:rPr>
          <w:strike/>
          <w:sz w:val="22"/>
        </w:rPr>
        <w:t xml:space="preserve"> and Environmental Control and must</w:t>
      </w:r>
      <w:r w:rsidRPr="00AB7C97">
        <w:rPr>
          <w:sz w:val="22"/>
          <w:u w:val="single"/>
        </w:rPr>
        <w:t>. At their discretion, they may</w:t>
      </w:r>
      <w:r w:rsidRPr="00AB7C97">
        <w:rPr>
          <w:sz w:val="22"/>
        </w:rPr>
        <w:t xml:space="preserve"> carry out</w:t>
      </w:r>
      <w:r w:rsidRPr="00AB7C97">
        <w:rPr>
          <w:strike/>
          <w:sz w:val="22"/>
        </w:rPr>
        <w:t xml:space="preserve"> and obey</w:t>
      </w:r>
      <w:r w:rsidRPr="00AB7C97">
        <w:rPr>
          <w:sz w:val="22"/>
        </w:rPr>
        <w:t xml:space="preserve"> his orders, or those of the Department of </w:t>
      </w:r>
      <w:r w:rsidRPr="00AB7C97">
        <w:rPr>
          <w:sz w:val="22"/>
          <w:u w:val="single"/>
        </w:rPr>
        <w:t xml:space="preserve">Public </w:t>
      </w:r>
      <w:r w:rsidRPr="00AB7C97">
        <w:rPr>
          <w:sz w:val="22"/>
        </w:rPr>
        <w:t>Health</w:t>
      </w:r>
      <w:r w:rsidRPr="00AB7C97">
        <w:rPr>
          <w:strike/>
          <w:sz w:val="22"/>
        </w:rPr>
        <w:t xml:space="preserve"> and Environmental Control</w:t>
      </w:r>
      <w:r w:rsidRPr="00AB7C97">
        <w:rPr>
          <w:sz w:val="22"/>
        </w:rPr>
        <w:t>, to enforce</w:t>
      </w:r>
      <w:r w:rsidRPr="00AB7C97">
        <w:rPr>
          <w:strike/>
          <w:sz w:val="22"/>
        </w:rPr>
        <w:t xml:space="preserve"> and carry out any and all</w:t>
      </w:r>
      <w:r w:rsidRPr="00AB7C97">
        <w:rPr>
          <w:sz w:val="22"/>
        </w:rPr>
        <w:t xml:space="preserve">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2CE8CFAE" w14:textId="77777777" w:rsidR="00214E4F" w:rsidRPr="00AB7C97" w:rsidRDefault="00214E4F" w:rsidP="00214E4F">
      <w:pPr>
        <w:pStyle w:val="scamendconformline"/>
        <w:spacing w:before="0"/>
        <w:ind w:left="0" w:firstLine="216"/>
        <w:jc w:val="both"/>
        <w:rPr>
          <w:sz w:val="22"/>
        </w:rPr>
      </w:pPr>
      <w:r w:rsidRPr="00AB7C97">
        <w:rPr>
          <w:sz w:val="22"/>
        </w:rPr>
        <w:t>Renumber sections to conform.</w:t>
      </w:r>
    </w:p>
    <w:p w14:paraId="4DE3B9EF" w14:textId="77777777" w:rsidR="00214E4F" w:rsidRDefault="00214E4F" w:rsidP="00214E4F">
      <w:pPr>
        <w:pStyle w:val="scamendtitleconform"/>
        <w:ind w:left="0" w:firstLine="216"/>
        <w:jc w:val="both"/>
        <w:rPr>
          <w:sz w:val="22"/>
        </w:rPr>
      </w:pPr>
      <w:r w:rsidRPr="00AB7C97">
        <w:rPr>
          <w:sz w:val="22"/>
        </w:rPr>
        <w:t>Amend title to conform.</w:t>
      </w:r>
    </w:p>
    <w:p w14:paraId="3FA70494" w14:textId="3460F625" w:rsidR="00214E4F" w:rsidRDefault="00214E4F" w:rsidP="00214E4F">
      <w:pPr>
        <w:pStyle w:val="scamendtitleconform"/>
        <w:ind w:left="0" w:firstLine="216"/>
        <w:jc w:val="both"/>
        <w:rPr>
          <w:sz w:val="22"/>
        </w:rPr>
      </w:pPr>
    </w:p>
    <w:p w14:paraId="09BE8024" w14:textId="77777777" w:rsidR="00214E4F" w:rsidRDefault="00214E4F" w:rsidP="00214E4F">
      <w:r>
        <w:t>Rep. MAGNUSON explained the amendment.</w:t>
      </w:r>
    </w:p>
    <w:p w14:paraId="346789DF" w14:textId="77777777" w:rsidR="00214E4F" w:rsidRDefault="00214E4F" w:rsidP="00214E4F"/>
    <w:p w14:paraId="21874FC8" w14:textId="5F0C63DA" w:rsidR="00214E4F" w:rsidRDefault="00214E4F" w:rsidP="00214E4F">
      <w:pPr>
        <w:keepNext/>
        <w:jc w:val="center"/>
        <w:rPr>
          <w:b/>
        </w:rPr>
      </w:pPr>
      <w:r w:rsidRPr="00214E4F">
        <w:rPr>
          <w:b/>
        </w:rPr>
        <w:t>POINT OF ORDER</w:t>
      </w:r>
    </w:p>
    <w:p w14:paraId="6F10B5D2" w14:textId="77777777" w:rsidR="00214E4F" w:rsidRDefault="00214E4F" w:rsidP="00214E4F">
      <w:r>
        <w:t xml:space="preserve"> Rep. CASKEY raised the Point of Order under Rule 8.3 that Amendment No. 4 to H. 4967 was dilatory because its effect was substantially identical to Amendment No. 3, which had been tabled. </w:t>
      </w:r>
    </w:p>
    <w:p w14:paraId="260D8898" w14:textId="77777777" w:rsidR="00214E4F" w:rsidRDefault="00214E4F" w:rsidP="00214E4F">
      <w:r>
        <w:t xml:space="preserve">Rep. MAGNUSON argued contra. </w:t>
      </w:r>
    </w:p>
    <w:p w14:paraId="6D3BCD2B" w14:textId="77777777" w:rsidR="00214E4F" w:rsidRDefault="00214E4F" w:rsidP="00214E4F">
      <w:r>
        <w:t xml:space="preserve">The SPEAKER stated Amendment No. 4 was similar to Amendment No.3; however, it was different in that Amendment No. 4 changed mandatory language to permissive language.  He stated that Amendment No. 4, by itself, did not meet the standard for being dilatory, and he overruled the Point of Order. </w:t>
      </w:r>
    </w:p>
    <w:p w14:paraId="63EBDFFA" w14:textId="2A3ACD74" w:rsidR="00214E4F" w:rsidRDefault="00214E4F" w:rsidP="00214E4F">
      <w:r>
        <w:t xml:space="preserve"> </w:t>
      </w:r>
    </w:p>
    <w:p w14:paraId="74126E45" w14:textId="37CB7197" w:rsidR="00214E4F" w:rsidRDefault="00214E4F" w:rsidP="00214E4F">
      <w:r>
        <w:t>Rep. MAGNUSON continued speaking.</w:t>
      </w:r>
    </w:p>
    <w:p w14:paraId="0CE4EE1B" w14:textId="6557824B" w:rsidR="00214E4F" w:rsidRDefault="00214E4F" w:rsidP="00214E4F">
      <w:r>
        <w:t>Rep. MAGNUSON spoke in favor of the amendment.</w:t>
      </w:r>
    </w:p>
    <w:p w14:paraId="3513FAAF" w14:textId="7A9C798E" w:rsidR="00214E4F" w:rsidRDefault="00214E4F" w:rsidP="00214E4F">
      <w:r>
        <w:t>Rep. MCCRAVY spoke against the amendment.</w:t>
      </w:r>
    </w:p>
    <w:p w14:paraId="1ABB4CC6" w14:textId="3728A100" w:rsidR="00214E4F" w:rsidRDefault="00214E4F" w:rsidP="00214E4F">
      <w:r>
        <w:t>Rep. MCCRAVY spoke against the amendment.</w:t>
      </w:r>
    </w:p>
    <w:p w14:paraId="40EBA925" w14:textId="5697A806" w:rsidR="00214E4F" w:rsidRDefault="00214E4F" w:rsidP="00214E4F">
      <w:r>
        <w:t>Rep. CASKEY spoke against the amendment.</w:t>
      </w:r>
    </w:p>
    <w:p w14:paraId="46E08B64" w14:textId="77777777" w:rsidR="00214E4F" w:rsidRDefault="00214E4F" w:rsidP="00214E4F"/>
    <w:p w14:paraId="3C48D34E" w14:textId="77777777" w:rsidR="00214E4F" w:rsidRDefault="00214E4F" w:rsidP="00214E4F">
      <w:r>
        <w:t>Rep. MAGNUSON moved to table the amendment, which was agreed to.</w:t>
      </w:r>
    </w:p>
    <w:p w14:paraId="161EB4F1" w14:textId="50DF27BC" w:rsidR="00214E4F" w:rsidRDefault="00214E4F" w:rsidP="00214E4F"/>
    <w:p w14:paraId="6C46A7D6" w14:textId="77777777" w:rsidR="00214E4F" w:rsidRPr="00092BD0" w:rsidRDefault="00214E4F" w:rsidP="00214E4F">
      <w:pPr>
        <w:pStyle w:val="scamendsponsorline"/>
        <w:ind w:firstLine="216"/>
        <w:jc w:val="both"/>
        <w:rPr>
          <w:sz w:val="22"/>
        </w:rPr>
      </w:pPr>
      <w:r w:rsidRPr="00092BD0">
        <w:rPr>
          <w:sz w:val="22"/>
        </w:rPr>
        <w:t>Reps A.M. Morgan and Magnuson proposed the following Amendment No. 6 to H. 4927 (LC-4927.VR0019H), which was tabled:</w:t>
      </w:r>
    </w:p>
    <w:p w14:paraId="33103255" w14:textId="77777777" w:rsidR="00214E4F" w:rsidRPr="00092BD0" w:rsidRDefault="00214E4F" w:rsidP="00214E4F">
      <w:pPr>
        <w:pStyle w:val="scamendlanginstruction"/>
        <w:spacing w:before="0" w:after="0"/>
        <w:ind w:firstLine="216"/>
        <w:jc w:val="both"/>
        <w:rPr>
          <w:sz w:val="22"/>
        </w:rPr>
      </w:pPr>
      <w:r w:rsidRPr="00092BD0">
        <w:rPr>
          <w:sz w:val="22"/>
        </w:rPr>
        <w:t>Amend the bill, as and if amended, SECTION 1, by striking Section 44-12-20 and inserting:</w:t>
      </w:r>
    </w:p>
    <w:p w14:paraId="0F67A3E0" w14:textId="77777777" w:rsidR="00214E4F" w:rsidRPr="00092BD0" w:rsidRDefault="00214E4F" w:rsidP="00214E4F">
      <w:pPr>
        <w:pStyle w:val="scamendlanginstruction"/>
        <w:spacing w:before="0" w:after="0"/>
        <w:ind w:firstLine="216"/>
        <w:jc w:val="both"/>
        <w:rPr>
          <w:sz w:val="22"/>
        </w:rPr>
      </w:pPr>
      <w:r w:rsidRPr="00092BD0">
        <w:rPr>
          <w:sz w:val="22"/>
        </w:rPr>
        <w:t>Section 44‑12‑20.</w:t>
      </w:r>
      <w:r w:rsidRPr="00092BD0">
        <w:rPr>
          <w:sz w:val="22"/>
        </w:rPr>
        <w:tab/>
        <w:t>The Secretary of Health and Policy shall be the head and governing authority of the office. The secretary must be appointed by the Governor with the advice and consent of the Senate, subject to removal from office by the Governor pursuant to the provisions of Section 1‑3‑240(B). To be eligible to serve as secretary, a person must not have been a registered lobbyist within five years prior to appointment.</w:t>
      </w:r>
    </w:p>
    <w:p w14:paraId="1606764F" w14:textId="77777777" w:rsidR="00214E4F" w:rsidRPr="00092BD0" w:rsidRDefault="00214E4F" w:rsidP="00214E4F">
      <w:pPr>
        <w:pStyle w:val="scamendconformline"/>
        <w:spacing w:before="0"/>
        <w:ind w:left="0" w:firstLine="216"/>
        <w:jc w:val="both"/>
        <w:rPr>
          <w:sz w:val="22"/>
        </w:rPr>
      </w:pPr>
      <w:r w:rsidRPr="00092BD0">
        <w:rPr>
          <w:sz w:val="22"/>
        </w:rPr>
        <w:t>Renumber sections to conform.</w:t>
      </w:r>
    </w:p>
    <w:p w14:paraId="675EC28C" w14:textId="77777777" w:rsidR="00214E4F" w:rsidRDefault="00214E4F" w:rsidP="00214E4F">
      <w:pPr>
        <w:pStyle w:val="scamendtitleconform"/>
        <w:ind w:left="0" w:firstLine="216"/>
        <w:jc w:val="both"/>
        <w:rPr>
          <w:sz w:val="22"/>
        </w:rPr>
      </w:pPr>
      <w:r w:rsidRPr="00092BD0">
        <w:rPr>
          <w:sz w:val="22"/>
        </w:rPr>
        <w:t>Amend title to conform.</w:t>
      </w:r>
    </w:p>
    <w:p w14:paraId="065C91DB" w14:textId="395A66C0" w:rsidR="00214E4F" w:rsidRDefault="00214E4F" w:rsidP="00214E4F">
      <w:pPr>
        <w:pStyle w:val="scamendtitleconform"/>
        <w:ind w:left="0" w:firstLine="216"/>
        <w:jc w:val="both"/>
        <w:rPr>
          <w:sz w:val="22"/>
        </w:rPr>
      </w:pPr>
    </w:p>
    <w:p w14:paraId="6DA1B6DF" w14:textId="77777777" w:rsidR="00214E4F" w:rsidRDefault="00214E4F" w:rsidP="00214E4F">
      <w:r>
        <w:t>Rep. A. M. MORGAN explained the amendment.</w:t>
      </w:r>
    </w:p>
    <w:p w14:paraId="41A1B828" w14:textId="77777777" w:rsidR="00214E4F" w:rsidRDefault="00214E4F" w:rsidP="00214E4F"/>
    <w:p w14:paraId="6EA782C8" w14:textId="2B511B7C" w:rsidR="00214E4F" w:rsidRDefault="00214E4F" w:rsidP="00214E4F">
      <w:pPr>
        <w:keepNext/>
        <w:jc w:val="center"/>
        <w:rPr>
          <w:b/>
        </w:rPr>
      </w:pPr>
      <w:r w:rsidRPr="00214E4F">
        <w:rPr>
          <w:b/>
        </w:rPr>
        <w:t>POINT OF ORDER</w:t>
      </w:r>
    </w:p>
    <w:p w14:paraId="01DB2D63" w14:textId="77777777" w:rsidR="00214E4F" w:rsidRDefault="00214E4F" w:rsidP="00214E4F">
      <w:r>
        <w:t xml:space="preserve"> Rep. TRANTHAM raised the Point of Order that the questions being asked of the member holding the floor violated the decorum rules of the House. </w:t>
      </w:r>
    </w:p>
    <w:p w14:paraId="2045549B" w14:textId="77777777" w:rsidR="00214E4F" w:rsidRDefault="00214E4F" w:rsidP="00214E4F">
      <w:r>
        <w:t xml:space="preserve">The SPEAKER cited the House Rules concerning decorum, read the rules aloud to the House, and admonished the body to follow the rules and show respect and professional courtesy to each other.  He stated that he was sustaining the Point of Order and would continue to require the body to follow the rules concerning decorum </w:t>
      </w:r>
    </w:p>
    <w:p w14:paraId="2377B998" w14:textId="1ECB7515" w:rsidR="00214E4F" w:rsidRDefault="00214E4F" w:rsidP="00214E4F">
      <w:r>
        <w:t xml:space="preserve"> </w:t>
      </w:r>
    </w:p>
    <w:p w14:paraId="7CA37BE0" w14:textId="06BEB1BC" w:rsidR="00214E4F" w:rsidRDefault="00214E4F" w:rsidP="00214E4F">
      <w:r>
        <w:t>Rep. A. M. MORGAN spoke in favor of the amendment.</w:t>
      </w:r>
    </w:p>
    <w:p w14:paraId="2EDC6A15" w14:textId="5C667AA0" w:rsidR="00214E4F" w:rsidRDefault="00214E4F" w:rsidP="00214E4F">
      <w:r>
        <w:t>Rep. JORDAN spoke against the amendment.</w:t>
      </w:r>
    </w:p>
    <w:p w14:paraId="2A8039FD" w14:textId="71D571C5" w:rsidR="00214E4F" w:rsidRDefault="00214E4F" w:rsidP="00214E4F">
      <w:r>
        <w:t>Rep. LONG spoke in favor of the amendment.</w:t>
      </w:r>
    </w:p>
    <w:p w14:paraId="0DCD7C59" w14:textId="77777777" w:rsidR="00214E4F" w:rsidRDefault="00214E4F" w:rsidP="00214E4F"/>
    <w:p w14:paraId="60C80D23" w14:textId="025A617A" w:rsidR="00214E4F" w:rsidRDefault="00214E4F" w:rsidP="00214E4F">
      <w:r>
        <w:t>Rep. JORDAN moved to table the amendment.</w:t>
      </w:r>
    </w:p>
    <w:p w14:paraId="751C06B0" w14:textId="77777777" w:rsidR="00214E4F" w:rsidRDefault="00214E4F" w:rsidP="00214E4F">
      <w:r>
        <w:t>Rep. BEACH demanded the yeas and nays which were taken, resulting as follows:</w:t>
      </w:r>
    </w:p>
    <w:p w14:paraId="3248B182" w14:textId="4F3994BC" w:rsidR="00214E4F" w:rsidRDefault="00214E4F" w:rsidP="00214E4F">
      <w:pPr>
        <w:jc w:val="center"/>
      </w:pPr>
      <w:bookmarkStart w:id="91" w:name="vote_start199"/>
      <w:bookmarkEnd w:id="91"/>
      <w:r>
        <w:t>Yeas 88; Nays 21</w:t>
      </w:r>
    </w:p>
    <w:p w14:paraId="31090164" w14:textId="77777777" w:rsidR="00214E4F" w:rsidRDefault="00214E4F" w:rsidP="00214E4F">
      <w:pPr>
        <w:jc w:val="center"/>
      </w:pPr>
    </w:p>
    <w:p w14:paraId="4842B25B"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5C2334CB" w14:textId="77777777" w:rsidTr="00214E4F">
        <w:tc>
          <w:tcPr>
            <w:tcW w:w="2179" w:type="dxa"/>
            <w:shd w:val="clear" w:color="auto" w:fill="auto"/>
          </w:tcPr>
          <w:p w14:paraId="2C4DAC49" w14:textId="07D38734" w:rsidR="00214E4F" w:rsidRPr="00214E4F" w:rsidRDefault="00214E4F" w:rsidP="00214E4F">
            <w:pPr>
              <w:keepNext/>
              <w:ind w:firstLine="0"/>
            </w:pPr>
            <w:r>
              <w:t>Alexander</w:t>
            </w:r>
          </w:p>
        </w:tc>
        <w:tc>
          <w:tcPr>
            <w:tcW w:w="2179" w:type="dxa"/>
            <w:shd w:val="clear" w:color="auto" w:fill="auto"/>
          </w:tcPr>
          <w:p w14:paraId="3AD74277" w14:textId="58F67D87" w:rsidR="00214E4F" w:rsidRPr="00214E4F" w:rsidRDefault="00214E4F" w:rsidP="00214E4F">
            <w:pPr>
              <w:keepNext/>
              <w:ind w:firstLine="0"/>
            </w:pPr>
            <w:r>
              <w:t>Anderson</w:t>
            </w:r>
          </w:p>
        </w:tc>
        <w:tc>
          <w:tcPr>
            <w:tcW w:w="2180" w:type="dxa"/>
            <w:shd w:val="clear" w:color="auto" w:fill="auto"/>
          </w:tcPr>
          <w:p w14:paraId="6F1D8FD1" w14:textId="033A8142" w:rsidR="00214E4F" w:rsidRPr="00214E4F" w:rsidRDefault="00214E4F" w:rsidP="00214E4F">
            <w:pPr>
              <w:keepNext/>
              <w:ind w:firstLine="0"/>
            </w:pPr>
            <w:r>
              <w:t>Atkinson</w:t>
            </w:r>
          </w:p>
        </w:tc>
      </w:tr>
      <w:tr w:rsidR="00214E4F" w:rsidRPr="00214E4F" w14:paraId="34E4EF67" w14:textId="77777777" w:rsidTr="00214E4F">
        <w:tc>
          <w:tcPr>
            <w:tcW w:w="2179" w:type="dxa"/>
            <w:shd w:val="clear" w:color="auto" w:fill="auto"/>
          </w:tcPr>
          <w:p w14:paraId="4DAD30ED" w14:textId="767D72F3" w:rsidR="00214E4F" w:rsidRPr="00214E4F" w:rsidRDefault="00214E4F" w:rsidP="00214E4F">
            <w:pPr>
              <w:ind w:firstLine="0"/>
            </w:pPr>
            <w:r>
              <w:t>Bailey</w:t>
            </w:r>
          </w:p>
        </w:tc>
        <w:tc>
          <w:tcPr>
            <w:tcW w:w="2179" w:type="dxa"/>
            <w:shd w:val="clear" w:color="auto" w:fill="auto"/>
          </w:tcPr>
          <w:p w14:paraId="083AE47E" w14:textId="45AFDA67" w:rsidR="00214E4F" w:rsidRPr="00214E4F" w:rsidRDefault="00214E4F" w:rsidP="00214E4F">
            <w:pPr>
              <w:ind w:firstLine="0"/>
            </w:pPr>
            <w:r>
              <w:t>Bamberg</w:t>
            </w:r>
          </w:p>
        </w:tc>
        <w:tc>
          <w:tcPr>
            <w:tcW w:w="2180" w:type="dxa"/>
            <w:shd w:val="clear" w:color="auto" w:fill="auto"/>
          </w:tcPr>
          <w:p w14:paraId="565C7AEE" w14:textId="065A7138" w:rsidR="00214E4F" w:rsidRPr="00214E4F" w:rsidRDefault="00214E4F" w:rsidP="00214E4F">
            <w:pPr>
              <w:ind w:firstLine="0"/>
            </w:pPr>
            <w:r>
              <w:t>Bannister</w:t>
            </w:r>
          </w:p>
        </w:tc>
      </w:tr>
      <w:tr w:rsidR="00214E4F" w:rsidRPr="00214E4F" w14:paraId="35FA132E" w14:textId="77777777" w:rsidTr="00214E4F">
        <w:tc>
          <w:tcPr>
            <w:tcW w:w="2179" w:type="dxa"/>
            <w:shd w:val="clear" w:color="auto" w:fill="auto"/>
          </w:tcPr>
          <w:p w14:paraId="4DC10E52" w14:textId="56B635FA" w:rsidR="00214E4F" w:rsidRPr="00214E4F" w:rsidRDefault="00214E4F" w:rsidP="00214E4F">
            <w:pPr>
              <w:ind w:firstLine="0"/>
            </w:pPr>
            <w:r>
              <w:t>Bauer</w:t>
            </w:r>
          </w:p>
        </w:tc>
        <w:tc>
          <w:tcPr>
            <w:tcW w:w="2179" w:type="dxa"/>
            <w:shd w:val="clear" w:color="auto" w:fill="auto"/>
          </w:tcPr>
          <w:p w14:paraId="024F39B5" w14:textId="2741A059" w:rsidR="00214E4F" w:rsidRPr="00214E4F" w:rsidRDefault="00214E4F" w:rsidP="00214E4F">
            <w:pPr>
              <w:ind w:firstLine="0"/>
            </w:pPr>
            <w:r>
              <w:t>Bernstein</w:t>
            </w:r>
          </w:p>
        </w:tc>
        <w:tc>
          <w:tcPr>
            <w:tcW w:w="2180" w:type="dxa"/>
            <w:shd w:val="clear" w:color="auto" w:fill="auto"/>
          </w:tcPr>
          <w:p w14:paraId="34658708" w14:textId="1BB138B9" w:rsidR="00214E4F" w:rsidRPr="00214E4F" w:rsidRDefault="00214E4F" w:rsidP="00214E4F">
            <w:pPr>
              <w:ind w:firstLine="0"/>
            </w:pPr>
            <w:r>
              <w:t>Blackwell</w:t>
            </w:r>
          </w:p>
        </w:tc>
      </w:tr>
      <w:tr w:rsidR="00214E4F" w:rsidRPr="00214E4F" w14:paraId="70A0675F" w14:textId="77777777" w:rsidTr="00214E4F">
        <w:tc>
          <w:tcPr>
            <w:tcW w:w="2179" w:type="dxa"/>
            <w:shd w:val="clear" w:color="auto" w:fill="auto"/>
          </w:tcPr>
          <w:p w14:paraId="55BE8AF3" w14:textId="78D9C222" w:rsidR="00214E4F" w:rsidRPr="00214E4F" w:rsidRDefault="00214E4F" w:rsidP="00214E4F">
            <w:pPr>
              <w:ind w:firstLine="0"/>
            </w:pPr>
            <w:r>
              <w:t>Bradley</w:t>
            </w:r>
          </w:p>
        </w:tc>
        <w:tc>
          <w:tcPr>
            <w:tcW w:w="2179" w:type="dxa"/>
            <w:shd w:val="clear" w:color="auto" w:fill="auto"/>
          </w:tcPr>
          <w:p w14:paraId="09E571CF" w14:textId="54F983A4" w:rsidR="00214E4F" w:rsidRPr="00214E4F" w:rsidRDefault="00214E4F" w:rsidP="00214E4F">
            <w:pPr>
              <w:ind w:firstLine="0"/>
            </w:pPr>
            <w:r>
              <w:t>Brewer</w:t>
            </w:r>
          </w:p>
        </w:tc>
        <w:tc>
          <w:tcPr>
            <w:tcW w:w="2180" w:type="dxa"/>
            <w:shd w:val="clear" w:color="auto" w:fill="auto"/>
          </w:tcPr>
          <w:p w14:paraId="424BCA65" w14:textId="033C1CFF" w:rsidR="00214E4F" w:rsidRPr="00214E4F" w:rsidRDefault="00214E4F" w:rsidP="00214E4F">
            <w:pPr>
              <w:ind w:firstLine="0"/>
            </w:pPr>
            <w:r>
              <w:t>Bustos</w:t>
            </w:r>
          </w:p>
        </w:tc>
      </w:tr>
      <w:tr w:rsidR="00214E4F" w:rsidRPr="00214E4F" w14:paraId="7C6D7944" w14:textId="77777777" w:rsidTr="00214E4F">
        <w:tc>
          <w:tcPr>
            <w:tcW w:w="2179" w:type="dxa"/>
            <w:shd w:val="clear" w:color="auto" w:fill="auto"/>
          </w:tcPr>
          <w:p w14:paraId="54AA89D1" w14:textId="34312420" w:rsidR="00214E4F" w:rsidRPr="00214E4F" w:rsidRDefault="00214E4F" w:rsidP="00214E4F">
            <w:pPr>
              <w:ind w:firstLine="0"/>
            </w:pPr>
            <w:r>
              <w:t>Calhoon</w:t>
            </w:r>
          </w:p>
        </w:tc>
        <w:tc>
          <w:tcPr>
            <w:tcW w:w="2179" w:type="dxa"/>
            <w:shd w:val="clear" w:color="auto" w:fill="auto"/>
          </w:tcPr>
          <w:p w14:paraId="2D75FCC1" w14:textId="5C43B006" w:rsidR="00214E4F" w:rsidRPr="00214E4F" w:rsidRDefault="00214E4F" w:rsidP="00214E4F">
            <w:pPr>
              <w:ind w:firstLine="0"/>
            </w:pPr>
            <w:r>
              <w:t>Carter</w:t>
            </w:r>
          </w:p>
        </w:tc>
        <w:tc>
          <w:tcPr>
            <w:tcW w:w="2180" w:type="dxa"/>
            <w:shd w:val="clear" w:color="auto" w:fill="auto"/>
          </w:tcPr>
          <w:p w14:paraId="226E4C2F" w14:textId="2BC4C334" w:rsidR="00214E4F" w:rsidRPr="00214E4F" w:rsidRDefault="00214E4F" w:rsidP="00214E4F">
            <w:pPr>
              <w:ind w:firstLine="0"/>
            </w:pPr>
            <w:r>
              <w:t>Chapman</w:t>
            </w:r>
          </w:p>
        </w:tc>
      </w:tr>
      <w:tr w:rsidR="00214E4F" w:rsidRPr="00214E4F" w14:paraId="22C2E41A" w14:textId="77777777" w:rsidTr="00214E4F">
        <w:tc>
          <w:tcPr>
            <w:tcW w:w="2179" w:type="dxa"/>
            <w:shd w:val="clear" w:color="auto" w:fill="auto"/>
          </w:tcPr>
          <w:p w14:paraId="0ED22FE0" w14:textId="36816062" w:rsidR="00214E4F" w:rsidRPr="00214E4F" w:rsidRDefault="00214E4F" w:rsidP="00214E4F">
            <w:pPr>
              <w:ind w:firstLine="0"/>
            </w:pPr>
            <w:r>
              <w:t>Clyburn</w:t>
            </w:r>
          </w:p>
        </w:tc>
        <w:tc>
          <w:tcPr>
            <w:tcW w:w="2179" w:type="dxa"/>
            <w:shd w:val="clear" w:color="auto" w:fill="auto"/>
          </w:tcPr>
          <w:p w14:paraId="308355C1" w14:textId="1C5B55D0" w:rsidR="00214E4F" w:rsidRPr="00214E4F" w:rsidRDefault="00214E4F" w:rsidP="00214E4F">
            <w:pPr>
              <w:ind w:firstLine="0"/>
            </w:pPr>
            <w:r>
              <w:t>Cobb-Hunter</w:t>
            </w:r>
          </w:p>
        </w:tc>
        <w:tc>
          <w:tcPr>
            <w:tcW w:w="2180" w:type="dxa"/>
            <w:shd w:val="clear" w:color="auto" w:fill="auto"/>
          </w:tcPr>
          <w:p w14:paraId="397D9B7D" w14:textId="76F7C79A" w:rsidR="00214E4F" w:rsidRPr="00214E4F" w:rsidRDefault="00214E4F" w:rsidP="00214E4F">
            <w:pPr>
              <w:ind w:firstLine="0"/>
            </w:pPr>
            <w:r>
              <w:t>Collins</w:t>
            </w:r>
          </w:p>
        </w:tc>
      </w:tr>
      <w:tr w:rsidR="00214E4F" w:rsidRPr="00214E4F" w14:paraId="0604B837" w14:textId="77777777" w:rsidTr="00214E4F">
        <w:tc>
          <w:tcPr>
            <w:tcW w:w="2179" w:type="dxa"/>
            <w:shd w:val="clear" w:color="auto" w:fill="auto"/>
          </w:tcPr>
          <w:p w14:paraId="29B57D2F" w14:textId="1AB1643F" w:rsidR="00214E4F" w:rsidRPr="00214E4F" w:rsidRDefault="00214E4F" w:rsidP="00214E4F">
            <w:pPr>
              <w:ind w:firstLine="0"/>
            </w:pPr>
            <w:r>
              <w:t>Connell</w:t>
            </w:r>
          </w:p>
        </w:tc>
        <w:tc>
          <w:tcPr>
            <w:tcW w:w="2179" w:type="dxa"/>
            <w:shd w:val="clear" w:color="auto" w:fill="auto"/>
          </w:tcPr>
          <w:p w14:paraId="32902F58" w14:textId="225F7DC2" w:rsidR="00214E4F" w:rsidRPr="00214E4F" w:rsidRDefault="00214E4F" w:rsidP="00214E4F">
            <w:pPr>
              <w:ind w:firstLine="0"/>
            </w:pPr>
            <w:r>
              <w:t>B. L. Cox</w:t>
            </w:r>
          </w:p>
        </w:tc>
        <w:tc>
          <w:tcPr>
            <w:tcW w:w="2180" w:type="dxa"/>
            <w:shd w:val="clear" w:color="auto" w:fill="auto"/>
          </w:tcPr>
          <w:p w14:paraId="60751071" w14:textId="44685025" w:rsidR="00214E4F" w:rsidRPr="00214E4F" w:rsidRDefault="00214E4F" w:rsidP="00214E4F">
            <w:pPr>
              <w:ind w:firstLine="0"/>
            </w:pPr>
            <w:r>
              <w:t>Crawford</w:t>
            </w:r>
          </w:p>
        </w:tc>
      </w:tr>
      <w:tr w:rsidR="00214E4F" w:rsidRPr="00214E4F" w14:paraId="24BB64F4" w14:textId="77777777" w:rsidTr="00214E4F">
        <w:tc>
          <w:tcPr>
            <w:tcW w:w="2179" w:type="dxa"/>
            <w:shd w:val="clear" w:color="auto" w:fill="auto"/>
          </w:tcPr>
          <w:p w14:paraId="7E1BBE70" w14:textId="70D77F05" w:rsidR="00214E4F" w:rsidRPr="00214E4F" w:rsidRDefault="00214E4F" w:rsidP="00214E4F">
            <w:pPr>
              <w:ind w:firstLine="0"/>
            </w:pPr>
            <w:r>
              <w:t>Davis</w:t>
            </w:r>
          </w:p>
        </w:tc>
        <w:tc>
          <w:tcPr>
            <w:tcW w:w="2179" w:type="dxa"/>
            <w:shd w:val="clear" w:color="auto" w:fill="auto"/>
          </w:tcPr>
          <w:p w14:paraId="0965D231" w14:textId="1630CC05" w:rsidR="00214E4F" w:rsidRPr="00214E4F" w:rsidRDefault="00214E4F" w:rsidP="00214E4F">
            <w:pPr>
              <w:ind w:firstLine="0"/>
            </w:pPr>
            <w:r>
              <w:t>Dillard</w:t>
            </w:r>
          </w:p>
        </w:tc>
        <w:tc>
          <w:tcPr>
            <w:tcW w:w="2180" w:type="dxa"/>
            <w:shd w:val="clear" w:color="auto" w:fill="auto"/>
          </w:tcPr>
          <w:p w14:paraId="223D4CE3" w14:textId="690F9030" w:rsidR="00214E4F" w:rsidRPr="00214E4F" w:rsidRDefault="00214E4F" w:rsidP="00214E4F">
            <w:pPr>
              <w:ind w:firstLine="0"/>
            </w:pPr>
            <w:r>
              <w:t>Elliott</w:t>
            </w:r>
          </w:p>
        </w:tc>
      </w:tr>
      <w:tr w:rsidR="00214E4F" w:rsidRPr="00214E4F" w14:paraId="6B48C636" w14:textId="77777777" w:rsidTr="00214E4F">
        <w:tc>
          <w:tcPr>
            <w:tcW w:w="2179" w:type="dxa"/>
            <w:shd w:val="clear" w:color="auto" w:fill="auto"/>
          </w:tcPr>
          <w:p w14:paraId="441C98DE" w14:textId="151B805E" w:rsidR="00214E4F" w:rsidRPr="00214E4F" w:rsidRDefault="00214E4F" w:rsidP="00214E4F">
            <w:pPr>
              <w:ind w:firstLine="0"/>
            </w:pPr>
            <w:r>
              <w:t>Erickson</w:t>
            </w:r>
          </w:p>
        </w:tc>
        <w:tc>
          <w:tcPr>
            <w:tcW w:w="2179" w:type="dxa"/>
            <w:shd w:val="clear" w:color="auto" w:fill="auto"/>
          </w:tcPr>
          <w:p w14:paraId="18214748" w14:textId="5B186472" w:rsidR="00214E4F" w:rsidRPr="00214E4F" w:rsidRDefault="00214E4F" w:rsidP="00214E4F">
            <w:pPr>
              <w:ind w:firstLine="0"/>
            </w:pPr>
            <w:r>
              <w:t>Felder</w:t>
            </w:r>
          </w:p>
        </w:tc>
        <w:tc>
          <w:tcPr>
            <w:tcW w:w="2180" w:type="dxa"/>
            <w:shd w:val="clear" w:color="auto" w:fill="auto"/>
          </w:tcPr>
          <w:p w14:paraId="4FB84556" w14:textId="51D2627F" w:rsidR="00214E4F" w:rsidRPr="00214E4F" w:rsidRDefault="00214E4F" w:rsidP="00214E4F">
            <w:pPr>
              <w:ind w:firstLine="0"/>
            </w:pPr>
            <w:r>
              <w:t>Forrest</w:t>
            </w:r>
          </w:p>
        </w:tc>
      </w:tr>
      <w:tr w:rsidR="00214E4F" w:rsidRPr="00214E4F" w14:paraId="7D1D14FC" w14:textId="77777777" w:rsidTr="00214E4F">
        <w:tc>
          <w:tcPr>
            <w:tcW w:w="2179" w:type="dxa"/>
            <w:shd w:val="clear" w:color="auto" w:fill="auto"/>
          </w:tcPr>
          <w:p w14:paraId="61E8FAE1" w14:textId="0F19905C" w:rsidR="00214E4F" w:rsidRPr="00214E4F" w:rsidRDefault="00214E4F" w:rsidP="00214E4F">
            <w:pPr>
              <w:ind w:firstLine="0"/>
            </w:pPr>
            <w:r>
              <w:t>Gagnon</w:t>
            </w:r>
          </w:p>
        </w:tc>
        <w:tc>
          <w:tcPr>
            <w:tcW w:w="2179" w:type="dxa"/>
            <w:shd w:val="clear" w:color="auto" w:fill="auto"/>
          </w:tcPr>
          <w:p w14:paraId="41ED6DEB" w14:textId="62C3D450" w:rsidR="00214E4F" w:rsidRPr="00214E4F" w:rsidRDefault="00214E4F" w:rsidP="00214E4F">
            <w:pPr>
              <w:ind w:firstLine="0"/>
            </w:pPr>
            <w:r>
              <w:t>Garvin</w:t>
            </w:r>
          </w:p>
        </w:tc>
        <w:tc>
          <w:tcPr>
            <w:tcW w:w="2180" w:type="dxa"/>
            <w:shd w:val="clear" w:color="auto" w:fill="auto"/>
          </w:tcPr>
          <w:p w14:paraId="4C9EA497" w14:textId="0DB4F86D" w:rsidR="00214E4F" w:rsidRPr="00214E4F" w:rsidRDefault="00214E4F" w:rsidP="00214E4F">
            <w:pPr>
              <w:ind w:firstLine="0"/>
            </w:pPr>
            <w:r>
              <w:t>Gatch</w:t>
            </w:r>
          </w:p>
        </w:tc>
      </w:tr>
      <w:tr w:rsidR="00214E4F" w:rsidRPr="00214E4F" w14:paraId="5E8A6ACB" w14:textId="77777777" w:rsidTr="00214E4F">
        <w:tc>
          <w:tcPr>
            <w:tcW w:w="2179" w:type="dxa"/>
            <w:shd w:val="clear" w:color="auto" w:fill="auto"/>
          </w:tcPr>
          <w:p w14:paraId="5FBB0979" w14:textId="72AB2EA2" w:rsidR="00214E4F" w:rsidRPr="00214E4F" w:rsidRDefault="00214E4F" w:rsidP="00214E4F">
            <w:pPr>
              <w:ind w:firstLine="0"/>
            </w:pPr>
            <w:r>
              <w:t>Gibson</w:t>
            </w:r>
          </w:p>
        </w:tc>
        <w:tc>
          <w:tcPr>
            <w:tcW w:w="2179" w:type="dxa"/>
            <w:shd w:val="clear" w:color="auto" w:fill="auto"/>
          </w:tcPr>
          <w:p w14:paraId="25673F99" w14:textId="2C28F02B" w:rsidR="00214E4F" w:rsidRPr="00214E4F" w:rsidRDefault="00214E4F" w:rsidP="00214E4F">
            <w:pPr>
              <w:ind w:firstLine="0"/>
            </w:pPr>
            <w:r>
              <w:t>Gilliard</w:t>
            </w:r>
          </w:p>
        </w:tc>
        <w:tc>
          <w:tcPr>
            <w:tcW w:w="2180" w:type="dxa"/>
            <w:shd w:val="clear" w:color="auto" w:fill="auto"/>
          </w:tcPr>
          <w:p w14:paraId="04FFA5DB" w14:textId="39926A14" w:rsidR="00214E4F" w:rsidRPr="00214E4F" w:rsidRDefault="00214E4F" w:rsidP="00214E4F">
            <w:pPr>
              <w:ind w:firstLine="0"/>
            </w:pPr>
            <w:r>
              <w:t>Guest</w:t>
            </w:r>
          </w:p>
        </w:tc>
      </w:tr>
      <w:tr w:rsidR="00214E4F" w:rsidRPr="00214E4F" w14:paraId="4040F991" w14:textId="77777777" w:rsidTr="00214E4F">
        <w:tc>
          <w:tcPr>
            <w:tcW w:w="2179" w:type="dxa"/>
            <w:shd w:val="clear" w:color="auto" w:fill="auto"/>
          </w:tcPr>
          <w:p w14:paraId="7F2FDC56" w14:textId="40FC4D8B" w:rsidR="00214E4F" w:rsidRPr="00214E4F" w:rsidRDefault="00214E4F" w:rsidP="00214E4F">
            <w:pPr>
              <w:ind w:firstLine="0"/>
            </w:pPr>
            <w:r>
              <w:t>Guffey</w:t>
            </w:r>
          </w:p>
        </w:tc>
        <w:tc>
          <w:tcPr>
            <w:tcW w:w="2179" w:type="dxa"/>
            <w:shd w:val="clear" w:color="auto" w:fill="auto"/>
          </w:tcPr>
          <w:p w14:paraId="6A24D357" w14:textId="2A37A3E4" w:rsidR="00214E4F" w:rsidRPr="00214E4F" w:rsidRDefault="00214E4F" w:rsidP="00214E4F">
            <w:pPr>
              <w:ind w:firstLine="0"/>
            </w:pPr>
            <w:r>
              <w:t>Hager</w:t>
            </w:r>
          </w:p>
        </w:tc>
        <w:tc>
          <w:tcPr>
            <w:tcW w:w="2180" w:type="dxa"/>
            <w:shd w:val="clear" w:color="auto" w:fill="auto"/>
          </w:tcPr>
          <w:p w14:paraId="21CC9370" w14:textId="339725DD" w:rsidR="00214E4F" w:rsidRPr="00214E4F" w:rsidRDefault="00214E4F" w:rsidP="00214E4F">
            <w:pPr>
              <w:ind w:firstLine="0"/>
            </w:pPr>
            <w:r>
              <w:t>Hardee</w:t>
            </w:r>
          </w:p>
        </w:tc>
      </w:tr>
      <w:tr w:rsidR="00214E4F" w:rsidRPr="00214E4F" w14:paraId="58CF3551" w14:textId="77777777" w:rsidTr="00214E4F">
        <w:tc>
          <w:tcPr>
            <w:tcW w:w="2179" w:type="dxa"/>
            <w:shd w:val="clear" w:color="auto" w:fill="auto"/>
          </w:tcPr>
          <w:p w14:paraId="17B30D44" w14:textId="4894666D" w:rsidR="00214E4F" w:rsidRPr="00214E4F" w:rsidRDefault="00214E4F" w:rsidP="00214E4F">
            <w:pPr>
              <w:ind w:firstLine="0"/>
            </w:pPr>
            <w:r>
              <w:t>Hartnett</w:t>
            </w:r>
          </w:p>
        </w:tc>
        <w:tc>
          <w:tcPr>
            <w:tcW w:w="2179" w:type="dxa"/>
            <w:shd w:val="clear" w:color="auto" w:fill="auto"/>
          </w:tcPr>
          <w:p w14:paraId="4B109829" w14:textId="002A46F5" w:rsidR="00214E4F" w:rsidRPr="00214E4F" w:rsidRDefault="00214E4F" w:rsidP="00214E4F">
            <w:pPr>
              <w:ind w:firstLine="0"/>
            </w:pPr>
            <w:r>
              <w:t>Hayes</w:t>
            </w:r>
          </w:p>
        </w:tc>
        <w:tc>
          <w:tcPr>
            <w:tcW w:w="2180" w:type="dxa"/>
            <w:shd w:val="clear" w:color="auto" w:fill="auto"/>
          </w:tcPr>
          <w:p w14:paraId="56AA280C" w14:textId="70F0D2EF" w:rsidR="00214E4F" w:rsidRPr="00214E4F" w:rsidRDefault="00214E4F" w:rsidP="00214E4F">
            <w:pPr>
              <w:ind w:firstLine="0"/>
            </w:pPr>
            <w:r>
              <w:t>Henderson-Myers</w:t>
            </w:r>
          </w:p>
        </w:tc>
      </w:tr>
      <w:tr w:rsidR="00214E4F" w:rsidRPr="00214E4F" w14:paraId="1A9F7764" w14:textId="77777777" w:rsidTr="00214E4F">
        <w:tc>
          <w:tcPr>
            <w:tcW w:w="2179" w:type="dxa"/>
            <w:shd w:val="clear" w:color="auto" w:fill="auto"/>
          </w:tcPr>
          <w:p w14:paraId="203D3FEA" w14:textId="61D901ED" w:rsidR="00214E4F" w:rsidRPr="00214E4F" w:rsidRDefault="00214E4F" w:rsidP="00214E4F">
            <w:pPr>
              <w:ind w:firstLine="0"/>
            </w:pPr>
            <w:r>
              <w:t>Henegan</w:t>
            </w:r>
          </w:p>
        </w:tc>
        <w:tc>
          <w:tcPr>
            <w:tcW w:w="2179" w:type="dxa"/>
            <w:shd w:val="clear" w:color="auto" w:fill="auto"/>
          </w:tcPr>
          <w:p w14:paraId="68C9C587" w14:textId="5D2BC6EC" w:rsidR="00214E4F" w:rsidRPr="00214E4F" w:rsidRDefault="00214E4F" w:rsidP="00214E4F">
            <w:pPr>
              <w:ind w:firstLine="0"/>
            </w:pPr>
            <w:r>
              <w:t>Herbkersman</w:t>
            </w:r>
          </w:p>
        </w:tc>
        <w:tc>
          <w:tcPr>
            <w:tcW w:w="2180" w:type="dxa"/>
            <w:shd w:val="clear" w:color="auto" w:fill="auto"/>
          </w:tcPr>
          <w:p w14:paraId="1FABBDDD" w14:textId="737B462A" w:rsidR="00214E4F" w:rsidRPr="00214E4F" w:rsidRDefault="00214E4F" w:rsidP="00214E4F">
            <w:pPr>
              <w:ind w:firstLine="0"/>
            </w:pPr>
            <w:r>
              <w:t>Hewitt</w:t>
            </w:r>
          </w:p>
        </w:tc>
      </w:tr>
      <w:tr w:rsidR="00214E4F" w:rsidRPr="00214E4F" w14:paraId="5E86215E" w14:textId="77777777" w:rsidTr="00214E4F">
        <w:tc>
          <w:tcPr>
            <w:tcW w:w="2179" w:type="dxa"/>
            <w:shd w:val="clear" w:color="auto" w:fill="auto"/>
          </w:tcPr>
          <w:p w14:paraId="72B40254" w14:textId="5B3FB1D1" w:rsidR="00214E4F" w:rsidRPr="00214E4F" w:rsidRDefault="00214E4F" w:rsidP="00214E4F">
            <w:pPr>
              <w:ind w:firstLine="0"/>
            </w:pPr>
            <w:r>
              <w:t>Hixon</w:t>
            </w:r>
          </w:p>
        </w:tc>
        <w:tc>
          <w:tcPr>
            <w:tcW w:w="2179" w:type="dxa"/>
            <w:shd w:val="clear" w:color="auto" w:fill="auto"/>
          </w:tcPr>
          <w:p w14:paraId="7ECA49E5" w14:textId="359582CE" w:rsidR="00214E4F" w:rsidRPr="00214E4F" w:rsidRDefault="00214E4F" w:rsidP="00214E4F">
            <w:pPr>
              <w:ind w:firstLine="0"/>
            </w:pPr>
            <w:r>
              <w:t>Hosey</w:t>
            </w:r>
          </w:p>
        </w:tc>
        <w:tc>
          <w:tcPr>
            <w:tcW w:w="2180" w:type="dxa"/>
            <w:shd w:val="clear" w:color="auto" w:fill="auto"/>
          </w:tcPr>
          <w:p w14:paraId="3181E049" w14:textId="43C7F78C" w:rsidR="00214E4F" w:rsidRPr="00214E4F" w:rsidRDefault="00214E4F" w:rsidP="00214E4F">
            <w:pPr>
              <w:ind w:firstLine="0"/>
            </w:pPr>
            <w:r>
              <w:t>Hyde</w:t>
            </w:r>
          </w:p>
        </w:tc>
      </w:tr>
      <w:tr w:rsidR="00214E4F" w:rsidRPr="00214E4F" w14:paraId="4502F387" w14:textId="77777777" w:rsidTr="00214E4F">
        <w:tc>
          <w:tcPr>
            <w:tcW w:w="2179" w:type="dxa"/>
            <w:shd w:val="clear" w:color="auto" w:fill="auto"/>
          </w:tcPr>
          <w:p w14:paraId="5ABAEC9D" w14:textId="6970801C" w:rsidR="00214E4F" w:rsidRPr="00214E4F" w:rsidRDefault="00214E4F" w:rsidP="00214E4F">
            <w:pPr>
              <w:ind w:firstLine="0"/>
            </w:pPr>
            <w:r>
              <w:t>J. E. Johnson</w:t>
            </w:r>
          </w:p>
        </w:tc>
        <w:tc>
          <w:tcPr>
            <w:tcW w:w="2179" w:type="dxa"/>
            <w:shd w:val="clear" w:color="auto" w:fill="auto"/>
          </w:tcPr>
          <w:p w14:paraId="5014183A" w14:textId="1BEFB29A" w:rsidR="00214E4F" w:rsidRPr="00214E4F" w:rsidRDefault="00214E4F" w:rsidP="00214E4F">
            <w:pPr>
              <w:ind w:firstLine="0"/>
            </w:pPr>
            <w:r>
              <w:t>J. L. Johnson</w:t>
            </w:r>
          </w:p>
        </w:tc>
        <w:tc>
          <w:tcPr>
            <w:tcW w:w="2180" w:type="dxa"/>
            <w:shd w:val="clear" w:color="auto" w:fill="auto"/>
          </w:tcPr>
          <w:p w14:paraId="2DF25711" w14:textId="55A37E28" w:rsidR="00214E4F" w:rsidRPr="00214E4F" w:rsidRDefault="00214E4F" w:rsidP="00214E4F">
            <w:pPr>
              <w:ind w:firstLine="0"/>
            </w:pPr>
            <w:r>
              <w:t>W. Jones</w:t>
            </w:r>
          </w:p>
        </w:tc>
      </w:tr>
      <w:tr w:rsidR="00214E4F" w:rsidRPr="00214E4F" w14:paraId="0699508C" w14:textId="77777777" w:rsidTr="00214E4F">
        <w:tc>
          <w:tcPr>
            <w:tcW w:w="2179" w:type="dxa"/>
            <w:shd w:val="clear" w:color="auto" w:fill="auto"/>
          </w:tcPr>
          <w:p w14:paraId="1D455F68" w14:textId="7C2BB7EB" w:rsidR="00214E4F" w:rsidRPr="00214E4F" w:rsidRDefault="00214E4F" w:rsidP="00214E4F">
            <w:pPr>
              <w:ind w:firstLine="0"/>
            </w:pPr>
            <w:r>
              <w:t>Jordan</w:t>
            </w:r>
          </w:p>
        </w:tc>
        <w:tc>
          <w:tcPr>
            <w:tcW w:w="2179" w:type="dxa"/>
            <w:shd w:val="clear" w:color="auto" w:fill="auto"/>
          </w:tcPr>
          <w:p w14:paraId="0969D8B3" w14:textId="343BA816" w:rsidR="00214E4F" w:rsidRPr="00214E4F" w:rsidRDefault="00214E4F" w:rsidP="00214E4F">
            <w:pPr>
              <w:ind w:firstLine="0"/>
            </w:pPr>
            <w:r>
              <w:t>King</w:t>
            </w:r>
          </w:p>
        </w:tc>
        <w:tc>
          <w:tcPr>
            <w:tcW w:w="2180" w:type="dxa"/>
            <w:shd w:val="clear" w:color="auto" w:fill="auto"/>
          </w:tcPr>
          <w:p w14:paraId="3CAAFC2E" w14:textId="6FAC1541" w:rsidR="00214E4F" w:rsidRPr="00214E4F" w:rsidRDefault="00214E4F" w:rsidP="00214E4F">
            <w:pPr>
              <w:ind w:firstLine="0"/>
            </w:pPr>
            <w:r>
              <w:t>Kirby</w:t>
            </w:r>
          </w:p>
        </w:tc>
      </w:tr>
      <w:tr w:rsidR="00214E4F" w:rsidRPr="00214E4F" w14:paraId="12DC3455" w14:textId="77777777" w:rsidTr="00214E4F">
        <w:tc>
          <w:tcPr>
            <w:tcW w:w="2179" w:type="dxa"/>
            <w:shd w:val="clear" w:color="auto" w:fill="auto"/>
          </w:tcPr>
          <w:p w14:paraId="42B3CA8C" w14:textId="37B84078" w:rsidR="00214E4F" w:rsidRPr="00214E4F" w:rsidRDefault="00214E4F" w:rsidP="00214E4F">
            <w:pPr>
              <w:ind w:firstLine="0"/>
            </w:pPr>
            <w:r>
              <w:t>Lawson</w:t>
            </w:r>
          </w:p>
        </w:tc>
        <w:tc>
          <w:tcPr>
            <w:tcW w:w="2179" w:type="dxa"/>
            <w:shd w:val="clear" w:color="auto" w:fill="auto"/>
          </w:tcPr>
          <w:p w14:paraId="066E45D6" w14:textId="328E1E20" w:rsidR="00214E4F" w:rsidRPr="00214E4F" w:rsidRDefault="00214E4F" w:rsidP="00214E4F">
            <w:pPr>
              <w:ind w:firstLine="0"/>
            </w:pPr>
            <w:r>
              <w:t>Leber</w:t>
            </w:r>
          </w:p>
        </w:tc>
        <w:tc>
          <w:tcPr>
            <w:tcW w:w="2180" w:type="dxa"/>
            <w:shd w:val="clear" w:color="auto" w:fill="auto"/>
          </w:tcPr>
          <w:p w14:paraId="4F79E893" w14:textId="112685FF" w:rsidR="00214E4F" w:rsidRPr="00214E4F" w:rsidRDefault="00214E4F" w:rsidP="00214E4F">
            <w:pPr>
              <w:ind w:firstLine="0"/>
            </w:pPr>
            <w:r>
              <w:t>Ligon</w:t>
            </w:r>
          </w:p>
        </w:tc>
      </w:tr>
      <w:tr w:rsidR="00214E4F" w:rsidRPr="00214E4F" w14:paraId="06666EEE" w14:textId="77777777" w:rsidTr="00214E4F">
        <w:tc>
          <w:tcPr>
            <w:tcW w:w="2179" w:type="dxa"/>
            <w:shd w:val="clear" w:color="auto" w:fill="auto"/>
          </w:tcPr>
          <w:p w14:paraId="24D06E0F" w14:textId="0DEF4F59" w:rsidR="00214E4F" w:rsidRPr="00214E4F" w:rsidRDefault="00214E4F" w:rsidP="00214E4F">
            <w:pPr>
              <w:ind w:firstLine="0"/>
            </w:pPr>
            <w:r>
              <w:t>Long</w:t>
            </w:r>
          </w:p>
        </w:tc>
        <w:tc>
          <w:tcPr>
            <w:tcW w:w="2179" w:type="dxa"/>
            <w:shd w:val="clear" w:color="auto" w:fill="auto"/>
          </w:tcPr>
          <w:p w14:paraId="6B1AEC5F" w14:textId="30C3B64A" w:rsidR="00214E4F" w:rsidRPr="00214E4F" w:rsidRDefault="00214E4F" w:rsidP="00214E4F">
            <w:pPr>
              <w:ind w:firstLine="0"/>
            </w:pPr>
            <w:r>
              <w:t>Lowe</w:t>
            </w:r>
          </w:p>
        </w:tc>
        <w:tc>
          <w:tcPr>
            <w:tcW w:w="2180" w:type="dxa"/>
            <w:shd w:val="clear" w:color="auto" w:fill="auto"/>
          </w:tcPr>
          <w:p w14:paraId="02EAD7D3" w14:textId="5F350E1F" w:rsidR="00214E4F" w:rsidRPr="00214E4F" w:rsidRDefault="00214E4F" w:rsidP="00214E4F">
            <w:pPr>
              <w:ind w:firstLine="0"/>
            </w:pPr>
            <w:r>
              <w:t>McDaniel</w:t>
            </w:r>
          </w:p>
        </w:tc>
      </w:tr>
      <w:tr w:rsidR="00214E4F" w:rsidRPr="00214E4F" w14:paraId="2C3869A4" w14:textId="77777777" w:rsidTr="00214E4F">
        <w:tc>
          <w:tcPr>
            <w:tcW w:w="2179" w:type="dxa"/>
            <w:shd w:val="clear" w:color="auto" w:fill="auto"/>
          </w:tcPr>
          <w:p w14:paraId="22BA5990" w14:textId="116BA1EB" w:rsidR="00214E4F" w:rsidRPr="00214E4F" w:rsidRDefault="00214E4F" w:rsidP="00214E4F">
            <w:pPr>
              <w:ind w:firstLine="0"/>
            </w:pPr>
            <w:r>
              <w:t>McGinnis</w:t>
            </w:r>
          </w:p>
        </w:tc>
        <w:tc>
          <w:tcPr>
            <w:tcW w:w="2179" w:type="dxa"/>
            <w:shd w:val="clear" w:color="auto" w:fill="auto"/>
          </w:tcPr>
          <w:p w14:paraId="620A9D27" w14:textId="692F6200" w:rsidR="00214E4F" w:rsidRPr="00214E4F" w:rsidRDefault="00214E4F" w:rsidP="00214E4F">
            <w:pPr>
              <w:ind w:firstLine="0"/>
            </w:pPr>
            <w:r>
              <w:t>J. Moore</w:t>
            </w:r>
          </w:p>
        </w:tc>
        <w:tc>
          <w:tcPr>
            <w:tcW w:w="2180" w:type="dxa"/>
            <w:shd w:val="clear" w:color="auto" w:fill="auto"/>
          </w:tcPr>
          <w:p w14:paraId="4C3BC66F" w14:textId="59CF8B97" w:rsidR="00214E4F" w:rsidRPr="00214E4F" w:rsidRDefault="00214E4F" w:rsidP="00214E4F">
            <w:pPr>
              <w:ind w:firstLine="0"/>
            </w:pPr>
            <w:r>
              <w:t>T. Moore</w:t>
            </w:r>
          </w:p>
        </w:tc>
      </w:tr>
      <w:tr w:rsidR="00214E4F" w:rsidRPr="00214E4F" w14:paraId="08F3FD68" w14:textId="77777777" w:rsidTr="00214E4F">
        <w:tc>
          <w:tcPr>
            <w:tcW w:w="2179" w:type="dxa"/>
            <w:shd w:val="clear" w:color="auto" w:fill="auto"/>
          </w:tcPr>
          <w:p w14:paraId="0B397FD7" w14:textId="0A2B07C9" w:rsidR="00214E4F" w:rsidRPr="00214E4F" w:rsidRDefault="00214E4F" w:rsidP="00214E4F">
            <w:pPr>
              <w:ind w:firstLine="0"/>
            </w:pPr>
            <w:r>
              <w:t>Moss</w:t>
            </w:r>
          </w:p>
        </w:tc>
        <w:tc>
          <w:tcPr>
            <w:tcW w:w="2179" w:type="dxa"/>
            <w:shd w:val="clear" w:color="auto" w:fill="auto"/>
          </w:tcPr>
          <w:p w14:paraId="37EA049E" w14:textId="2FD65B06" w:rsidR="00214E4F" w:rsidRPr="00214E4F" w:rsidRDefault="00214E4F" w:rsidP="00214E4F">
            <w:pPr>
              <w:ind w:firstLine="0"/>
            </w:pPr>
            <w:r>
              <w:t>Murphy</w:t>
            </w:r>
          </w:p>
        </w:tc>
        <w:tc>
          <w:tcPr>
            <w:tcW w:w="2180" w:type="dxa"/>
            <w:shd w:val="clear" w:color="auto" w:fill="auto"/>
          </w:tcPr>
          <w:p w14:paraId="27BFED01" w14:textId="4D6EC713" w:rsidR="00214E4F" w:rsidRPr="00214E4F" w:rsidRDefault="00214E4F" w:rsidP="00214E4F">
            <w:pPr>
              <w:ind w:firstLine="0"/>
            </w:pPr>
            <w:r>
              <w:t>Neese</w:t>
            </w:r>
          </w:p>
        </w:tc>
      </w:tr>
      <w:tr w:rsidR="00214E4F" w:rsidRPr="00214E4F" w14:paraId="2B28B041" w14:textId="77777777" w:rsidTr="00214E4F">
        <w:tc>
          <w:tcPr>
            <w:tcW w:w="2179" w:type="dxa"/>
            <w:shd w:val="clear" w:color="auto" w:fill="auto"/>
          </w:tcPr>
          <w:p w14:paraId="134D418C" w14:textId="2DD81233" w:rsidR="00214E4F" w:rsidRPr="00214E4F" w:rsidRDefault="00214E4F" w:rsidP="00214E4F">
            <w:pPr>
              <w:ind w:firstLine="0"/>
            </w:pPr>
            <w:r>
              <w:t>B. Newton</w:t>
            </w:r>
          </w:p>
        </w:tc>
        <w:tc>
          <w:tcPr>
            <w:tcW w:w="2179" w:type="dxa"/>
            <w:shd w:val="clear" w:color="auto" w:fill="auto"/>
          </w:tcPr>
          <w:p w14:paraId="15D84545" w14:textId="553EF063" w:rsidR="00214E4F" w:rsidRPr="00214E4F" w:rsidRDefault="00214E4F" w:rsidP="00214E4F">
            <w:pPr>
              <w:ind w:firstLine="0"/>
            </w:pPr>
            <w:r>
              <w:t>W. Newton</w:t>
            </w:r>
          </w:p>
        </w:tc>
        <w:tc>
          <w:tcPr>
            <w:tcW w:w="2180" w:type="dxa"/>
            <w:shd w:val="clear" w:color="auto" w:fill="auto"/>
          </w:tcPr>
          <w:p w14:paraId="24E61E64" w14:textId="6A98F934" w:rsidR="00214E4F" w:rsidRPr="00214E4F" w:rsidRDefault="00214E4F" w:rsidP="00214E4F">
            <w:pPr>
              <w:ind w:firstLine="0"/>
            </w:pPr>
            <w:r>
              <w:t>Ott</w:t>
            </w:r>
          </w:p>
        </w:tc>
      </w:tr>
      <w:tr w:rsidR="00214E4F" w:rsidRPr="00214E4F" w14:paraId="45457722" w14:textId="77777777" w:rsidTr="00214E4F">
        <w:tc>
          <w:tcPr>
            <w:tcW w:w="2179" w:type="dxa"/>
            <w:shd w:val="clear" w:color="auto" w:fill="auto"/>
          </w:tcPr>
          <w:p w14:paraId="52FE83DB" w14:textId="099D27AC" w:rsidR="00214E4F" w:rsidRPr="00214E4F" w:rsidRDefault="00214E4F" w:rsidP="00214E4F">
            <w:pPr>
              <w:ind w:firstLine="0"/>
            </w:pPr>
            <w:r>
              <w:t>Pendarvis</w:t>
            </w:r>
          </w:p>
        </w:tc>
        <w:tc>
          <w:tcPr>
            <w:tcW w:w="2179" w:type="dxa"/>
            <w:shd w:val="clear" w:color="auto" w:fill="auto"/>
          </w:tcPr>
          <w:p w14:paraId="09154506" w14:textId="6D07948C" w:rsidR="00214E4F" w:rsidRPr="00214E4F" w:rsidRDefault="00214E4F" w:rsidP="00214E4F">
            <w:pPr>
              <w:ind w:firstLine="0"/>
            </w:pPr>
            <w:r>
              <w:t>Pope</w:t>
            </w:r>
          </w:p>
        </w:tc>
        <w:tc>
          <w:tcPr>
            <w:tcW w:w="2180" w:type="dxa"/>
            <w:shd w:val="clear" w:color="auto" w:fill="auto"/>
          </w:tcPr>
          <w:p w14:paraId="1005B034" w14:textId="56DABF5C" w:rsidR="00214E4F" w:rsidRPr="00214E4F" w:rsidRDefault="00214E4F" w:rsidP="00214E4F">
            <w:pPr>
              <w:ind w:firstLine="0"/>
            </w:pPr>
            <w:r>
              <w:t>Rivers</w:t>
            </w:r>
          </w:p>
        </w:tc>
      </w:tr>
      <w:tr w:rsidR="00214E4F" w:rsidRPr="00214E4F" w14:paraId="6FADA99C" w14:textId="77777777" w:rsidTr="00214E4F">
        <w:tc>
          <w:tcPr>
            <w:tcW w:w="2179" w:type="dxa"/>
            <w:shd w:val="clear" w:color="auto" w:fill="auto"/>
          </w:tcPr>
          <w:p w14:paraId="14F82EB1" w14:textId="20EC1A0B" w:rsidR="00214E4F" w:rsidRPr="00214E4F" w:rsidRDefault="00214E4F" w:rsidP="00214E4F">
            <w:pPr>
              <w:ind w:firstLine="0"/>
            </w:pPr>
            <w:r>
              <w:t>Robbins</w:t>
            </w:r>
          </w:p>
        </w:tc>
        <w:tc>
          <w:tcPr>
            <w:tcW w:w="2179" w:type="dxa"/>
            <w:shd w:val="clear" w:color="auto" w:fill="auto"/>
          </w:tcPr>
          <w:p w14:paraId="1023FFE4" w14:textId="1CAFE7DF" w:rsidR="00214E4F" w:rsidRPr="00214E4F" w:rsidRDefault="00214E4F" w:rsidP="00214E4F">
            <w:pPr>
              <w:ind w:firstLine="0"/>
            </w:pPr>
            <w:r>
              <w:t>Rose</w:t>
            </w:r>
          </w:p>
        </w:tc>
        <w:tc>
          <w:tcPr>
            <w:tcW w:w="2180" w:type="dxa"/>
            <w:shd w:val="clear" w:color="auto" w:fill="auto"/>
          </w:tcPr>
          <w:p w14:paraId="501C7B29" w14:textId="235F219E" w:rsidR="00214E4F" w:rsidRPr="00214E4F" w:rsidRDefault="00214E4F" w:rsidP="00214E4F">
            <w:pPr>
              <w:ind w:firstLine="0"/>
            </w:pPr>
            <w:r>
              <w:t>Rutherford</w:t>
            </w:r>
          </w:p>
        </w:tc>
      </w:tr>
      <w:tr w:rsidR="00214E4F" w:rsidRPr="00214E4F" w14:paraId="6540CDA6" w14:textId="77777777" w:rsidTr="00214E4F">
        <w:tc>
          <w:tcPr>
            <w:tcW w:w="2179" w:type="dxa"/>
            <w:shd w:val="clear" w:color="auto" w:fill="auto"/>
          </w:tcPr>
          <w:p w14:paraId="7450BE14" w14:textId="13996871" w:rsidR="00214E4F" w:rsidRPr="00214E4F" w:rsidRDefault="00214E4F" w:rsidP="00214E4F">
            <w:pPr>
              <w:ind w:firstLine="0"/>
            </w:pPr>
            <w:r>
              <w:t>Sandifer</w:t>
            </w:r>
          </w:p>
        </w:tc>
        <w:tc>
          <w:tcPr>
            <w:tcW w:w="2179" w:type="dxa"/>
            <w:shd w:val="clear" w:color="auto" w:fill="auto"/>
          </w:tcPr>
          <w:p w14:paraId="58990192" w14:textId="7F4879CF" w:rsidR="00214E4F" w:rsidRPr="00214E4F" w:rsidRDefault="00214E4F" w:rsidP="00214E4F">
            <w:pPr>
              <w:ind w:firstLine="0"/>
            </w:pPr>
            <w:r>
              <w:t>Schuessler</w:t>
            </w:r>
          </w:p>
        </w:tc>
        <w:tc>
          <w:tcPr>
            <w:tcW w:w="2180" w:type="dxa"/>
            <w:shd w:val="clear" w:color="auto" w:fill="auto"/>
          </w:tcPr>
          <w:p w14:paraId="00DE2512" w14:textId="1A75F456" w:rsidR="00214E4F" w:rsidRPr="00214E4F" w:rsidRDefault="00214E4F" w:rsidP="00214E4F">
            <w:pPr>
              <w:ind w:firstLine="0"/>
            </w:pPr>
            <w:r>
              <w:t>G. M. Smith</w:t>
            </w:r>
          </w:p>
        </w:tc>
      </w:tr>
      <w:tr w:rsidR="00214E4F" w:rsidRPr="00214E4F" w14:paraId="4ED2AC1D" w14:textId="77777777" w:rsidTr="00214E4F">
        <w:tc>
          <w:tcPr>
            <w:tcW w:w="2179" w:type="dxa"/>
            <w:shd w:val="clear" w:color="auto" w:fill="auto"/>
          </w:tcPr>
          <w:p w14:paraId="021E364C" w14:textId="3A2B3DB7" w:rsidR="00214E4F" w:rsidRPr="00214E4F" w:rsidRDefault="00214E4F" w:rsidP="00214E4F">
            <w:pPr>
              <w:ind w:firstLine="0"/>
            </w:pPr>
            <w:r>
              <w:t>M. M. Smith</w:t>
            </w:r>
          </w:p>
        </w:tc>
        <w:tc>
          <w:tcPr>
            <w:tcW w:w="2179" w:type="dxa"/>
            <w:shd w:val="clear" w:color="auto" w:fill="auto"/>
          </w:tcPr>
          <w:p w14:paraId="5C15AA25" w14:textId="27EB7158" w:rsidR="00214E4F" w:rsidRPr="00214E4F" w:rsidRDefault="00214E4F" w:rsidP="00214E4F">
            <w:pPr>
              <w:ind w:firstLine="0"/>
            </w:pPr>
            <w:r>
              <w:t>Stavrinakis</w:t>
            </w:r>
          </w:p>
        </w:tc>
        <w:tc>
          <w:tcPr>
            <w:tcW w:w="2180" w:type="dxa"/>
            <w:shd w:val="clear" w:color="auto" w:fill="auto"/>
          </w:tcPr>
          <w:p w14:paraId="462D318C" w14:textId="0E680AF9" w:rsidR="00214E4F" w:rsidRPr="00214E4F" w:rsidRDefault="00214E4F" w:rsidP="00214E4F">
            <w:pPr>
              <w:ind w:firstLine="0"/>
            </w:pPr>
            <w:r>
              <w:t>Taylor</w:t>
            </w:r>
          </w:p>
        </w:tc>
      </w:tr>
      <w:tr w:rsidR="00214E4F" w:rsidRPr="00214E4F" w14:paraId="2A8E5E21" w14:textId="77777777" w:rsidTr="00214E4F">
        <w:tc>
          <w:tcPr>
            <w:tcW w:w="2179" w:type="dxa"/>
            <w:shd w:val="clear" w:color="auto" w:fill="auto"/>
          </w:tcPr>
          <w:p w14:paraId="0321AFBA" w14:textId="4879A94E" w:rsidR="00214E4F" w:rsidRPr="00214E4F" w:rsidRDefault="00214E4F" w:rsidP="00214E4F">
            <w:pPr>
              <w:ind w:firstLine="0"/>
            </w:pPr>
            <w:r>
              <w:t>Thayer</w:t>
            </w:r>
          </w:p>
        </w:tc>
        <w:tc>
          <w:tcPr>
            <w:tcW w:w="2179" w:type="dxa"/>
            <w:shd w:val="clear" w:color="auto" w:fill="auto"/>
          </w:tcPr>
          <w:p w14:paraId="3E5F2838" w14:textId="7E60EDAC" w:rsidR="00214E4F" w:rsidRPr="00214E4F" w:rsidRDefault="00214E4F" w:rsidP="00214E4F">
            <w:pPr>
              <w:ind w:firstLine="0"/>
            </w:pPr>
            <w:r>
              <w:t>Vaughan</w:t>
            </w:r>
          </w:p>
        </w:tc>
        <w:tc>
          <w:tcPr>
            <w:tcW w:w="2180" w:type="dxa"/>
            <w:shd w:val="clear" w:color="auto" w:fill="auto"/>
          </w:tcPr>
          <w:p w14:paraId="6396C848" w14:textId="678AE59B" w:rsidR="00214E4F" w:rsidRPr="00214E4F" w:rsidRDefault="00214E4F" w:rsidP="00214E4F">
            <w:pPr>
              <w:ind w:firstLine="0"/>
            </w:pPr>
            <w:r>
              <w:t>Weeks</w:t>
            </w:r>
          </w:p>
        </w:tc>
      </w:tr>
      <w:tr w:rsidR="00214E4F" w:rsidRPr="00214E4F" w14:paraId="4A7F8A2E" w14:textId="77777777" w:rsidTr="00214E4F">
        <w:tc>
          <w:tcPr>
            <w:tcW w:w="2179" w:type="dxa"/>
            <w:shd w:val="clear" w:color="auto" w:fill="auto"/>
          </w:tcPr>
          <w:p w14:paraId="32BDE803" w14:textId="56974A8B" w:rsidR="00214E4F" w:rsidRPr="00214E4F" w:rsidRDefault="00214E4F" w:rsidP="00214E4F">
            <w:pPr>
              <w:ind w:firstLine="0"/>
            </w:pPr>
            <w:r>
              <w:t>West</w:t>
            </w:r>
          </w:p>
        </w:tc>
        <w:tc>
          <w:tcPr>
            <w:tcW w:w="2179" w:type="dxa"/>
            <w:shd w:val="clear" w:color="auto" w:fill="auto"/>
          </w:tcPr>
          <w:p w14:paraId="3A7A94A1" w14:textId="05138B2B" w:rsidR="00214E4F" w:rsidRPr="00214E4F" w:rsidRDefault="00214E4F" w:rsidP="00214E4F">
            <w:pPr>
              <w:ind w:firstLine="0"/>
            </w:pPr>
            <w:r>
              <w:t>Wetmore</w:t>
            </w:r>
          </w:p>
        </w:tc>
        <w:tc>
          <w:tcPr>
            <w:tcW w:w="2180" w:type="dxa"/>
            <w:shd w:val="clear" w:color="auto" w:fill="auto"/>
          </w:tcPr>
          <w:p w14:paraId="0BA4C0A7" w14:textId="59CEADD6" w:rsidR="00214E4F" w:rsidRPr="00214E4F" w:rsidRDefault="00214E4F" w:rsidP="00214E4F">
            <w:pPr>
              <w:ind w:firstLine="0"/>
            </w:pPr>
            <w:r>
              <w:t>Wheeler</w:t>
            </w:r>
          </w:p>
        </w:tc>
      </w:tr>
      <w:tr w:rsidR="00214E4F" w:rsidRPr="00214E4F" w14:paraId="161FF306" w14:textId="77777777" w:rsidTr="00214E4F">
        <w:tc>
          <w:tcPr>
            <w:tcW w:w="2179" w:type="dxa"/>
            <w:shd w:val="clear" w:color="auto" w:fill="auto"/>
          </w:tcPr>
          <w:p w14:paraId="19E4D371" w14:textId="68EFD3F0" w:rsidR="00214E4F" w:rsidRPr="00214E4F" w:rsidRDefault="00214E4F" w:rsidP="00214E4F">
            <w:pPr>
              <w:keepNext/>
              <w:ind w:firstLine="0"/>
            </w:pPr>
            <w:r>
              <w:t>Whitmire</w:t>
            </w:r>
          </w:p>
        </w:tc>
        <w:tc>
          <w:tcPr>
            <w:tcW w:w="2179" w:type="dxa"/>
            <w:shd w:val="clear" w:color="auto" w:fill="auto"/>
          </w:tcPr>
          <w:p w14:paraId="7A904986" w14:textId="53A29F4A" w:rsidR="00214E4F" w:rsidRPr="00214E4F" w:rsidRDefault="00214E4F" w:rsidP="00214E4F">
            <w:pPr>
              <w:keepNext/>
              <w:ind w:firstLine="0"/>
            </w:pPr>
            <w:r>
              <w:t>Williams</w:t>
            </w:r>
          </w:p>
        </w:tc>
        <w:tc>
          <w:tcPr>
            <w:tcW w:w="2180" w:type="dxa"/>
            <w:shd w:val="clear" w:color="auto" w:fill="auto"/>
          </w:tcPr>
          <w:p w14:paraId="0C6191B8" w14:textId="20C5B273" w:rsidR="00214E4F" w:rsidRPr="00214E4F" w:rsidRDefault="00214E4F" w:rsidP="00214E4F">
            <w:pPr>
              <w:keepNext/>
              <w:ind w:firstLine="0"/>
            </w:pPr>
            <w:r>
              <w:t>Willis</w:t>
            </w:r>
          </w:p>
        </w:tc>
      </w:tr>
      <w:tr w:rsidR="00214E4F" w:rsidRPr="00214E4F" w14:paraId="340C952B" w14:textId="77777777" w:rsidTr="00214E4F">
        <w:tc>
          <w:tcPr>
            <w:tcW w:w="2179" w:type="dxa"/>
            <w:shd w:val="clear" w:color="auto" w:fill="auto"/>
          </w:tcPr>
          <w:p w14:paraId="62BAE2FA" w14:textId="5B5BB413" w:rsidR="00214E4F" w:rsidRPr="00214E4F" w:rsidRDefault="00214E4F" w:rsidP="00214E4F">
            <w:pPr>
              <w:keepNext/>
              <w:ind w:firstLine="0"/>
            </w:pPr>
            <w:r>
              <w:t>Wooten</w:t>
            </w:r>
          </w:p>
        </w:tc>
        <w:tc>
          <w:tcPr>
            <w:tcW w:w="2179" w:type="dxa"/>
            <w:shd w:val="clear" w:color="auto" w:fill="auto"/>
          </w:tcPr>
          <w:p w14:paraId="36A27AB2" w14:textId="77777777" w:rsidR="00214E4F" w:rsidRPr="00214E4F" w:rsidRDefault="00214E4F" w:rsidP="00214E4F">
            <w:pPr>
              <w:keepNext/>
              <w:ind w:firstLine="0"/>
            </w:pPr>
          </w:p>
        </w:tc>
        <w:tc>
          <w:tcPr>
            <w:tcW w:w="2180" w:type="dxa"/>
            <w:shd w:val="clear" w:color="auto" w:fill="auto"/>
          </w:tcPr>
          <w:p w14:paraId="1249CB65" w14:textId="77777777" w:rsidR="00214E4F" w:rsidRPr="00214E4F" w:rsidRDefault="00214E4F" w:rsidP="00214E4F">
            <w:pPr>
              <w:keepNext/>
              <w:ind w:firstLine="0"/>
            </w:pPr>
          </w:p>
        </w:tc>
      </w:tr>
    </w:tbl>
    <w:p w14:paraId="03DBF2C5" w14:textId="77777777" w:rsidR="00214E4F" w:rsidRDefault="00214E4F" w:rsidP="00214E4F"/>
    <w:p w14:paraId="779DEE80" w14:textId="27FD2A76" w:rsidR="00214E4F" w:rsidRDefault="00214E4F" w:rsidP="00214E4F">
      <w:pPr>
        <w:jc w:val="center"/>
        <w:rPr>
          <w:b/>
        </w:rPr>
      </w:pPr>
      <w:r w:rsidRPr="00214E4F">
        <w:rPr>
          <w:b/>
        </w:rPr>
        <w:t>Total--88</w:t>
      </w:r>
    </w:p>
    <w:p w14:paraId="1FE422B0" w14:textId="77777777" w:rsidR="00214E4F" w:rsidRDefault="00214E4F" w:rsidP="00214E4F">
      <w:pPr>
        <w:jc w:val="center"/>
        <w:rPr>
          <w:b/>
        </w:rPr>
      </w:pPr>
    </w:p>
    <w:p w14:paraId="0F1451B3"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5015EF91" w14:textId="77777777" w:rsidTr="00214E4F">
        <w:tc>
          <w:tcPr>
            <w:tcW w:w="2179" w:type="dxa"/>
            <w:shd w:val="clear" w:color="auto" w:fill="auto"/>
          </w:tcPr>
          <w:p w14:paraId="04556753" w14:textId="02BC9FD0" w:rsidR="00214E4F" w:rsidRPr="00214E4F" w:rsidRDefault="00214E4F" w:rsidP="00214E4F">
            <w:pPr>
              <w:keepNext/>
              <w:ind w:firstLine="0"/>
            </w:pPr>
            <w:r>
              <w:t>Beach</w:t>
            </w:r>
          </w:p>
        </w:tc>
        <w:tc>
          <w:tcPr>
            <w:tcW w:w="2179" w:type="dxa"/>
            <w:shd w:val="clear" w:color="auto" w:fill="auto"/>
          </w:tcPr>
          <w:p w14:paraId="5B6995F8" w14:textId="194BA809" w:rsidR="00214E4F" w:rsidRPr="00214E4F" w:rsidRDefault="00214E4F" w:rsidP="00214E4F">
            <w:pPr>
              <w:keepNext/>
              <w:ind w:firstLine="0"/>
            </w:pPr>
            <w:r>
              <w:t>Burns</w:t>
            </w:r>
          </w:p>
        </w:tc>
        <w:tc>
          <w:tcPr>
            <w:tcW w:w="2180" w:type="dxa"/>
            <w:shd w:val="clear" w:color="auto" w:fill="auto"/>
          </w:tcPr>
          <w:p w14:paraId="7CAB3B7C" w14:textId="067A20F7" w:rsidR="00214E4F" w:rsidRPr="00214E4F" w:rsidRDefault="00214E4F" w:rsidP="00214E4F">
            <w:pPr>
              <w:keepNext/>
              <w:ind w:firstLine="0"/>
            </w:pPr>
            <w:r>
              <w:t>Chumley</w:t>
            </w:r>
          </w:p>
        </w:tc>
      </w:tr>
      <w:tr w:rsidR="00214E4F" w:rsidRPr="00214E4F" w14:paraId="63ED650C" w14:textId="77777777" w:rsidTr="00214E4F">
        <w:tc>
          <w:tcPr>
            <w:tcW w:w="2179" w:type="dxa"/>
            <w:shd w:val="clear" w:color="auto" w:fill="auto"/>
          </w:tcPr>
          <w:p w14:paraId="749480B0" w14:textId="164F56FC" w:rsidR="00214E4F" w:rsidRPr="00214E4F" w:rsidRDefault="00214E4F" w:rsidP="00214E4F">
            <w:pPr>
              <w:ind w:firstLine="0"/>
            </w:pPr>
            <w:r>
              <w:t>Cromer</w:t>
            </w:r>
          </w:p>
        </w:tc>
        <w:tc>
          <w:tcPr>
            <w:tcW w:w="2179" w:type="dxa"/>
            <w:shd w:val="clear" w:color="auto" w:fill="auto"/>
          </w:tcPr>
          <w:p w14:paraId="0019D92D" w14:textId="7CC8BE4F" w:rsidR="00214E4F" w:rsidRPr="00214E4F" w:rsidRDefault="00214E4F" w:rsidP="00214E4F">
            <w:pPr>
              <w:ind w:firstLine="0"/>
            </w:pPr>
            <w:r>
              <w:t>Gilliam</w:t>
            </w:r>
          </w:p>
        </w:tc>
        <w:tc>
          <w:tcPr>
            <w:tcW w:w="2180" w:type="dxa"/>
            <w:shd w:val="clear" w:color="auto" w:fill="auto"/>
          </w:tcPr>
          <w:p w14:paraId="7AAD42ED" w14:textId="3C39E8D1" w:rsidR="00214E4F" w:rsidRPr="00214E4F" w:rsidRDefault="00214E4F" w:rsidP="00214E4F">
            <w:pPr>
              <w:ind w:firstLine="0"/>
            </w:pPr>
            <w:r>
              <w:t>Haddon</w:t>
            </w:r>
          </w:p>
        </w:tc>
      </w:tr>
      <w:tr w:rsidR="00214E4F" w:rsidRPr="00214E4F" w14:paraId="10478886" w14:textId="77777777" w:rsidTr="00214E4F">
        <w:tc>
          <w:tcPr>
            <w:tcW w:w="2179" w:type="dxa"/>
            <w:shd w:val="clear" w:color="auto" w:fill="auto"/>
          </w:tcPr>
          <w:p w14:paraId="254A7B04" w14:textId="14A5672E" w:rsidR="00214E4F" w:rsidRPr="00214E4F" w:rsidRDefault="00214E4F" w:rsidP="00214E4F">
            <w:pPr>
              <w:ind w:firstLine="0"/>
            </w:pPr>
            <w:r>
              <w:t>Harris</w:t>
            </w:r>
          </w:p>
        </w:tc>
        <w:tc>
          <w:tcPr>
            <w:tcW w:w="2179" w:type="dxa"/>
            <w:shd w:val="clear" w:color="auto" w:fill="auto"/>
          </w:tcPr>
          <w:p w14:paraId="355E1362" w14:textId="28740D9A" w:rsidR="00214E4F" w:rsidRPr="00214E4F" w:rsidRDefault="00214E4F" w:rsidP="00214E4F">
            <w:pPr>
              <w:ind w:firstLine="0"/>
            </w:pPr>
            <w:r>
              <w:t>S. Jones</w:t>
            </w:r>
          </w:p>
        </w:tc>
        <w:tc>
          <w:tcPr>
            <w:tcW w:w="2180" w:type="dxa"/>
            <w:shd w:val="clear" w:color="auto" w:fill="auto"/>
          </w:tcPr>
          <w:p w14:paraId="751A62A7" w14:textId="073AA823" w:rsidR="00214E4F" w:rsidRPr="00214E4F" w:rsidRDefault="00214E4F" w:rsidP="00214E4F">
            <w:pPr>
              <w:ind w:firstLine="0"/>
            </w:pPr>
            <w:r>
              <w:t>Kilmartin</w:t>
            </w:r>
          </w:p>
        </w:tc>
      </w:tr>
      <w:tr w:rsidR="00214E4F" w:rsidRPr="00214E4F" w14:paraId="4C4F933D" w14:textId="77777777" w:rsidTr="00214E4F">
        <w:tc>
          <w:tcPr>
            <w:tcW w:w="2179" w:type="dxa"/>
            <w:shd w:val="clear" w:color="auto" w:fill="auto"/>
          </w:tcPr>
          <w:p w14:paraId="234D26DE" w14:textId="7050FC5C" w:rsidR="00214E4F" w:rsidRPr="00214E4F" w:rsidRDefault="00214E4F" w:rsidP="00214E4F">
            <w:pPr>
              <w:ind w:firstLine="0"/>
            </w:pPr>
            <w:r>
              <w:t>Landing</w:t>
            </w:r>
          </w:p>
        </w:tc>
        <w:tc>
          <w:tcPr>
            <w:tcW w:w="2179" w:type="dxa"/>
            <w:shd w:val="clear" w:color="auto" w:fill="auto"/>
          </w:tcPr>
          <w:p w14:paraId="61D8D03D" w14:textId="6DEE57B8" w:rsidR="00214E4F" w:rsidRPr="00214E4F" w:rsidRDefault="00214E4F" w:rsidP="00214E4F">
            <w:pPr>
              <w:ind w:firstLine="0"/>
            </w:pPr>
            <w:r>
              <w:t>Magnuson</w:t>
            </w:r>
          </w:p>
        </w:tc>
        <w:tc>
          <w:tcPr>
            <w:tcW w:w="2180" w:type="dxa"/>
            <w:shd w:val="clear" w:color="auto" w:fill="auto"/>
          </w:tcPr>
          <w:p w14:paraId="55B999D6" w14:textId="6BA82940" w:rsidR="00214E4F" w:rsidRPr="00214E4F" w:rsidRDefault="00214E4F" w:rsidP="00214E4F">
            <w:pPr>
              <w:ind w:firstLine="0"/>
            </w:pPr>
            <w:r>
              <w:t>May</w:t>
            </w:r>
          </w:p>
        </w:tc>
      </w:tr>
      <w:tr w:rsidR="00214E4F" w:rsidRPr="00214E4F" w14:paraId="3189B639" w14:textId="77777777" w:rsidTr="00214E4F">
        <w:tc>
          <w:tcPr>
            <w:tcW w:w="2179" w:type="dxa"/>
            <w:shd w:val="clear" w:color="auto" w:fill="auto"/>
          </w:tcPr>
          <w:p w14:paraId="23D0659A" w14:textId="2D435C62" w:rsidR="00214E4F" w:rsidRPr="00214E4F" w:rsidRDefault="00214E4F" w:rsidP="00214E4F">
            <w:pPr>
              <w:ind w:firstLine="0"/>
            </w:pPr>
            <w:r>
              <w:t>McCabe</w:t>
            </w:r>
          </w:p>
        </w:tc>
        <w:tc>
          <w:tcPr>
            <w:tcW w:w="2179" w:type="dxa"/>
            <w:shd w:val="clear" w:color="auto" w:fill="auto"/>
          </w:tcPr>
          <w:p w14:paraId="0CD681A4" w14:textId="0C3BF73E" w:rsidR="00214E4F" w:rsidRPr="00214E4F" w:rsidRDefault="00214E4F" w:rsidP="00214E4F">
            <w:pPr>
              <w:ind w:firstLine="0"/>
            </w:pPr>
            <w:r>
              <w:t>McCravy</w:t>
            </w:r>
          </w:p>
        </w:tc>
        <w:tc>
          <w:tcPr>
            <w:tcW w:w="2180" w:type="dxa"/>
            <w:shd w:val="clear" w:color="auto" w:fill="auto"/>
          </w:tcPr>
          <w:p w14:paraId="1C382900" w14:textId="7388BE9E" w:rsidR="00214E4F" w:rsidRPr="00214E4F" w:rsidRDefault="00214E4F" w:rsidP="00214E4F">
            <w:pPr>
              <w:ind w:firstLine="0"/>
            </w:pPr>
            <w:r>
              <w:t>A. M. Morgan</w:t>
            </w:r>
          </w:p>
        </w:tc>
      </w:tr>
      <w:tr w:rsidR="00214E4F" w:rsidRPr="00214E4F" w14:paraId="71B0DDDD" w14:textId="77777777" w:rsidTr="00214E4F">
        <w:tc>
          <w:tcPr>
            <w:tcW w:w="2179" w:type="dxa"/>
            <w:shd w:val="clear" w:color="auto" w:fill="auto"/>
          </w:tcPr>
          <w:p w14:paraId="0B207EA7" w14:textId="60059CF9" w:rsidR="00214E4F" w:rsidRPr="00214E4F" w:rsidRDefault="00214E4F" w:rsidP="00214E4F">
            <w:pPr>
              <w:keepNext/>
              <w:ind w:firstLine="0"/>
            </w:pPr>
            <w:r>
              <w:t>T. A. Morgan</w:t>
            </w:r>
          </w:p>
        </w:tc>
        <w:tc>
          <w:tcPr>
            <w:tcW w:w="2179" w:type="dxa"/>
            <w:shd w:val="clear" w:color="auto" w:fill="auto"/>
          </w:tcPr>
          <w:p w14:paraId="78A78D41" w14:textId="5263D3BF" w:rsidR="00214E4F" w:rsidRPr="00214E4F" w:rsidRDefault="00214E4F" w:rsidP="00214E4F">
            <w:pPr>
              <w:keepNext/>
              <w:ind w:firstLine="0"/>
            </w:pPr>
            <w:r>
              <w:t>Nutt</w:t>
            </w:r>
          </w:p>
        </w:tc>
        <w:tc>
          <w:tcPr>
            <w:tcW w:w="2180" w:type="dxa"/>
            <w:shd w:val="clear" w:color="auto" w:fill="auto"/>
          </w:tcPr>
          <w:p w14:paraId="4EE2E67B" w14:textId="5ABF37AD" w:rsidR="00214E4F" w:rsidRPr="00214E4F" w:rsidRDefault="00214E4F" w:rsidP="00214E4F">
            <w:pPr>
              <w:keepNext/>
              <w:ind w:firstLine="0"/>
            </w:pPr>
            <w:r>
              <w:t>Oremus</w:t>
            </w:r>
          </w:p>
        </w:tc>
      </w:tr>
      <w:tr w:rsidR="00214E4F" w:rsidRPr="00214E4F" w14:paraId="4555CE42" w14:textId="77777777" w:rsidTr="00214E4F">
        <w:tc>
          <w:tcPr>
            <w:tcW w:w="2179" w:type="dxa"/>
            <w:shd w:val="clear" w:color="auto" w:fill="auto"/>
          </w:tcPr>
          <w:p w14:paraId="293C57AE" w14:textId="74C7DA43" w:rsidR="00214E4F" w:rsidRPr="00214E4F" w:rsidRDefault="00214E4F" w:rsidP="00214E4F">
            <w:pPr>
              <w:keepNext/>
              <w:ind w:firstLine="0"/>
            </w:pPr>
            <w:r>
              <w:t>Pace</w:t>
            </w:r>
          </w:p>
        </w:tc>
        <w:tc>
          <w:tcPr>
            <w:tcW w:w="2179" w:type="dxa"/>
            <w:shd w:val="clear" w:color="auto" w:fill="auto"/>
          </w:tcPr>
          <w:p w14:paraId="0AFC7360" w14:textId="320D2431" w:rsidR="00214E4F" w:rsidRPr="00214E4F" w:rsidRDefault="00214E4F" w:rsidP="00214E4F">
            <w:pPr>
              <w:keepNext/>
              <w:ind w:firstLine="0"/>
            </w:pPr>
            <w:r>
              <w:t>Trantham</w:t>
            </w:r>
          </w:p>
        </w:tc>
        <w:tc>
          <w:tcPr>
            <w:tcW w:w="2180" w:type="dxa"/>
            <w:shd w:val="clear" w:color="auto" w:fill="auto"/>
          </w:tcPr>
          <w:p w14:paraId="11E2D017" w14:textId="3D323C59" w:rsidR="00214E4F" w:rsidRPr="00214E4F" w:rsidRDefault="00214E4F" w:rsidP="00214E4F">
            <w:pPr>
              <w:keepNext/>
              <w:ind w:firstLine="0"/>
            </w:pPr>
            <w:r>
              <w:t>White</w:t>
            </w:r>
          </w:p>
        </w:tc>
      </w:tr>
    </w:tbl>
    <w:p w14:paraId="3EF80433" w14:textId="77777777" w:rsidR="00214E4F" w:rsidRDefault="00214E4F" w:rsidP="00214E4F"/>
    <w:p w14:paraId="674B43FB" w14:textId="77777777" w:rsidR="00214E4F" w:rsidRDefault="00214E4F" w:rsidP="00214E4F">
      <w:pPr>
        <w:jc w:val="center"/>
        <w:rPr>
          <w:b/>
        </w:rPr>
      </w:pPr>
      <w:r w:rsidRPr="00214E4F">
        <w:rPr>
          <w:b/>
        </w:rPr>
        <w:t>Total--21</w:t>
      </w:r>
    </w:p>
    <w:p w14:paraId="2D66242C" w14:textId="4D7BDFEE" w:rsidR="00214E4F" w:rsidRDefault="00214E4F" w:rsidP="00214E4F">
      <w:pPr>
        <w:jc w:val="center"/>
        <w:rPr>
          <w:b/>
        </w:rPr>
      </w:pPr>
    </w:p>
    <w:p w14:paraId="6FF18C35" w14:textId="77777777" w:rsidR="00214E4F" w:rsidRDefault="00214E4F" w:rsidP="00214E4F">
      <w:r>
        <w:t>So, the amendment was tabled.</w:t>
      </w:r>
    </w:p>
    <w:p w14:paraId="5583F0A1" w14:textId="77777777" w:rsidR="00214E4F" w:rsidRDefault="00214E4F" w:rsidP="00214E4F"/>
    <w:p w14:paraId="10CD914E" w14:textId="394C0CD7" w:rsidR="00214E4F" w:rsidRDefault="00214E4F" w:rsidP="00214E4F">
      <w:pPr>
        <w:keepNext/>
        <w:jc w:val="center"/>
        <w:rPr>
          <w:b/>
        </w:rPr>
      </w:pPr>
      <w:r w:rsidRPr="00214E4F">
        <w:rPr>
          <w:b/>
        </w:rPr>
        <w:t>LEAVE OF ABSENCE</w:t>
      </w:r>
    </w:p>
    <w:p w14:paraId="5B5A9974" w14:textId="77777777" w:rsidR="00214E4F" w:rsidRDefault="00214E4F" w:rsidP="00214E4F">
      <w:r>
        <w:t xml:space="preserve">The SPEAKER granted Rep. A. M. MORGAN a leave of absence for the remainder of the day. </w:t>
      </w:r>
    </w:p>
    <w:p w14:paraId="1C414ADF" w14:textId="3DBDD22E" w:rsidR="00214E4F" w:rsidRDefault="00214E4F" w:rsidP="00214E4F"/>
    <w:p w14:paraId="209CCF8E" w14:textId="77777777" w:rsidR="00214E4F" w:rsidRPr="00703300" w:rsidRDefault="00214E4F" w:rsidP="00214E4F">
      <w:pPr>
        <w:pStyle w:val="scamendsponsorline"/>
        <w:ind w:firstLine="216"/>
        <w:jc w:val="both"/>
        <w:rPr>
          <w:sz w:val="22"/>
        </w:rPr>
      </w:pPr>
      <w:r w:rsidRPr="00703300">
        <w:rPr>
          <w:sz w:val="22"/>
        </w:rPr>
        <w:t>Reps A.M. Morgan and Magnuson proposed the following Amendment No. 7 to H. 4927 (LC-4927.VR0024H), which was tabled:</w:t>
      </w:r>
    </w:p>
    <w:p w14:paraId="0FE2019D" w14:textId="77777777" w:rsidR="00214E4F" w:rsidRPr="00703300" w:rsidRDefault="00214E4F" w:rsidP="00214E4F">
      <w:pPr>
        <w:pStyle w:val="scamendconformline"/>
        <w:spacing w:before="0"/>
        <w:ind w:left="0" w:firstLine="216"/>
        <w:jc w:val="both"/>
        <w:rPr>
          <w:sz w:val="22"/>
        </w:rPr>
      </w:pPr>
      <w:r w:rsidRPr="00703300">
        <w:rPr>
          <w:sz w:val="22"/>
        </w:rPr>
        <w:t>Amend the bill, as and if amended, SECTION 1, by adding:</w:t>
      </w:r>
    </w:p>
    <w:p w14:paraId="6C64AB24" w14:textId="77777777" w:rsidR="00214E4F" w:rsidRPr="00703300" w:rsidRDefault="00214E4F" w:rsidP="00214E4F">
      <w:pPr>
        <w:pStyle w:val="scamendconformline"/>
        <w:spacing w:before="0"/>
        <w:ind w:left="0" w:firstLine="216"/>
        <w:jc w:val="both"/>
        <w:rPr>
          <w:sz w:val="22"/>
        </w:rPr>
      </w:pPr>
      <w:r w:rsidRPr="00703300">
        <w:rPr>
          <w:sz w:val="22"/>
        </w:rPr>
        <w:t>Section 44‑12‑25.</w:t>
      </w:r>
      <w:r w:rsidRPr="00703300">
        <w:rPr>
          <w:sz w:val="22"/>
        </w:rPr>
        <w:tab/>
        <w:t>The Secretary of Health and Policy is prohibited from receiving any compensation from any industry regulated by the Executive Office of Health and Policy while serving as secretary. For purposes of this section, “compensation” means the same as that term is defined in Section 8-13-100(6).</w:t>
      </w:r>
    </w:p>
    <w:p w14:paraId="6D066C60" w14:textId="77777777" w:rsidR="00214E4F" w:rsidRPr="00703300" w:rsidRDefault="00214E4F" w:rsidP="00214E4F">
      <w:pPr>
        <w:pStyle w:val="scamendconformline"/>
        <w:spacing w:before="0"/>
        <w:ind w:left="0" w:firstLine="216"/>
        <w:jc w:val="both"/>
        <w:rPr>
          <w:sz w:val="22"/>
        </w:rPr>
      </w:pPr>
      <w:r w:rsidRPr="00703300">
        <w:rPr>
          <w:sz w:val="22"/>
        </w:rPr>
        <w:t>Renumber sections to conform.</w:t>
      </w:r>
    </w:p>
    <w:p w14:paraId="06AE4553" w14:textId="77777777" w:rsidR="00214E4F" w:rsidRDefault="00214E4F" w:rsidP="00214E4F">
      <w:pPr>
        <w:pStyle w:val="scamendtitleconform"/>
        <w:ind w:left="0" w:firstLine="216"/>
        <w:jc w:val="both"/>
        <w:rPr>
          <w:sz w:val="22"/>
        </w:rPr>
      </w:pPr>
      <w:r w:rsidRPr="00703300">
        <w:rPr>
          <w:sz w:val="22"/>
        </w:rPr>
        <w:t>Amend title to conform.</w:t>
      </w:r>
    </w:p>
    <w:p w14:paraId="13E2AFFA" w14:textId="66A62E2F" w:rsidR="00214E4F" w:rsidRDefault="00214E4F" w:rsidP="00214E4F">
      <w:pPr>
        <w:pStyle w:val="scamendtitleconform"/>
        <w:ind w:left="0" w:firstLine="216"/>
        <w:jc w:val="both"/>
        <w:rPr>
          <w:sz w:val="22"/>
        </w:rPr>
      </w:pPr>
    </w:p>
    <w:p w14:paraId="3AD34FA1" w14:textId="77777777" w:rsidR="00214E4F" w:rsidRDefault="00214E4F" w:rsidP="00214E4F">
      <w:r>
        <w:t>Rep. MAGNUSON explained the amendment.</w:t>
      </w:r>
    </w:p>
    <w:p w14:paraId="7C35FFED" w14:textId="77777777" w:rsidR="00214E4F" w:rsidRDefault="00214E4F" w:rsidP="00214E4F"/>
    <w:p w14:paraId="29D28F33" w14:textId="77777777" w:rsidR="00214E4F" w:rsidRDefault="00214E4F" w:rsidP="00214E4F">
      <w:r>
        <w:t>Rep. MAGNUSON moved to table the amendment, which was agreed to.</w:t>
      </w:r>
    </w:p>
    <w:p w14:paraId="183CDD58" w14:textId="0DCC6BC0" w:rsidR="00214E4F" w:rsidRDefault="00214E4F" w:rsidP="00214E4F"/>
    <w:p w14:paraId="57A2B38C" w14:textId="77777777" w:rsidR="00214E4F" w:rsidRPr="00373EDB" w:rsidRDefault="00214E4F" w:rsidP="00214E4F">
      <w:pPr>
        <w:pStyle w:val="scamendsponsorline"/>
        <w:ind w:firstLine="216"/>
        <w:jc w:val="both"/>
        <w:rPr>
          <w:sz w:val="22"/>
        </w:rPr>
      </w:pPr>
      <w:r w:rsidRPr="00373EDB">
        <w:rPr>
          <w:sz w:val="22"/>
        </w:rPr>
        <w:t>Rep. Landing proposed the following Amendment No. 8 to H. 4927 (LC-4927.VR0022H), which was ruled out of order:</w:t>
      </w:r>
    </w:p>
    <w:p w14:paraId="72042805" w14:textId="77777777" w:rsidR="00214E4F" w:rsidRPr="00373EDB" w:rsidRDefault="00214E4F" w:rsidP="00214E4F">
      <w:pPr>
        <w:pStyle w:val="scamendconformline"/>
        <w:spacing w:before="0"/>
        <w:ind w:left="0" w:firstLine="216"/>
        <w:jc w:val="both"/>
        <w:rPr>
          <w:sz w:val="22"/>
        </w:rPr>
      </w:pPr>
      <w:r w:rsidRPr="00373EDB">
        <w:rPr>
          <w:sz w:val="22"/>
        </w:rPr>
        <w:t>Amend the bill, as and if amended, SECTION 1, by striking Section 44-12-40(3) and inserting:</w:t>
      </w:r>
    </w:p>
    <w:p w14:paraId="24804AB8" w14:textId="77777777" w:rsidR="00214E4F" w:rsidRPr="00373EDB" w:rsidRDefault="00214E4F" w:rsidP="00214E4F">
      <w:pPr>
        <w:pStyle w:val="scamendconformline"/>
        <w:spacing w:before="0"/>
        <w:ind w:left="0" w:firstLine="216"/>
        <w:jc w:val="both"/>
        <w:rPr>
          <w:sz w:val="22"/>
        </w:rPr>
      </w:pPr>
      <w:r w:rsidRPr="00373EDB">
        <w:rPr>
          <w:sz w:val="22"/>
        </w:rPr>
        <w:t>(3) shall be the primary advisor of the State concerning all questions involving the protection of public health within its limits;</w:t>
      </w:r>
    </w:p>
    <w:p w14:paraId="68BF34E8" w14:textId="77777777" w:rsidR="00214E4F" w:rsidRPr="00373EDB" w:rsidRDefault="00214E4F" w:rsidP="00214E4F">
      <w:pPr>
        <w:pStyle w:val="scamendconformline"/>
        <w:spacing w:before="0"/>
        <w:ind w:left="0" w:firstLine="216"/>
        <w:jc w:val="both"/>
        <w:rPr>
          <w:sz w:val="22"/>
        </w:rPr>
      </w:pPr>
      <w:r w:rsidRPr="00373EDB">
        <w:rPr>
          <w:sz w:val="22"/>
        </w:rPr>
        <w:t>Amend the bill further, SECTION 1, by deleting Section 44-12-40(4).</w:t>
      </w:r>
    </w:p>
    <w:p w14:paraId="0A5D8DBD" w14:textId="77777777" w:rsidR="00214E4F" w:rsidRPr="00373EDB" w:rsidRDefault="00214E4F" w:rsidP="00214E4F">
      <w:pPr>
        <w:pStyle w:val="scamendconformline"/>
        <w:spacing w:before="0"/>
        <w:ind w:left="0" w:firstLine="216"/>
        <w:jc w:val="both"/>
        <w:rPr>
          <w:sz w:val="22"/>
        </w:rPr>
      </w:pPr>
      <w:r w:rsidRPr="00373EDB">
        <w:rPr>
          <w:sz w:val="22"/>
        </w:rPr>
        <w:t>Amend the bill further, page [4927-3], by striking Section 44-1-80(B)(3) and inserting:</w:t>
      </w:r>
    </w:p>
    <w:p w14:paraId="42133CE3" w14:textId="77777777" w:rsidR="00214E4F" w:rsidRPr="00373EDB" w:rsidRDefault="00214E4F" w:rsidP="00214E4F">
      <w:pPr>
        <w:pStyle w:val="scamendconformline"/>
        <w:spacing w:before="0"/>
        <w:ind w:left="0" w:firstLine="216"/>
        <w:jc w:val="both"/>
        <w:rPr>
          <w:strike/>
          <w:sz w:val="22"/>
        </w:rPr>
      </w:pPr>
      <w:r w:rsidRPr="00373EDB">
        <w:rPr>
          <w:sz w:val="22"/>
        </w:rPr>
        <w:t>(3)</w:t>
      </w:r>
      <w:r w:rsidRPr="00373EDB">
        <w:rPr>
          <w:strike/>
          <w:sz w:val="22"/>
        </w:rPr>
        <w:t xml:space="preserve">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r w:rsidRPr="00373EDB">
        <w:rPr>
          <w:sz w:val="22"/>
        </w:rPr>
        <w:t xml:space="preserve"> </w:t>
      </w:r>
      <w:r w:rsidRPr="00373EDB">
        <w:rPr>
          <w:sz w:val="22"/>
          <w:u w:val="single"/>
        </w:rPr>
        <w:t>Reserved</w:t>
      </w:r>
      <w:r w:rsidRPr="00373EDB">
        <w:rPr>
          <w:sz w:val="22"/>
        </w:rPr>
        <w:t>.</w:t>
      </w:r>
    </w:p>
    <w:p w14:paraId="7713B743" w14:textId="77777777" w:rsidR="00214E4F" w:rsidRPr="00373EDB" w:rsidRDefault="00214E4F" w:rsidP="00214E4F">
      <w:pPr>
        <w:pStyle w:val="scamendconformline"/>
        <w:spacing w:before="0"/>
        <w:ind w:left="0" w:firstLine="216"/>
        <w:jc w:val="both"/>
        <w:rPr>
          <w:sz w:val="22"/>
        </w:rPr>
      </w:pPr>
      <w:r w:rsidRPr="00373EDB">
        <w:rPr>
          <w:sz w:val="22"/>
        </w:rPr>
        <w:t>Amend the bill further, page [4927-3], by striking Section 44-1-80(B)(4) and inserting:</w:t>
      </w:r>
    </w:p>
    <w:p w14:paraId="4A6A8DA2" w14:textId="77777777" w:rsidR="00214E4F" w:rsidRPr="00373EDB" w:rsidRDefault="00214E4F" w:rsidP="00214E4F">
      <w:pPr>
        <w:pStyle w:val="scamendconformline"/>
        <w:spacing w:before="0"/>
        <w:ind w:left="0" w:firstLine="216"/>
        <w:jc w:val="both"/>
        <w:rPr>
          <w:sz w:val="22"/>
        </w:rPr>
      </w:pPr>
      <w:r w:rsidRPr="00373EDB">
        <w:rPr>
          <w:sz w:val="22"/>
        </w:rPr>
        <w:t>(4)</w:t>
      </w:r>
      <w:r w:rsidRPr="00373EDB">
        <w:rPr>
          <w:strike/>
          <w:sz w:val="22"/>
        </w:rPr>
        <w:t xml:space="preserve"> An order of the board given to effectuate the purposes of this subsection is enforceable immediately by the public safety authority</w:t>
      </w:r>
      <w:r w:rsidRPr="00373EDB">
        <w:rPr>
          <w:sz w:val="22"/>
        </w:rPr>
        <w:t xml:space="preserve"> </w:t>
      </w:r>
      <w:r w:rsidRPr="00373EDB">
        <w:rPr>
          <w:sz w:val="22"/>
          <w:u w:val="single"/>
        </w:rPr>
        <w:t>Reserved</w:t>
      </w:r>
      <w:r w:rsidRPr="00373EDB">
        <w:rPr>
          <w:sz w:val="22"/>
        </w:rPr>
        <w:t>.</w:t>
      </w:r>
    </w:p>
    <w:p w14:paraId="74C86946" w14:textId="77777777" w:rsidR="00214E4F" w:rsidRPr="00373EDB" w:rsidRDefault="00214E4F" w:rsidP="00214E4F">
      <w:pPr>
        <w:pStyle w:val="scamendconformline"/>
        <w:spacing w:before="0"/>
        <w:ind w:left="0" w:firstLine="216"/>
        <w:jc w:val="both"/>
        <w:rPr>
          <w:sz w:val="22"/>
        </w:rPr>
      </w:pPr>
      <w:r w:rsidRPr="00373EDB">
        <w:rPr>
          <w:sz w:val="22"/>
        </w:rPr>
        <w:t>Amend the bill further, page [4927-4], by striking Section 44-1-100 and inserting:</w:t>
      </w:r>
    </w:p>
    <w:p w14:paraId="477B9213" w14:textId="77777777" w:rsidR="00214E4F" w:rsidRPr="00373EDB" w:rsidRDefault="00214E4F" w:rsidP="00214E4F">
      <w:pPr>
        <w:pStyle w:val="scamendconformline"/>
        <w:spacing w:before="0"/>
        <w:ind w:left="0" w:firstLine="216"/>
        <w:jc w:val="both"/>
        <w:rPr>
          <w:sz w:val="22"/>
        </w:rPr>
      </w:pPr>
      <w:r w:rsidRPr="00373EDB">
        <w:rPr>
          <w:sz w:val="22"/>
        </w:rPr>
        <w:tab/>
        <w:t>Section 44-1-100.</w:t>
      </w:r>
      <w:r w:rsidRPr="00373EDB">
        <w:rPr>
          <w:sz w:val="22"/>
        </w:rPr>
        <w:tab/>
      </w:r>
      <w:r w:rsidRPr="00373EDB">
        <w:rPr>
          <w:strike/>
          <w:sz w:val="22"/>
        </w:rPr>
        <w:t xml:space="preserve">All </w:t>
      </w:r>
      <w:r w:rsidRPr="00373EDB">
        <w:rPr>
          <w:sz w:val="22"/>
        </w:rPr>
        <w:t>Sheriffs and constables in the several counties of this State and police officers and health officers of cities and towns</w:t>
      </w:r>
      <w:r w:rsidRPr="00373EDB">
        <w:rPr>
          <w:strike/>
          <w:sz w:val="22"/>
        </w:rPr>
        <w:t xml:space="preserve"> must</w:t>
      </w:r>
      <w:r w:rsidRPr="00373EDB">
        <w:rPr>
          <w:sz w:val="22"/>
        </w:rPr>
        <w:t xml:space="preserve"> </w:t>
      </w:r>
      <w:r w:rsidRPr="00373EDB">
        <w:rPr>
          <w:sz w:val="22"/>
          <w:u w:val="single"/>
        </w:rPr>
        <w:t xml:space="preserve">may </w:t>
      </w:r>
      <w:r w:rsidRPr="00373EDB">
        <w:rPr>
          <w:sz w:val="22"/>
        </w:rPr>
        <w:t xml:space="preserve">aid and assist the Director of the Department of </w:t>
      </w:r>
      <w:r w:rsidRPr="00373EDB">
        <w:rPr>
          <w:sz w:val="22"/>
          <w:u w:val="single"/>
        </w:rPr>
        <w:t>Public</w:t>
      </w:r>
      <w:r w:rsidRPr="00373EDB">
        <w:rPr>
          <w:sz w:val="22"/>
        </w:rPr>
        <w:t xml:space="preserve"> Health </w:t>
      </w:r>
      <w:r w:rsidRPr="00373EDB">
        <w:rPr>
          <w:strike/>
          <w:sz w:val="22"/>
        </w:rPr>
        <w:t>and Environmental Control</w:t>
      </w:r>
      <w:r w:rsidRPr="00373EDB">
        <w:rPr>
          <w:sz w:val="22"/>
        </w:rPr>
        <w:t xml:space="preserve"> and </w:t>
      </w:r>
      <w:r w:rsidRPr="00373EDB">
        <w:rPr>
          <w:strike/>
          <w:sz w:val="22"/>
        </w:rPr>
        <w:t xml:space="preserve">must </w:t>
      </w:r>
      <w:r w:rsidRPr="00373EDB">
        <w:rPr>
          <w:sz w:val="22"/>
          <w:u w:val="single"/>
        </w:rPr>
        <w:t>may</w:t>
      </w:r>
      <w:r w:rsidRPr="00373EDB">
        <w:rPr>
          <w:sz w:val="22"/>
        </w:rPr>
        <w:t xml:space="preserve"> carry out </w:t>
      </w:r>
      <w:r w:rsidRPr="00373EDB">
        <w:rPr>
          <w:strike/>
          <w:sz w:val="22"/>
        </w:rPr>
        <w:t>and obey</w:t>
      </w:r>
      <w:r w:rsidRPr="00373EDB">
        <w:rPr>
          <w:sz w:val="22"/>
        </w:rPr>
        <w:t xml:space="preserve"> his orders, or those of the Department of </w:t>
      </w:r>
      <w:r w:rsidRPr="00373EDB">
        <w:rPr>
          <w:sz w:val="22"/>
          <w:u w:val="single"/>
        </w:rPr>
        <w:t xml:space="preserve">Public </w:t>
      </w:r>
      <w:r w:rsidRPr="00373EDB">
        <w:rPr>
          <w:sz w:val="22"/>
        </w:rPr>
        <w:t>Health</w:t>
      </w:r>
      <w:r w:rsidRPr="00373EDB">
        <w:rPr>
          <w:strike/>
          <w:sz w:val="22"/>
        </w:rPr>
        <w:t xml:space="preserve"> and Environmental Control</w:t>
      </w:r>
      <w:r w:rsidRPr="00373EDB">
        <w:rPr>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373EDB">
        <w:rPr>
          <w:sz w:val="22"/>
          <w:u w:val="single"/>
        </w:rPr>
        <w:t>; provided, however, only the Governor has the authority to deploy or activate the South Carolina National Guard</w:t>
      </w:r>
      <w:r w:rsidRPr="00373EDB">
        <w:rPr>
          <w:sz w:val="22"/>
        </w:rPr>
        <w:t>.</w:t>
      </w:r>
    </w:p>
    <w:p w14:paraId="6A9FAF41" w14:textId="77777777" w:rsidR="00214E4F" w:rsidRPr="00373EDB" w:rsidRDefault="00214E4F" w:rsidP="00214E4F">
      <w:pPr>
        <w:pStyle w:val="scamendconformline"/>
        <w:spacing w:before="0"/>
        <w:ind w:left="0" w:firstLine="216"/>
        <w:jc w:val="both"/>
        <w:rPr>
          <w:sz w:val="22"/>
        </w:rPr>
      </w:pPr>
      <w:r w:rsidRPr="00373EDB">
        <w:rPr>
          <w:sz w:val="22"/>
        </w:rPr>
        <w:t>Renumber sections to conform.</w:t>
      </w:r>
    </w:p>
    <w:p w14:paraId="00A629B1" w14:textId="77777777" w:rsidR="00214E4F" w:rsidRDefault="00214E4F" w:rsidP="00214E4F">
      <w:pPr>
        <w:pStyle w:val="scamendtitleconform"/>
        <w:ind w:left="0" w:firstLine="216"/>
        <w:jc w:val="both"/>
        <w:rPr>
          <w:sz w:val="22"/>
        </w:rPr>
      </w:pPr>
      <w:r w:rsidRPr="00373EDB">
        <w:rPr>
          <w:sz w:val="22"/>
        </w:rPr>
        <w:t>Amend title to conform.</w:t>
      </w:r>
    </w:p>
    <w:p w14:paraId="41C5F411" w14:textId="019A1950" w:rsidR="00214E4F" w:rsidRDefault="00214E4F" w:rsidP="00214E4F">
      <w:pPr>
        <w:pStyle w:val="scamendtitleconform"/>
        <w:ind w:left="0" w:firstLine="216"/>
        <w:jc w:val="both"/>
        <w:rPr>
          <w:sz w:val="22"/>
        </w:rPr>
      </w:pPr>
    </w:p>
    <w:p w14:paraId="17CED675" w14:textId="77777777" w:rsidR="00214E4F" w:rsidRDefault="00214E4F" w:rsidP="00214E4F">
      <w:r>
        <w:t>Rep. LANDING explained the amendment.</w:t>
      </w:r>
    </w:p>
    <w:p w14:paraId="0AE60E79" w14:textId="77777777" w:rsidR="00214E4F" w:rsidRDefault="00214E4F" w:rsidP="00214E4F"/>
    <w:p w14:paraId="64DF90B9" w14:textId="6FBFF70D" w:rsidR="00214E4F" w:rsidRDefault="00214E4F" w:rsidP="00214E4F">
      <w:pPr>
        <w:keepNext/>
        <w:jc w:val="center"/>
        <w:rPr>
          <w:b/>
        </w:rPr>
      </w:pPr>
      <w:r w:rsidRPr="00214E4F">
        <w:rPr>
          <w:b/>
        </w:rPr>
        <w:t>POINT OF ORDER</w:t>
      </w:r>
    </w:p>
    <w:p w14:paraId="6FDD88E8" w14:textId="77777777" w:rsidR="00214E4F" w:rsidRDefault="00214E4F" w:rsidP="00214E4F">
      <w:r>
        <w:t xml:space="preserve"> Rep. HIOTT raised the Point of Order that Amendment No. 8 was not germane to H. 4927. </w:t>
      </w:r>
    </w:p>
    <w:p w14:paraId="422837EF" w14:textId="77777777" w:rsidR="00214E4F" w:rsidRDefault="00214E4F" w:rsidP="00214E4F">
      <w:r>
        <w:t xml:space="preserve">The SPEAKER stated that Rule 9.3 governs the germaneness of amendments and expressly states that the Speaker shall be guided by the House precedents when applying the rule.  He stated further that House precedents as far back as former Speakers Bob Sheheen and David Wilkins consistently and clearly state that an amendment must have the same substantial effect or impact as the bill it proposes to amend.  He also stated these precedents consistently hold that an amendment cannot expand upon or go beyond the scope of the bill’s subject matter.  The Speaker explained that H. 4927 is a Bill that restructures multiple health agencies under the new Executive Office of Health and Policy with a Secretary of Health, appointed by the Governor, overseeing the state health services.  He stated that Amendment No. 8 seeks to implement new health-related policies and went beyond the Bill’s purpose to restructure the state’s health agencies and attempted to expand the Bill beyond the purpose of restructuring the agencies.  He sustained the Point of Order and ruled Amendment No. 8 out of order. </w:t>
      </w:r>
    </w:p>
    <w:p w14:paraId="7AA52255" w14:textId="5270D753" w:rsidR="00214E4F" w:rsidRDefault="00214E4F" w:rsidP="00214E4F">
      <w:r>
        <w:t xml:space="preserve"> </w:t>
      </w:r>
    </w:p>
    <w:p w14:paraId="7505FCC0" w14:textId="77777777" w:rsidR="00214E4F" w:rsidRPr="00180DAF" w:rsidRDefault="00214E4F" w:rsidP="00214E4F">
      <w:pPr>
        <w:pStyle w:val="scamendsponsorline"/>
        <w:ind w:firstLine="216"/>
        <w:jc w:val="both"/>
        <w:rPr>
          <w:sz w:val="22"/>
        </w:rPr>
      </w:pPr>
      <w:r w:rsidRPr="00180DAF">
        <w:rPr>
          <w:sz w:val="22"/>
        </w:rPr>
        <w:t>Rep. White proposed the following Amendment No. 9 to H. 4927 (LC-4927.HA0023H), which was tabled:</w:t>
      </w:r>
    </w:p>
    <w:p w14:paraId="2C230C98" w14:textId="77777777" w:rsidR="00214E4F" w:rsidRPr="00180DAF" w:rsidRDefault="00214E4F" w:rsidP="00214E4F">
      <w:pPr>
        <w:pStyle w:val="scamendsponsorline"/>
        <w:ind w:firstLine="216"/>
        <w:jc w:val="both"/>
        <w:rPr>
          <w:sz w:val="22"/>
        </w:rPr>
      </w:pPr>
      <w:r w:rsidRPr="00180DAF">
        <w:rPr>
          <w:sz w:val="22"/>
        </w:rPr>
        <w:t>Amend the bill, as and if amended, by striking in SECTION 1, Section 44</w:t>
      </w:r>
      <w:r w:rsidRPr="00180DAF">
        <w:rPr>
          <w:sz w:val="22"/>
        </w:rPr>
        <w:noBreakHyphen/>
        <w:t>12</w:t>
      </w:r>
      <w:r w:rsidRPr="00180DAF">
        <w:rPr>
          <w:sz w:val="22"/>
        </w:rPr>
        <w:noBreakHyphen/>
        <w:t>20, and inserting:</w:t>
      </w:r>
    </w:p>
    <w:p w14:paraId="57A6E47B" w14:textId="77777777" w:rsidR="00214E4F" w:rsidRPr="00180DAF" w:rsidRDefault="00214E4F" w:rsidP="00214E4F">
      <w:pPr>
        <w:pStyle w:val="scamendconformline"/>
        <w:spacing w:before="0"/>
        <w:ind w:firstLine="216"/>
        <w:jc w:val="both"/>
        <w:rPr>
          <w:sz w:val="22"/>
        </w:rPr>
      </w:pPr>
      <w:r w:rsidRPr="00180DAF">
        <w:rPr>
          <w:sz w:val="22"/>
        </w:rPr>
        <w:t>Section 44</w:t>
      </w:r>
      <w:r w:rsidRPr="00180DAF">
        <w:rPr>
          <w:sz w:val="22"/>
        </w:rPr>
        <w:noBreakHyphen/>
        <w:t>12</w:t>
      </w:r>
      <w:r w:rsidRPr="00180DAF">
        <w:rPr>
          <w:sz w:val="22"/>
        </w:rPr>
        <w:noBreakHyphen/>
        <w:t xml:space="preserve">20. The Secretary of Health and Policy shall be the head and governing authority of the office. The secretary must be appointed by the Governor with the advice and consent of the Senate, subject to removal from office by the Governor pursuant to the provisions of Section 1‑3‑240(B). In addition, the General Assembly must vote every two years on the retention of the secretary appointed by the Governor. The secretary may remain in office if the General Assembly, by majority vote of each respective body, votes in favor of the secretary remaining in office. </w:t>
      </w:r>
    </w:p>
    <w:p w14:paraId="3898248A" w14:textId="77777777" w:rsidR="00214E4F" w:rsidRPr="00180DAF" w:rsidRDefault="00214E4F" w:rsidP="00214E4F">
      <w:pPr>
        <w:pStyle w:val="scamendconformline"/>
        <w:spacing w:before="0"/>
        <w:ind w:firstLine="216"/>
        <w:jc w:val="both"/>
        <w:rPr>
          <w:sz w:val="22"/>
        </w:rPr>
      </w:pPr>
      <w:r w:rsidRPr="00180DAF">
        <w:rPr>
          <w:sz w:val="22"/>
        </w:rPr>
        <w:t xml:space="preserve">Renumber sections to conform.   </w:t>
      </w:r>
    </w:p>
    <w:p w14:paraId="47F47B9A" w14:textId="77777777" w:rsidR="00214E4F" w:rsidRDefault="00214E4F" w:rsidP="00214E4F">
      <w:pPr>
        <w:pStyle w:val="scamendconformline"/>
        <w:spacing w:before="0"/>
        <w:ind w:firstLine="216"/>
        <w:jc w:val="both"/>
        <w:rPr>
          <w:sz w:val="22"/>
        </w:rPr>
      </w:pPr>
      <w:r w:rsidRPr="00180DAF">
        <w:rPr>
          <w:sz w:val="22"/>
        </w:rPr>
        <w:t>Amend title to conform.</w:t>
      </w:r>
    </w:p>
    <w:p w14:paraId="1FFFAEE1" w14:textId="093693D6" w:rsidR="00214E4F" w:rsidRDefault="00214E4F" w:rsidP="00214E4F">
      <w:pPr>
        <w:pStyle w:val="scamendconformline"/>
        <w:spacing w:before="0"/>
        <w:ind w:firstLine="216"/>
        <w:jc w:val="both"/>
        <w:rPr>
          <w:sz w:val="22"/>
        </w:rPr>
      </w:pPr>
    </w:p>
    <w:p w14:paraId="01BE3F13" w14:textId="77777777" w:rsidR="00214E4F" w:rsidRDefault="00214E4F" w:rsidP="00214E4F">
      <w:r>
        <w:t>Rep. WHITE explained the amendment.</w:t>
      </w:r>
    </w:p>
    <w:p w14:paraId="24F12871" w14:textId="77777777" w:rsidR="00B958F0" w:rsidRDefault="00B958F0" w:rsidP="00214E4F"/>
    <w:p w14:paraId="113FDC34" w14:textId="46B3F57B" w:rsidR="00214E4F" w:rsidRDefault="00214E4F" w:rsidP="00214E4F">
      <w:r>
        <w:t>Rep. JORDAN spoke against the amendment.</w:t>
      </w:r>
    </w:p>
    <w:p w14:paraId="44AAE7BB" w14:textId="77777777" w:rsidR="00214E4F" w:rsidRDefault="00214E4F" w:rsidP="00214E4F"/>
    <w:p w14:paraId="79BB2C5B" w14:textId="7E92E8A7" w:rsidR="00214E4F" w:rsidRDefault="00214E4F" w:rsidP="00214E4F">
      <w:r>
        <w:t>Rep. JORDAN moved to table the amendment.</w:t>
      </w:r>
    </w:p>
    <w:p w14:paraId="0C31EACC" w14:textId="77777777" w:rsidR="00214E4F" w:rsidRDefault="00214E4F" w:rsidP="00214E4F"/>
    <w:p w14:paraId="77D9FF34" w14:textId="77777777" w:rsidR="00214E4F" w:rsidRDefault="00214E4F" w:rsidP="00214E4F">
      <w:r>
        <w:t>Rep. MAGNUSON demanded the yeas and nays which were taken, resulting as follows:</w:t>
      </w:r>
    </w:p>
    <w:p w14:paraId="6B8D1A52" w14:textId="0120651B" w:rsidR="00214E4F" w:rsidRDefault="00214E4F" w:rsidP="00214E4F">
      <w:pPr>
        <w:jc w:val="center"/>
      </w:pPr>
      <w:bookmarkStart w:id="92" w:name="vote_start214"/>
      <w:bookmarkEnd w:id="92"/>
      <w:r>
        <w:t>Yeas 89; Nays 19</w:t>
      </w:r>
    </w:p>
    <w:p w14:paraId="147BF2B6" w14:textId="77777777" w:rsidR="00214E4F" w:rsidRDefault="00214E4F" w:rsidP="00214E4F">
      <w:pPr>
        <w:jc w:val="center"/>
      </w:pPr>
    </w:p>
    <w:p w14:paraId="40D3D791" w14:textId="77777777" w:rsidR="00B958F0" w:rsidRDefault="00B958F0" w:rsidP="00214E4F">
      <w:pPr>
        <w:ind w:firstLine="0"/>
      </w:pPr>
    </w:p>
    <w:p w14:paraId="4C559C88" w14:textId="77777777" w:rsidR="00B958F0" w:rsidRDefault="00B958F0" w:rsidP="00214E4F">
      <w:pPr>
        <w:ind w:firstLine="0"/>
      </w:pPr>
    </w:p>
    <w:p w14:paraId="07B5701B" w14:textId="1A01A64D"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170796B4" w14:textId="77777777" w:rsidTr="00214E4F">
        <w:tc>
          <w:tcPr>
            <w:tcW w:w="2179" w:type="dxa"/>
            <w:shd w:val="clear" w:color="auto" w:fill="auto"/>
          </w:tcPr>
          <w:p w14:paraId="019F8C8D" w14:textId="7CFEA18B" w:rsidR="00214E4F" w:rsidRPr="00214E4F" w:rsidRDefault="00214E4F" w:rsidP="00214E4F">
            <w:pPr>
              <w:keepNext/>
              <w:ind w:firstLine="0"/>
            </w:pPr>
            <w:r>
              <w:t>Alexander</w:t>
            </w:r>
          </w:p>
        </w:tc>
        <w:tc>
          <w:tcPr>
            <w:tcW w:w="2179" w:type="dxa"/>
            <w:shd w:val="clear" w:color="auto" w:fill="auto"/>
          </w:tcPr>
          <w:p w14:paraId="60DF9FB0" w14:textId="4F8857EB" w:rsidR="00214E4F" w:rsidRPr="00214E4F" w:rsidRDefault="00214E4F" w:rsidP="00214E4F">
            <w:pPr>
              <w:keepNext/>
              <w:ind w:firstLine="0"/>
            </w:pPr>
            <w:r>
              <w:t>Anderson</w:t>
            </w:r>
          </w:p>
        </w:tc>
        <w:tc>
          <w:tcPr>
            <w:tcW w:w="2180" w:type="dxa"/>
            <w:shd w:val="clear" w:color="auto" w:fill="auto"/>
          </w:tcPr>
          <w:p w14:paraId="7DFE120E" w14:textId="3CA1A71E" w:rsidR="00214E4F" w:rsidRPr="00214E4F" w:rsidRDefault="00214E4F" w:rsidP="00214E4F">
            <w:pPr>
              <w:keepNext/>
              <w:ind w:firstLine="0"/>
            </w:pPr>
            <w:r>
              <w:t>Atkinson</w:t>
            </w:r>
          </w:p>
        </w:tc>
      </w:tr>
      <w:tr w:rsidR="00214E4F" w:rsidRPr="00214E4F" w14:paraId="28425E66" w14:textId="77777777" w:rsidTr="00214E4F">
        <w:tc>
          <w:tcPr>
            <w:tcW w:w="2179" w:type="dxa"/>
            <w:shd w:val="clear" w:color="auto" w:fill="auto"/>
          </w:tcPr>
          <w:p w14:paraId="192D355C" w14:textId="2094EE16" w:rsidR="00214E4F" w:rsidRPr="00214E4F" w:rsidRDefault="00214E4F" w:rsidP="00214E4F">
            <w:pPr>
              <w:ind w:firstLine="0"/>
            </w:pPr>
            <w:r>
              <w:t>Bailey</w:t>
            </w:r>
          </w:p>
        </w:tc>
        <w:tc>
          <w:tcPr>
            <w:tcW w:w="2179" w:type="dxa"/>
            <w:shd w:val="clear" w:color="auto" w:fill="auto"/>
          </w:tcPr>
          <w:p w14:paraId="7664C636" w14:textId="0C7E80B6" w:rsidR="00214E4F" w:rsidRPr="00214E4F" w:rsidRDefault="00214E4F" w:rsidP="00214E4F">
            <w:pPr>
              <w:ind w:firstLine="0"/>
            </w:pPr>
            <w:r>
              <w:t>Ballentine</w:t>
            </w:r>
          </w:p>
        </w:tc>
        <w:tc>
          <w:tcPr>
            <w:tcW w:w="2180" w:type="dxa"/>
            <w:shd w:val="clear" w:color="auto" w:fill="auto"/>
          </w:tcPr>
          <w:p w14:paraId="131503E0" w14:textId="6C1C7ADD" w:rsidR="00214E4F" w:rsidRPr="00214E4F" w:rsidRDefault="00214E4F" w:rsidP="00214E4F">
            <w:pPr>
              <w:ind w:firstLine="0"/>
            </w:pPr>
            <w:r>
              <w:t>Bamberg</w:t>
            </w:r>
          </w:p>
        </w:tc>
      </w:tr>
      <w:tr w:rsidR="00214E4F" w:rsidRPr="00214E4F" w14:paraId="6B129C38" w14:textId="77777777" w:rsidTr="00214E4F">
        <w:tc>
          <w:tcPr>
            <w:tcW w:w="2179" w:type="dxa"/>
            <w:shd w:val="clear" w:color="auto" w:fill="auto"/>
          </w:tcPr>
          <w:p w14:paraId="152C4779" w14:textId="1BA26BB2" w:rsidR="00214E4F" w:rsidRPr="00214E4F" w:rsidRDefault="00214E4F" w:rsidP="00214E4F">
            <w:pPr>
              <w:ind w:firstLine="0"/>
            </w:pPr>
            <w:r>
              <w:t>Bannister</w:t>
            </w:r>
          </w:p>
        </w:tc>
        <w:tc>
          <w:tcPr>
            <w:tcW w:w="2179" w:type="dxa"/>
            <w:shd w:val="clear" w:color="auto" w:fill="auto"/>
          </w:tcPr>
          <w:p w14:paraId="5EBEAD52" w14:textId="410A456F" w:rsidR="00214E4F" w:rsidRPr="00214E4F" w:rsidRDefault="00214E4F" w:rsidP="00214E4F">
            <w:pPr>
              <w:ind w:firstLine="0"/>
            </w:pPr>
            <w:r>
              <w:t>Bauer</w:t>
            </w:r>
          </w:p>
        </w:tc>
        <w:tc>
          <w:tcPr>
            <w:tcW w:w="2180" w:type="dxa"/>
            <w:shd w:val="clear" w:color="auto" w:fill="auto"/>
          </w:tcPr>
          <w:p w14:paraId="540BFDC0" w14:textId="42168EE3" w:rsidR="00214E4F" w:rsidRPr="00214E4F" w:rsidRDefault="00214E4F" w:rsidP="00214E4F">
            <w:pPr>
              <w:ind w:firstLine="0"/>
            </w:pPr>
            <w:r>
              <w:t>Bernstein</w:t>
            </w:r>
          </w:p>
        </w:tc>
      </w:tr>
      <w:tr w:rsidR="00214E4F" w:rsidRPr="00214E4F" w14:paraId="4E66FDA7" w14:textId="77777777" w:rsidTr="00214E4F">
        <w:tc>
          <w:tcPr>
            <w:tcW w:w="2179" w:type="dxa"/>
            <w:shd w:val="clear" w:color="auto" w:fill="auto"/>
          </w:tcPr>
          <w:p w14:paraId="43FFF8A5" w14:textId="767472F4" w:rsidR="00214E4F" w:rsidRPr="00214E4F" w:rsidRDefault="00214E4F" w:rsidP="00214E4F">
            <w:pPr>
              <w:ind w:firstLine="0"/>
            </w:pPr>
            <w:r>
              <w:t>Blackwell</w:t>
            </w:r>
          </w:p>
        </w:tc>
        <w:tc>
          <w:tcPr>
            <w:tcW w:w="2179" w:type="dxa"/>
            <w:shd w:val="clear" w:color="auto" w:fill="auto"/>
          </w:tcPr>
          <w:p w14:paraId="4DF2A5C9" w14:textId="6C6AE855" w:rsidR="00214E4F" w:rsidRPr="00214E4F" w:rsidRDefault="00214E4F" w:rsidP="00214E4F">
            <w:pPr>
              <w:ind w:firstLine="0"/>
            </w:pPr>
            <w:r>
              <w:t>Bradley</w:t>
            </w:r>
          </w:p>
        </w:tc>
        <w:tc>
          <w:tcPr>
            <w:tcW w:w="2180" w:type="dxa"/>
            <w:shd w:val="clear" w:color="auto" w:fill="auto"/>
          </w:tcPr>
          <w:p w14:paraId="70CEF3AC" w14:textId="5C600215" w:rsidR="00214E4F" w:rsidRPr="00214E4F" w:rsidRDefault="00214E4F" w:rsidP="00214E4F">
            <w:pPr>
              <w:ind w:firstLine="0"/>
            </w:pPr>
            <w:r>
              <w:t>Brewer</w:t>
            </w:r>
          </w:p>
        </w:tc>
      </w:tr>
      <w:tr w:rsidR="00214E4F" w:rsidRPr="00214E4F" w14:paraId="1FD092B3" w14:textId="77777777" w:rsidTr="00214E4F">
        <w:tc>
          <w:tcPr>
            <w:tcW w:w="2179" w:type="dxa"/>
            <w:shd w:val="clear" w:color="auto" w:fill="auto"/>
          </w:tcPr>
          <w:p w14:paraId="601DC65C" w14:textId="6A3CCD8C" w:rsidR="00214E4F" w:rsidRPr="00214E4F" w:rsidRDefault="00214E4F" w:rsidP="00214E4F">
            <w:pPr>
              <w:ind w:firstLine="0"/>
            </w:pPr>
            <w:r>
              <w:t>Brittain</w:t>
            </w:r>
          </w:p>
        </w:tc>
        <w:tc>
          <w:tcPr>
            <w:tcW w:w="2179" w:type="dxa"/>
            <w:shd w:val="clear" w:color="auto" w:fill="auto"/>
          </w:tcPr>
          <w:p w14:paraId="714F9754" w14:textId="39A65F9B" w:rsidR="00214E4F" w:rsidRPr="00214E4F" w:rsidRDefault="00214E4F" w:rsidP="00214E4F">
            <w:pPr>
              <w:ind w:firstLine="0"/>
            </w:pPr>
            <w:r>
              <w:t>Bustos</w:t>
            </w:r>
          </w:p>
        </w:tc>
        <w:tc>
          <w:tcPr>
            <w:tcW w:w="2180" w:type="dxa"/>
            <w:shd w:val="clear" w:color="auto" w:fill="auto"/>
          </w:tcPr>
          <w:p w14:paraId="156D5E8A" w14:textId="3EAE9ECA" w:rsidR="00214E4F" w:rsidRPr="00214E4F" w:rsidRDefault="00214E4F" w:rsidP="00214E4F">
            <w:pPr>
              <w:ind w:firstLine="0"/>
            </w:pPr>
            <w:r>
              <w:t>Calhoon</w:t>
            </w:r>
          </w:p>
        </w:tc>
      </w:tr>
      <w:tr w:rsidR="00214E4F" w:rsidRPr="00214E4F" w14:paraId="369F4BAB" w14:textId="77777777" w:rsidTr="00214E4F">
        <w:tc>
          <w:tcPr>
            <w:tcW w:w="2179" w:type="dxa"/>
            <w:shd w:val="clear" w:color="auto" w:fill="auto"/>
          </w:tcPr>
          <w:p w14:paraId="1F98AA35" w14:textId="4C0E9149" w:rsidR="00214E4F" w:rsidRPr="00214E4F" w:rsidRDefault="00214E4F" w:rsidP="00214E4F">
            <w:pPr>
              <w:ind w:firstLine="0"/>
            </w:pPr>
            <w:r>
              <w:t>Carter</w:t>
            </w:r>
          </w:p>
        </w:tc>
        <w:tc>
          <w:tcPr>
            <w:tcW w:w="2179" w:type="dxa"/>
            <w:shd w:val="clear" w:color="auto" w:fill="auto"/>
          </w:tcPr>
          <w:p w14:paraId="3EC66A2D" w14:textId="65E8788E" w:rsidR="00214E4F" w:rsidRPr="00214E4F" w:rsidRDefault="00214E4F" w:rsidP="00214E4F">
            <w:pPr>
              <w:ind w:firstLine="0"/>
            </w:pPr>
            <w:r>
              <w:t>Chapman</w:t>
            </w:r>
          </w:p>
        </w:tc>
        <w:tc>
          <w:tcPr>
            <w:tcW w:w="2180" w:type="dxa"/>
            <w:shd w:val="clear" w:color="auto" w:fill="auto"/>
          </w:tcPr>
          <w:p w14:paraId="5CE41FA8" w14:textId="2265D407" w:rsidR="00214E4F" w:rsidRPr="00214E4F" w:rsidRDefault="00214E4F" w:rsidP="00214E4F">
            <w:pPr>
              <w:ind w:firstLine="0"/>
            </w:pPr>
            <w:r>
              <w:t>Clyburn</w:t>
            </w:r>
          </w:p>
        </w:tc>
      </w:tr>
      <w:tr w:rsidR="00214E4F" w:rsidRPr="00214E4F" w14:paraId="018C879E" w14:textId="77777777" w:rsidTr="00214E4F">
        <w:tc>
          <w:tcPr>
            <w:tcW w:w="2179" w:type="dxa"/>
            <w:shd w:val="clear" w:color="auto" w:fill="auto"/>
          </w:tcPr>
          <w:p w14:paraId="1826BE95" w14:textId="3783CE5C" w:rsidR="00214E4F" w:rsidRPr="00214E4F" w:rsidRDefault="00214E4F" w:rsidP="00214E4F">
            <w:pPr>
              <w:ind w:firstLine="0"/>
            </w:pPr>
            <w:r>
              <w:t>Collins</w:t>
            </w:r>
          </w:p>
        </w:tc>
        <w:tc>
          <w:tcPr>
            <w:tcW w:w="2179" w:type="dxa"/>
            <w:shd w:val="clear" w:color="auto" w:fill="auto"/>
          </w:tcPr>
          <w:p w14:paraId="216A1D57" w14:textId="569073A4" w:rsidR="00214E4F" w:rsidRPr="00214E4F" w:rsidRDefault="00214E4F" w:rsidP="00214E4F">
            <w:pPr>
              <w:ind w:firstLine="0"/>
            </w:pPr>
            <w:r>
              <w:t>Connell</w:t>
            </w:r>
          </w:p>
        </w:tc>
        <w:tc>
          <w:tcPr>
            <w:tcW w:w="2180" w:type="dxa"/>
            <w:shd w:val="clear" w:color="auto" w:fill="auto"/>
          </w:tcPr>
          <w:p w14:paraId="7EF469D2" w14:textId="7EB13AB5" w:rsidR="00214E4F" w:rsidRPr="00214E4F" w:rsidRDefault="00214E4F" w:rsidP="00214E4F">
            <w:pPr>
              <w:ind w:firstLine="0"/>
            </w:pPr>
            <w:r>
              <w:t>B. L. Cox</w:t>
            </w:r>
          </w:p>
        </w:tc>
      </w:tr>
      <w:tr w:rsidR="00214E4F" w:rsidRPr="00214E4F" w14:paraId="2BCE792C" w14:textId="77777777" w:rsidTr="00214E4F">
        <w:tc>
          <w:tcPr>
            <w:tcW w:w="2179" w:type="dxa"/>
            <w:shd w:val="clear" w:color="auto" w:fill="auto"/>
          </w:tcPr>
          <w:p w14:paraId="073B624A" w14:textId="702633AD" w:rsidR="00214E4F" w:rsidRPr="00214E4F" w:rsidRDefault="00214E4F" w:rsidP="00214E4F">
            <w:pPr>
              <w:ind w:firstLine="0"/>
            </w:pPr>
            <w:r>
              <w:t>Crawford</w:t>
            </w:r>
          </w:p>
        </w:tc>
        <w:tc>
          <w:tcPr>
            <w:tcW w:w="2179" w:type="dxa"/>
            <w:shd w:val="clear" w:color="auto" w:fill="auto"/>
          </w:tcPr>
          <w:p w14:paraId="0C36529B" w14:textId="049972DB" w:rsidR="00214E4F" w:rsidRPr="00214E4F" w:rsidRDefault="00214E4F" w:rsidP="00214E4F">
            <w:pPr>
              <w:ind w:firstLine="0"/>
            </w:pPr>
            <w:r>
              <w:t>Davis</w:t>
            </w:r>
          </w:p>
        </w:tc>
        <w:tc>
          <w:tcPr>
            <w:tcW w:w="2180" w:type="dxa"/>
            <w:shd w:val="clear" w:color="auto" w:fill="auto"/>
          </w:tcPr>
          <w:p w14:paraId="1B0BB93F" w14:textId="0DD7EA8B" w:rsidR="00214E4F" w:rsidRPr="00214E4F" w:rsidRDefault="00214E4F" w:rsidP="00214E4F">
            <w:pPr>
              <w:ind w:firstLine="0"/>
            </w:pPr>
            <w:r>
              <w:t>Dillard</w:t>
            </w:r>
          </w:p>
        </w:tc>
      </w:tr>
      <w:tr w:rsidR="00214E4F" w:rsidRPr="00214E4F" w14:paraId="7994CEDF" w14:textId="77777777" w:rsidTr="00214E4F">
        <w:tc>
          <w:tcPr>
            <w:tcW w:w="2179" w:type="dxa"/>
            <w:shd w:val="clear" w:color="auto" w:fill="auto"/>
          </w:tcPr>
          <w:p w14:paraId="2B0B4F8F" w14:textId="2F4D85B4" w:rsidR="00214E4F" w:rsidRPr="00214E4F" w:rsidRDefault="00214E4F" w:rsidP="00214E4F">
            <w:pPr>
              <w:ind w:firstLine="0"/>
            </w:pPr>
            <w:r>
              <w:t>Elliott</w:t>
            </w:r>
          </w:p>
        </w:tc>
        <w:tc>
          <w:tcPr>
            <w:tcW w:w="2179" w:type="dxa"/>
            <w:shd w:val="clear" w:color="auto" w:fill="auto"/>
          </w:tcPr>
          <w:p w14:paraId="6BF7F67A" w14:textId="4C0F0E80" w:rsidR="00214E4F" w:rsidRPr="00214E4F" w:rsidRDefault="00214E4F" w:rsidP="00214E4F">
            <w:pPr>
              <w:ind w:firstLine="0"/>
            </w:pPr>
            <w:r>
              <w:t>Erickson</w:t>
            </w:r>
          </w:p>
        </w:tc>
        <w:tc>
          <w:tcPr>
            <w:tcW w:w="2180" w:type="dxa"/>
            <w:shd w:val="clear" w:color="auto" w:fill="auto"/>
          </w:tcPr>
          <w:p w14:paraId="22B7A07E" w14:textId="78AC229B" w:rsidR="00214E4F" w:rsidRPr="00214E4F" w:rsidRDefault="00214E4F" w:rsidP="00214E4F">
            <w:pPr>
              <w:ind w:firstLine="0"/>
            </w:pPr>
            <w:r>
              <w:t>Felder</w:t>
            </w:r>
          </w:p>
        </w:tc>
      </w:tr>
      <w:tr w:rsidR="00214E4F" w:rsidRPr="00214E4F" w14:paraId="5A88C025" w14:textId="77777777" w:rsidTr="00214E4F">
        <w:tc>
          <w:tcPr>
            <w:tcW w:w="2179" w:type="dxa"/>
            <w:shd w:val="clear" w:color="auto" w:fill="auto"/>
          </w:tcPr>
          <w:p w14:paraId="5CD13DB1" w14:textId="7EB899E7" w:rsidR="00214E4F" w:rsidRPr="00214E4F" w:rsidRDefault="00214E4F" w:rsidP="00214E4F">
            <w:pPr>
              <w:ind w:firstLine="0"/>
            </w:pPr>
            <w:r>
              <w:t>Forrest</w:t>
            </w:r>
          </w:p>
        </w:tc>
        <w:tc>
          <w:tcPr>
            <w:tcW w:w="2179" w:type="dxa"/>
            <w:shd w:val="clear" w:color="auto" w:fill="auto"/>
          </w:tcPr>
          <w:p w14:paraId="623892BB" w14:textId="0AF52E07" w:rsidR="00214E4F" w:rsidRPr="00214E4F" w:rsidRDefault="00214E4F" w:rsidP="00214E4F">
            <w:pPr>
              <w:ind w:firstLine="0"/>
            </w:pPr>
            <w:r>
              <w:t>Gagnon</w:t>
            </w:r>
          </w:p>
        </w:tc>
        <w:tc>
          <w:tcPr>
            <w:tcW w:w="2180" w:type="dxa"/>
            <w:shd w:val="clear" w:color="auto" w:fill="auto"/>
          </w:tcPr>
          <w:p w14:paraId="2F61EB33" w14:textId="7AF386CD" w:rsidR="00214E4F" w:rsidRPr="00214E4F" w:rsidRDefault="00214E4F" w:rsidP="00214E4F">
            <w:pPr>
              <w:ind w:firstLine="0"/>
            </w:pPr>
            <w:r>
              <w:t>Garvin</w:t>
            </w:r>
          </w:p>
        </w:tc>
      </w:tr>
      <w:tr w:rsidR="00214E4F" w:rsidRPr="00214E4F" w14:paraId="2CD9C0AF" w14:textId="77777777" w:rsidTr="00214E4F">
        <w:tc>
          <w:tcPr>
            <w:tcW w:w="2179" w:type="dxa"/>
            <w:shd w:val="clear" w:color="auto" w:fill="auto"/>
          </w:tcPr>
          <w:p w14:paraId="4B402342" w14:textId="6B875284" w:rsidR="00214E4F" w:rsidRPr="00214E4F" w:rsidRDefault="00214E4F" w:rsidP="00214E4F">
            <w:pPr>
              <w:ind w:firstLine="0"/>
            </w:pPr>
            <w:r>
              <w:t>Gatch</w:t>
            </w:r>
          </w:p>
        </w:tc>
        <w:tc>
          <w:tcPr>
            <w:tcW w:w="2179" w:type="dxa"/>
            <w:shd w:val="clear" w:color="auto" w:fill="auto"/>
          </w:tcPr>
          <w:p w14:paraId="76957051" w14:textId="41758F75" w:rsidR="00214E4F" w:rsidRPr="00214E4F" w:rsidRDefault="00214E4F" w:rsidP="00214E4F">
            <w:pPr>
              <w:ind w:firstLine="0"/>
            </w:pPr>
            <w:r>
              <w:t>Gibson</w:t>
            </w:r>
          </w:p>
        </w:tc>
        <w:tc>
          <w:tcPr>
            <w:tcW w:w="2180" w:type="dxa"/>
            <w:shd w:val="clear" w:color="auto" w:fill="auto"/>
          </w:tcPr>
          <w:p w14:paraId="5E02CF5B" w14:textId="560D5EEF" w:rsidR="00214E4F" w:rsidRPr="00214E4F" w:rsidRDefault="00214E4F" w:rsidP="00214E4F">
            <w:pPr>
              <w:ind w:firstLine="0"/>
            </w:pPr>
            <w:r>
              <w:t>Gilliam</w:t>
            </w:r>
          </w:p>
        </w:tc>
      </w:tr>
      <w:tr w:rsidR="00214E4F" w:rsidRPr="00214E4F" w14:paraId="204EE621" w14:textId="77777777" w:rsidTr="00214E4F">
        <w:tc>
          <w:tcPr>
            <w:tcW w:w="2179" w:type="dxa"/>
            <w:shd w:val="clear" w:color="auto" w:fill="auto"/>
          </w:tcPr>
          <w:p w14:paraId="38C1BF42" w14:textId="59FFD216" w:rsidR="00214E4F" w:rsidRPr="00214E4F" w:rsidRDefault="00214E4F" w:rsidP="00214E4F">
            <w:pPr>
              <w:ind w:firstLine="0"/>
            </w:pPr>
            <w:r>
              <w:t>Guest</w:t>
            </w:r>
          </w:p>
        </w:tc>
        <w:tc>
          <w:tcPr>
            <w:tcW w:w="2179" w:type="dxa"/>
            <w:shd w:val="clear" w:color="auto" w:fill="auto"/>
          </w:tcPr>
          <w:p w14:paraId="7BD31DF7" w14:textId="462B78F9" w:rsidR="00214E4F" w:rsidRPr="00214E4F" w:rsidRDefault="00214E4F" w:rsidP="00214E4F">
            <w:pPr>
              <w:ind w:firstLine="0"/>
            </w:pPr>
            <w:r>
              <w:t>Guffey</w:t>
            </w:r>
          </w:p>
        </w:tc>
        <w:tc>
          <w:tcPr>
            <w:tcW w:w="2180" w:type="dxa"/>
            <w:shd w:val="clear" w:color="auto" w:fill="auto"/>
          </w:tcPr>
          <w:p w14:paraId="6D318882" w14:textId="0CCCC047" w:rsidR="00214E4F" w:rsidRPr="00214E4F" w:rsidRDefault="00214E4F" w:rsidP="00214E4F">
            <w:pPr>
              <w:ind w:firstLine="0"/>
            </w:pPr>
            <w:r>
              <w:t>Haddon</w:t>
            </w:r>
          </w:p>
        </w:tc>
      </w:tr>
      <w:tr w:rsidR="00214E4F" w:rsidRPr="00214E4F" w14:paraId="24E7D6FE" w14:textId="77777777" w:rsidTr="00214E4F">
        <w:tc>
          <w:tcPr>
            <w:tcW w:w="2179" w:type="dxa"/>
            <w:shd w:val="clear" w:color="auto" w:fill="auto"/>
          </w:tcPr>
          <w:p w14:paraId="0DDF400E" w14:textId="25F912C6" w:rsidR="00214E4F" w:rsidRPr="00214E4F" w:rsidRDefault="00214E4F" w:rsidP="00214E4F">
            <w:pPr>
              <w:ind w:firstLine="0"/>
            </w:pPr>
            <w:r>
              <w:t>Hager</w:t>
            </w:r>
          </w:p>
        </w:tc>
        <w:tc>
          <w:tcPr>
            <w:tcW w:w="2179" w:type="dxa"/>
            <w:shd w:val="clear" w:color="auto" w:fill="auto"/>
          </w:tcPr>
          <w:p w14:paraId="48A9182D" w14:textId="5F520B7F" w:rsidR="00214E4F" w:rsidRPr="00214E4F" w:rsidRDefault="00214E4F" w:rsidP="00214E4F">
            <w:pPr>
              <w:ind w:firstLine="0"/>
            </w:pPr>
            <w:r>
              <w:t>Hardee</w:t>
            </w:r>
          </w:p>
        </w:tc>
        <w:tc>
          <w:tcPr>
            <w:tcW w:w="2180" w:type="dxa"/>
            <w:shd w:val="clear" w:color="auto" w:fill="auto"/>
          </w:tcPr>
          <w:p w14:paraId="1A114DF1" w14:textId="698FF19C" w:rsidR="00214E4F" w:rsidRPr="00214E4F" w:rsidRDefault="00214E4F" w:rsidP="00214E4F">
            <w:pPr>
              <w:ind w:firstLine="0"/>
            </w:pPr>
            <w:r>
              <w:t>Hartnett</w:t>
            </w:r>
          </w:p>
        </w:tc>
      </w:tr>
      <w:tr w:rsidR="00214E4F" w:rsidRPr="00214E4F" w14:paraId="6AF059FD" w14:textId="77777777" w:rsidTr="00214E4F">
        <w:tc>
          <w:tcPr>
            <w:tcW w:w="2179" w:type="dxa"/>
            <w:shd w:val="clear" w:color="auto" w:fill="auto"/>
          </w:tcPr>
          <w:p w14:paraId="6D2F89D7" w14:textId="5234CBC8" w:rsidR="00214E4F" w:rsidRPr="00214E4F" w:rsidRDefault="00214E4F" w:rsidP="00214E4F">
            <w:pPr>
              <w:ind w:firstLine="0"/>
            </w:pPr>
            <w:r>
              <w:t>Hayes</w:t>
            </w:r>
          </w:p>
        </w:tc>
        <w:tc>
          <w:tcPr>
            <w:tcW w:w="2179" w:type="dxa"/>
            <w:shd w:val="clear" w:color="auto" w:fill="auto"/>
          </w:tcPr>
          <w:p w14:paraId="53C7E674" w14:textId="4E7A96E4" w:rsidR="00214E4F" w:rsidRPr="00214E4F" w:rsidRDefault="00214E4F" w:rsidP="00214E4F">
            <w:pPr>
              <w:ind w:firstLine="0"/>
            </w:pPr>
            <w:r>
              <w:t>Henderson-Myers</w:t>
            </w:r>
          </w:p>
        </w:tc>
        <w:tc>
          <w:tcPr>
            <w:tcW w:w="2180" w:type="dxa"/>
            <w:shd w:val="clear" w:color="auto" w:fill="auto"/>
          </w:tcPr>
          <w:p w14:paraId="36E0D8F7" w14:textId="4FFB7D7F" w:rsidR="00214E4F" w:rsidRPr="00214E4F" w:rsidRDefault="00214E4F" w:rsidP="00214E4F">
            <w:pPr>
              <w:ind w:firstLine="0"/>
            </w:pPr>
            <w:r>
              <w:t>Henegan</w:t>
            </w:r>
          </w:p>
        </w:tc>
      </w:tr>
      <w:tr w:rsidR="00214E4F" w:rsidRPr="00214E4F" w14:paraId="418FF58E" w14:textId="77777777" w:rsidTr="00214E4F">
        <w:tc>
          <w:tcPr>
            <w:tcW w:w="2179" w:type="dxa"/>
            <w:shd w:val="clear" w:color="auto" w:fill="auto"/>
          </w:tcPr>
          <w:p w14:paraId="21B92C15" w14:textId="7E0A54B7" w:rsidR="00214E4F" w:rsidRPr="00214E4F" w:rsidRDefault="00214E4F" w:rsidP="00214E4F">
            <w:pPr>
              <w:ind w:firstLine="0"/>
            </w:pPr>
            <w:r>
              <w:t>Herbkersman</w:t>
            </w:r>
          </w:p>
        </w:tc>
        <w:tc>
          <w:tcPr>
            <w:tcW w:w="2179" w:type="dxa"/>
            <w:shd w:val="clear" w:color="auto" w:fill="auto"/>
          </w:tcPr>
          <w:p w14:paraId="57DCEE21" w14:textId="6D60D9AD" w:rsidR="00214E4F" w:rsidRPr="00214E4F" w:rsidRDefault="00214E4F" w:rsidP="00214E4F">
            <w:pPr>
              <w:ind w:firstLine="0"/>
            </w:pPr>
            <w:r>
              <w:t>Hewitt</w:t>
            </w:r>
          </w:p>
        </w:tc>
        <w:tc>
          <w:tcPr>
            <w:tcW w:w="2180" w:type="dxa"/>
            <w:shd w:val="clear" w:color="auto" w:fill="auto"/>
          </w:tcPr>
          <w:p w14:paraId="51A85349" w14:textId="378BC2F3" w:rsidR="00214E4F" w:rsidRPr="00214E4F" w:rsidRDefault="00214E4F" w:rsidP="00214E4F">
            <w:pPr>
              <w:ind w:firstLine="0"/>
            </w:pPr>
            <w:r>
              <w:t>Hiott</w:t>
            </w:r>
          </w:p>
        </w:tc>
      </w:tr>
      <w:tr w:rsidR="00214E4F" w:rsidRPr="00214E4F" w14:paraId="7DA37B78" w14:textId="77777777" w:rsidTr="00214E4F">
        <w:tc>
          <w:tcPr>
            <w:tcW w:w="2179" w:type="dxa"/>
            <w:shd w:val="clear" w:color="auto" w:fill="auto"/>
          </w:tcPr>
          <w:p w14:paraId="4ACC20DA" w14:textId="07C2BCEC" w:rsidR="00214E4F" w:rsidRPr="00214E4F" w:rsidRDefault="00214E4F" w:rsidP="00214E4F">
            <w:pPr>
              <w:ind w:firstLine="0"/>
            </w:pPr>
            <w:r>
              <w:t>Hixon</w:t>
            </w:r>
          </w:p>
        </w:tc>
        <w:tc>
          <w:tcPr>
            <w:tcW w:w="2179" w:type="dxa"/>
            <w:shd w:val="clear" w:color="auto" w:fill="auto"/>
          </w:tcPr>
          <w:p w14:paraId="141523FD" w14:textId="54D658A3" w:rsidR="00214E4F" w:rsidRPr="00214E4F" w:rsidRDefault="00214E4F" w:rsidP="00214E4F">
            <w:pPr>
              <w:ind w:firstLine="0"/>
            </w:pPr>
            <w:r>
              <w:t>Hosey</w:t>
            </w:r>
          </w:p>
        </w:tc>
        <w:tc>
          <w:tcPr>
            <w:tcW w:w="2180" w:type="dxa"/>
            <w:shd w:val="clear" w:color="auto" w:fill="auto"/>
          </w:tcPr>
          <w:p w14:paraId="0A125DC1" w14:textId="3E135A2E" w:rsidR="00214E4F" w:rsidRPr="00214E4F" w:rsidRDefault="00214E4F" w:rsidP="00214E4F">
            <w:pPr>
              <w:ind w:firstLine="0"/>
            </w:pPr>
            <w:r>
              <w:t>Howard</w:t>
            </w:r>
          </w:p>
        </w:tc>
      </w:tr>
      <w:tr w:rsidR="00214E4F" w:rsidRPr="00214E4F" w14:paraId="5B1247BE" w14:textId="77777777" w:rsidTr="00214E4F">
        <w:tc>
          <w:tcPr>
            <w:tcW w:w="2179" w:type="dxa"/>
            <w:shd w:val="clear" w:color="auto" w:fill="auto"/>
          </w:tcPr>
          <w:p w14:paraId="03C499F1" w14:textId="07775EF2" w:rsidR="00214E4F" w:rsidRPr="00214E4F" w:rsidRDefault="00214E4F" w:rsidP="00214E4F">
            <w:pPr>
              <w:ind w:firstLine="0"/>
            </w:pPr>
            <w:r>
              <w:t>Hyde</w:t>
            </w:r>
          </w:p>
        </w:tc>
        <w:tc>
          <w:tcPr>
            <w:tcW w:w="2179" w:type="dxa"/>
            <w:shd w:val="clear" w:color="auto" w:fill="auto"/>
          </w:tcPr>
          <w:p w14:paraId="28526308" w14:textId="0982214A" w:rsidR="00214E4F" w:rsidRPr="00214E4F" w:rsidRDefault="00214E4F" w:rsidP="00214E4F">
            <w:pPr>
              <w:ind w:firstLine="0"/>
            </w:pPr>
            <w:r>
              <w:t>Jefferson</w:t>
            </w:r>
          </w:p>
        </w:tc>
        <w:tc>
          <w:tcPr>
            <w:tcW w:w="2180" w:type="dxa"/>
            <w:shd w:val="clear" w:color="auto" w:fill="auto"/>
          </w:tcPr>
          <w:p w14:paraId="7BADF162" w14:textId="6043D046" w:rsidR="00214E4F" w:rsidRPr="00214E4F" w:rsidRDefault="00214E4F" w:rsidP="00214E4F">
            <w:pPr>
              <w:ind w:firstLine="0"/>
            </w:pPr>
            <w:r>
              <w:t>J. E. Johnson</w:t>
            </w:r>
          </w:p>
        </w:tc>
      </w:tr>
      <w:tr w:rsidR="00214E4F" w:rsidRPr="00214E4F" w14:paraId="6C75F8F4" w14:textId="77777777" w:rsidTr="00214E4F">
        <w:tc>
          <w:tcPr>
            <w:tcW w:w="2179" w:type="dxa"/>
            <w:shd w:val="clear" w:color="auto" w:fill="auto"/>
          </w:tcPr>
          <w:p w14:paraId="675729B3" w14:textId="2499F6B5" w:rsidR="00214E4F" w:rsidRPr="00214E4F" w:rsidRDefault="00214E4F" w:rsidP="00214E4F">
            <w:pPr>
              <w:ind w:firstLine="0"/>
            </w:pPr>
            <w:r>
              <w:t>J. L. Johnson</w:t>
            </w:r>
          </w:p>
        </w:tc>
        <w:tc>
          <w:tcPr>
            <w:tcW w:w="2179" w:type="dxa"/>
            <w:shd w:val="clear" w:color="auto" w:fill="auto"/>
          </w:tcPr>
          <w:p w14:paraId="15E7A487" w14:textId="419A3919" w:rsidR="00214E4F" w:rsidRPr="00214E4F" w:rsidRDefault="00214E4F" w:rsidP="00214E4F">
            <w:pPr>
              <w:ind w:firstLine="0"/>
            </w:pPr>
            <w:r>
              <w:t>W. Jones</w:t>
            </w:r>
          </w:p>
        </w:tc>
        <w:tc>
          <w:tcPr>
            <w:tcW w:w="2180" w:type="dxa"/>
            <w:shd w:val="clear" w:color="auto" w:fill="auto"/>
          </w:tcPr>
          <w:p w14:paraId="729F831E" w14:textId="548D4886" w:rsidR="00214E4F" w:rsidRPr="00214E4F" w:rsidRDefault="00214E4F" w:rsidP="00214E4F">
            <w:pPr>
              <w:ind w:firstLine="0"/>
            </w:pPr>
            <w:r>
              <w:t>Jordan</w:t>
            </w:r>
          </w:p>
        </w:tc>
      </w:tr>
      <w:tr w:rsidR="00214E4F" w:rsidRPr="00214E4F" w14:paraId="525897AE" w14:textId="77777777" w:rsidTr="00214E4F">
        <w:tc>
          <w:tcPr>
            <w:tcW w:w="2179" w:type="dxa"/>
            <w:shd w:val="clear" w:color="auto" w:fill="auto"/>
          </w:tcPr>
          <w:p w14:paraId="04DC8794" w14:textId="4B2431B8" w:rsidR="00214E4F" w:rsidRPr="00214E4F" w:rsidRDefault="00214E4F" w:rsidP="00214E4F">
            <w:pPr>
              <w:ind w:firstLine="0"/>
            </w:pPr>
            <w:r>
              <w:t>King</w:t>
            </w:r>
          </w:p>
        </w:tc>
        <w:tc>
          <w:tcPr>
            <w:tcW w:w="2179" w:type="dxa"/>
            <w:shd w:val="clear" w:color="auto" w:fill="auto"/>
          </w:tcPr>
          <w:p w14:paraId="1B49F1A4" w14:textId="46942F0B" w:rsidR="00214E4F" w:rsidRPr="00214E4F" w:rsidRDefault="00214E4F" w:rsidP="00214E4F">
            <w:pPr>
              <w:ind w:firstLine="0"/>
            </w:pPr>
            <w:r>
              <w:t>Kirby</w:t>
            </w:r>
          </w:p>
        </w:tc>
        <w:tc>
          <w:tcPr>
            <w:tcW w:w="2180" w:type="dxa"/>
            <w:shd w:val="clear" w:color="auto" w:fill="auto"/>
          </w:tcPr>
          <w:p w14:paraId="7EC7CEE1" w14:textId="3DDD929C" w:rsidR="00214E4F" w:rsidRPr="00214E4F" w:rsidRDefault="00214E4F" w:rsidP="00214E4F">
            <w:pPr>
              <w:ind w:firstLine="0"/>
            </w:pPr>
            <w:r>
              <w:t>Lawson</w:t>
            </w:r>
          </w:p>
        </w:tc>
      </w:tr>
      <w:tr w:rsidR="00214E4F" w:rsidRPr="00214E4F" w14:paraId="2B55D5B3" w14:textId="77777777" w:rsidTr="00214E4F">
        <w:tc>
          <w:tcPr>
            <w:tcW w:w="2179" w:type="dxa"/>
            <w:shd w:val="clear" w:color="auto" w:fill="auto"/>
          </w:tcPr>
          <w:p w14:paraId="2BBFD77D" w14:textId="784E4DCD" w:rsidR="00214E4F" w:rsidRPr="00214E4F" w:rsidRDefault="00214E4F" w:rsidP="00214E4F">
            <w:pPr>
              <w:ind w:firstLine="0"/>
            </w:pPr>
            <w:r>
              <w:t>Ligon</w:t>
            </w:r>
          </w:p>
        </w:tc>
        <w:tc>
          <w:tcPr>
            <w:tcW w:w="2179" w:type="dxa"/>
            <w:shd w:val="clear" w:color="auto" w:fill="auto"/>
          </w:tcPr>
          <w:p w14:paraId="79BA91C0" w14:textId="6F0B9739" w:rsidR="00214E4F" w:rsidRPr="00214E4F" w:rsidRDefault="00214E4F" w:rsidP="00214E4F">
            <w:pPr>
              <w:ind w:firstLine="0"/>
            </w:pPr>
            <w:r>
              <w:t>Long</w:t>
            </w:r>
          </w:p>
        </w:tc>
        <w:tc>
          <w:tcPr>
            <w:tcW w:w="2180" w:type="dxa"/>
            <w:shd w:val="clear" w:color="auto" w:fill="auto"/>
          </w:tcPr>
          <w:p w14:paraId="05766D90" w14:textId="2AB55953" w:rsidR="00214E4F" w:rsidRPr="00214E4F" w:rsidRDefault="00214E4F" w:rsidP="00214E4F">
            <w:pPr>
              <w:ind w:firstLine="0"/>
            </w:pPr>
            <w:r>
              <w:t>Lowe</w:t>
            </w:r>
          </w:p>
        </w:tc>
      </w:tr>
      <w:tr w:rsidR="00214E4F" w:rsidRPr="00214E4F" w14:paraId="28259701" w14:textId="77777777" w:rsidTr="00214E4F">
        <w:tc>
          <w:tcPr>
            <w:tcW w:w="2179" w:type="dxa"/>
            <w:shd w:val="clear" w:color="auto" w:fill="auto"/>
          </w:tcPr>
          <w:p w14:paraId="16F40A33" w14:textId="0A30831F" w:rsidR="00214E4F" w:rsidRPr="00214E4F" w:rsidRDefault="00214E4F" w:rsidP="00214E4F">
            <w:pPr>
              <w:ind w:firstLine="0"/>
            </w:pPr>
            <w:r>
              <w:t>McDaniel</w:t>
            </w:r>
          </w:p>
        </w:tc>
        <w:tc>
          <w:tcPr>
            <w:tcW w:w="2179" w:type="dxa"/>
            <w:shd w:val="clear" w:color="auto" w:fill="auto"/>
          </w:tcPr>
          <w:p w14:paraId="2B37F5A9" w14:textId="0222F80F" w:rsidR="00214E4F" w:rsidRPr="00214E4F" w:rsidRDefault="00214E4F" w:rsidP="00214E4F">
            <w:pPr>
              <w:ind w:firstLine="0"/>
            </w:pPr>
            <w:r>
              <w:t>Mitchell</w:t>
            </w:r>
          </w:p>
        </w:tc>
        <w:tc>
          <w:tcPr>
            <w:tcW w:w="2180" w:type="dxa"/>
            <w:shd w:val="clear" w:color="auto" w:fill="auto"/>
          </w:tcPr>
          <w:p w14:paraId="1CD8118A" w14:textId="129308FB" w:rsidR="00214E4F" w:rsidRPr="00214E4F" w:rsidRDefault="00214E4F" w:rsidP="00214E4F">
            <w:pPr>
              <w:ind w:firstLine="0"/>
            </w:pPr>
            <w:r>
              <w:t>J. Moore</w:t>
            </w:r>
          </w:p>
        </w:tc>
      </w:tr>
      <w:tr w:rsidR="00214E4F" w:rsidRPr="00214E4F" w14:paraId="2B3CB963" w14:textId="77777777" w:rsidTr="00214E4F">
        <w:tc>
          <w:tcPr>
            <w:tcW w:w="2179" w:type="dxa"/>
            <w:shd w:val="clear" w:color="auto" w:fill="auto"/>
          </w:tcPr>
          <w:p w14:paraId="451EB9DC" w14:textId="2DCC3B23" w:rsidR="00214E4F" w:rsidRPr="00214E4F" w:rsidRDefault="00214E4F" w:rsidP="00214E4F">
            <w:pPr>
              <w:ind w:firstLine="0"/>
            </w:pPr>
            <w:r>
              <w:t>T. Moore</w:t>
            </w:r>
          </w:p>
        </w:tc>
        <w:tc>
          <w:tcPr>
            <w:tcW w:w="2179" w:type="dxa"/>
            <w:shd w:val="clear" w:color="auto" w:fill="auto"/>
          </w:tcPr>
          <w:p w14:paraId="46CD051D" w14:textId="0F056FCE" w:rsidR="00214E4F" w:rsidRPr="00214E4F" w:rsidRDefault="00214E4F" w:rsidP="00214E4F">
            <w:pPr>
              <w:ind w:firstLine="0"/>
            </w:pPr>
            <w:r>
              <w:t>Moss</w:t>
            </w:r>
          </w:p>
        </w:tc>
        <w:tc>
          <w:tcPr>
            <w:tcW w:w="2180" w:type="dxa"/>
            <w:shd w:val="clear" w:color="auto" w:fill="auto"/>
          </w:tcPr>
          <w:p w14:paraId="4249FB5B" w14:textId="5E9EED41" w:rsidR="00214E4F" w:rsidRPr="00214E4F" w:rsidRDefault="00214E4F" w:rsidP="00214E4F">
            <w:pPr>
              <w:ind w:firstLine="0"/>
            </w:pPr>
            <w:r>
              <w:t>Murphy</w:t>
            </w:r>
          </w:p>
        </w:tc>
      </w:tr>
      <w:tr w:rsidR="00214E4F" w:rsidRPr="00214E4F" w14:paraId="7EDD9DE3" w14:textId="77777777" w:rsidTr="00214E4F">
        <w:tc>
          <w:tcPr>
            <w:tcW w:w="2179" w:type="dxa"/>
            <w:shd w:val="clear" w:color="auto" w:fill="auto"/>
          </w:tcPr>
          <w:p w14:paraId="53A0D0F2" w14:textId="1200B207" w:rsidR="00214E4F" w:rsidRPr="00214E4F" w:rsidRDefault="00214E4F" w:rsidP="00214E4F">
            <w:pPr>
              <w:ind w:firstLine="0"/>
            </w:pPr>
            <w:r>
              <w:t>Neese</w:t>
            </w:r>
          </w:p>
        </w:tc>
        <w:tc>
          <w:tcPr>
            <w:tcW w:w="2179" w:type="dxa"/>
            <w:shd w:val="clear" w:color="auto" w:fill="auto"/>
          </w:tcPr>
          <w:p w14:paraId="5B7CC6C7" w14:textId="3FBA8119" w:rsidR="00214E4F" w:rsidRPr="00214E4F" w:rsidRDefault="00214E4F" w:rsidP="00214E4F">
            <w:pPr>
              <w:ind w:firstLine="0"/>
            </w:pPr>
            <w:r>
              <w:t>B. Newton</w:t>
            </w:r>
          </w:p>
        </w:tc>
        <w:tc>
          <w:tcPr>
            <w:tcW w:w="2180" w:type="dxa"/>
            <w:shd w:val="clear" w:color="auto" w:fill="auto"/>
          </w:tcPr>
          <w:p w14:paraId="5CE2AB97" w14:textId="70F76BA7" w:rsidR="00214E4F" w:rsidRPr="00214E4F" w:rsidRDefault="00214E4F" w:rsidP="00214E4F">
            <w:pPr>
              <w:ind w:firstLine="0"/>
            </w:pPr>
            <w:r>
              <w:t>W. Newton</w:t>
            </w:r>
          </w:p>
        </w:tc>
      </w:tr>
      <w:tr w:rsidR="00214E4F" w:rsidRPr="00214E4F" w14:paraId="6B115776" w14:textId="77777777" w:rsidTr="00214E4F">
        <w:tc>
          <w:tcPr>
            <w:tcW w:w="2179" w:type="dxa"/>
            <w:shd w:val="clear" w:color="auto" w:fill="auto"/>
          </w:tcPr>
          <w:p w14:paraId="16FF0C19" w14:textId="5EE9E21F" w:rsidR="00214E4F" w:rsidRPr="00214E4F" w:rsidRDefault="00214E4F" w:rsidP="00214E4F">
            <w:pPr>
              <w:ind w:firstLine="0"/>
            </w:pPr>
            <w:r>
              <w:t>Pedalino</w:t>
            </w:r>
          </w:p>
        </w:tc>
        <w:tc>
          <w:tcPr>
            <w:tcW w:w="2179" w:type="dxa"/>
            <w:shd w:val="clear" w:color="auto" w:fill="auto"/>
          </w:tcPr>
          <w:p w14:paraId="517FCDA8" w14:textId="4D94B439" w:rsidR="00214E4F" w:rsidRPr="00214E4F" w:rsidRDefault="00214E4F" w:rsidP="00214E4F">
            <w:pPr>
              <w:ind w:firstLine="0"/>
            </w:pPr>
            <w:r>
              <w:t>Pendarvis</w:t>
            </w:r>
          </w:p>
        </w:tc>
        <w:tc>
          <w:tcPr>
            <w:tcW w:w="2180" w:type="dxa"/>
            <w:shd w:val="clear" w:color="auto" w:fill="auto"/>
          </w:tcPr>
          <w:p w14:paraId="2F01972D" w14:textId="5CD2DD4D" w:rsidR="00214E4F" w:rsidRPr="00214E4F" w:rsidRDefault="00214E4F" w:rsidP="00214E4F">
            <w:pPr>
              <w:ind w:firstLine="0"/>
            </w:pPr>
            <w:r>
              <w:t>Pope</w:t>
            </w:r>
          </w:p>
        </w:tc>
      </w:tr>
      <w:tr w:rsidR="00214E4F" w:rsidRPr="00214E4F" w14:paraId="7874625B" w14:textId="77777777" w:rsidTr="00214E4F">
        <w:tc>
          <w:tcPr>
            <w:tcW w:w="2179" w:type="dxa"/>
            <w:shd w:val="clear" w:color="auto" w:fill="auto"/>
          </w:tcPr>
          <w:p w14:paraId="135539F7" w14:textId="2080B0B6" w:rsidR="00214E4F" w:rsidRPr="00214E4F" w:rsidRDefault="00214E4F" w:rsidP="00214E4F">
            <w:pPr>
              <w:ind w:firstLine="0"/>
            </w:pPr>
            <w:r>
              <w:t>Robbins</w:t>
            </w:r>
          </w:p>
        </w:tc>
        <w:tc>
          <w:tcPr>
            <w:tcW w:w="2179" w:type="dxa"/>
            <w:shd w:val="clear" w:color="auto" w:fill="auto"/>
          </w:tcPr>
          <w:p w14:paraId="479D6204" w14:textId="0407F283" w:rsidR="00214E4F" w:rsidRPr="00214E4F" w:rsidRDefault="00214E4F" w:rsidP="00214E4F">
            <w:pPr>
              <w:ind w:firstLine="0"/>
            </w:pPr>
            <w:r>
              <w:t>Rose</w:t>
            </w:r>
          </w:p>
        </w:tc>
        <w:tc>
          <w:tcPr>
            <w:tcW w:w="2180" w:type="dxa"/>
            <w:shd w:val="clear" w:color="auto" w:fill="auto"/>
          </w:tcPr>
          <w:p w14:paraId="7BC61083" w14:textId="3FEF4E80" w:rsidR="00214E4F" w:rsidRPr="00214E4F" w:rsidRDefault="00214E4F" w:rsidP="00214E4F">
            <w:pPr>
              <w:ind w:firstLine="0"/>
            </w:pPr>
            <w:r>
              <w:t>Sandifer</w:t>
            </w:r>
          </w:p>
        </w:tc>
      </w:tr>
      <w:tr w:rsidR="00214E4F" w:rsidRPr="00214E4F" w14:paraId="14334E84" w14:textId="77777777" w:rsidTr="00214E4F">
        <w:tc>
          <w:tcPr>
            <w:tcW w:w="2179" w:type="dxa"/>
            <w:shd w:val="clear" w:color="auto" w:fill="auto"/>
          </w:tcPr>
          <w:p w14:paraId="23EE2523" w14:textId="5AA36635" w:rsidR="00214E4F" w:rsidRPr="00214E4F" w:rsidRDefault="00214E4F" w:rsidP="00214E4F">
            <w:pPr>
              <w:ind w:firstLine="0"/>
            </w:pPr>
            <w:r>
              <w:t>Schuessler</w:t>
            </w:r>
          </w:p>
        </w:tc>
        <w:tc>
          <w:tcPr>
            <w:tcW w:w="2179" w:type="dxa"/>
            <w:shd w:val="clear" w:color="auto" w:fill="auto"/>
          </w:tcPr>
          <w:p w14:paraId="02136EBC" w14:textId="4994D3B3" w:rsidR="00214E4F" w:rsidRPr="00214E4F" w:rsidRDefault="00214E4F" w:rsidP="00214E4F">
            <w:pPr>
              <w:ind w:firstLine="0"/>
            </w:pPr>
            <w:r>
              <w:t>Sessions</w:t>
            </w:r>
          </w:p>
        </w:tc>
        <w:tc>
          <w:tcPr>
            <w:tcW w:w="2180" w:type="dxa"/>
            <w:shd w:val="clear" w:color="auto" w:fill="auto"/>
          </w:tcPr>
          <w:p w14:paraId="3E8BCC8F" w14:textId="6D8A48B3" w:rsidR="00214E4F" w:rsidRPr="00214E4F" w:rsidRDefault="00214E4F" w:rsidP="00214E4F">
            <w:pPr>
              <w:ind w:firstLine="0"/>
            </w:pPr>
            <w:r>
              <w:t>G. M. Smith</w:t>
            </w:r>
          </w:p>
        </w:tc>
      </w:tr>
      <w:tr w:rsidR="00214E4F" w:rsidRPr="00214E4F" w14:paraId="33C44E11" w14:textId="77777777" w:rsidTr="00214E4F">
        <w:tc>
          <w:tcPr>
            <w:tcW w:w="2179" w:type="dxa"/>
            <w:shd w:val="clear" w:color="auto" w:fill="auto"/>
          </w:tcPr>
          <w:p w14:paraId="0F57C9CA" w14:textId="6D13F096" w:rsidR="00214E4F" w:rsidRPr="00214E4F" w:rsidRDefault="00214E4F" w:rsidP="00214E4F">
            <w:pPr>
              <w:ind w:firstLine="0"/>
            </w:pPr>
            <w:r>
              <w:t>M. M. Smith</w:t>
            </w:r>
          </w:p>
        </w:tc>
        <w:tc>
          <w:tcPr>
            <w:tcW w:w="2179" w:type="dxa"/>
            <w:shd w:val="clear" w:color="auto" w:fill="auto"/>
          </w:tcPr>
          <w:p w14:paraId="35E507D3" w14:textId="3101AA8C" w:rsidR="00214E4F" w:rsidRPr="00214E4F" w:rsidRDefault="00214E4F" w:rsidP="00214E4F">
            <w:pPr>
              <w:ind w:firstLine="0"/>
            </w:pPr>
            <w:r>
              <w:t>Stavrinakis</w:t>
            </w:r>
          </w:p>
        </w:tc>
        <w:tc>
          <w:tcPr>
            <w:tcW w:w="2180" w:type="dxa"/>
            <w:shd w:val="clear" w:color="auto" w:fill="auto"/>
          </w:tcPr>
          <w:p w14:paraId="2E6A0165" w14:textId="27F880AC" w:rsidR="00214E4F" w:rsidRPr="00214E4F" w:rsidRDefault="00214E4F" w:rsidP="00214E4F">
            <w:pPr>
              <w:ind w:firstLine="0"/>
            </w:pPr>
            <w:r>
              <w:t>Thayer</w:t>
            </w:r>
          </w:p>
        </w:tc>
      </w:tr>
      <w:tr w:rsidR="00214E4F" w:rsidRPr="00214E4F" w14:paraId="2286675A" w14:textId="77777777" w:rsidTr="00214E4F">
        <w:tc>
          <w:tcPr>
            <w:tcW w:w="2179" w:type="dxa"/>
            <w:shd w:val="clear" w:color="auto" w:fill="auto"/>
          </w:tcPr>
          <w:p w14:paraId="0CF3BBDE" w14:textId="036D08BA" w:rsidR="00214E4F" w:rsidRPr="00214E4F" w:rsidRDefault="00214E4F" w:rsidP="00214E4F">
            <w:pPr>
              <w:ind w:firstLine="0"/>
            </w:pPr>
            <w:r>
              <w:t>Weeks</w:t>
            </w:r>
          </w:p>
        </w:tc>
        <w:tc>
          <w:tcPr>
            <w:tcW w:w="2179" w:type="dxa"/>
            <w:shd w:val="clear" w:color="auto" w:fill="auto"/>
          </w:tcPr>
          <w:p w14:paraId="7D7AF761" w14:textId="08F46A91" w:rsidR="00214E4F" w:rsidRPr="00214E4F" w:rsidRDefault="00214E4F" w:rsidP="00214E4F">
            <w:pPr>
              <w:ind w:firstLine="0"/>
            </w:pPr>
            <w:r>
              <w:t>West</w:t>
            </w:r>
          </w:p>
        </w:tc>
        <w:tc>
          <w:tcPr>
            <w:tcW w:w="2180" w:type="dxa"/>
            <w:shd w:val="clear" w:color="auto" w:fill="auto"/>
          </w:tcPr>
          <w:p w14:paraId="71714C3B" w14:textId="23A8E97C" w:rsidR="00214E4F" w:rsidRPr="00214E4F" w:rsidRDefault="00214E4F" w:rsidP="00214E4F">
            <w:pPr>
              <w:ind w:firstLine="0"/>
            </w:pPr>
            <w:r>
              <w:t>Wetmore</w:t>
            </w:r>
          </w:p>
        </w:tc>
      </w:tr>
      <w:tr w:rsidR="00214E4F" w:rsidRPr="00214E4F" w14:paraId="3AC1A376" w14:textId="77777777" w:rsidTr="00214E4F">
        <w:tc>
          <w:tcPr>
            <w:tcW w:w="2179" w:type="dxa"/>
            <w:shd w:val="clear" w:color="auto" w:fill="auto"/>
          </w:tcPr>
          <w:p w14:paraId="19379B2C" w14:textId="2212055A" w:rsidR="00214E4F" w:rsidRPr="00214E4F" w:rsidRDefault="00214E4F" w:rsidP="00214E4F">
            <w:pPr>
              <w:keepNext/>
              <w:ind w:firstLine="0"/>
            </w:pPr>
            <w:r>
              <w:t>Wheeler</w:t>
            </w:r>
          </w:p>
        </w:tc>
        <w:tc>
          <w:tcPr>
            <w:tcW w:w="2179" w:type="dxa"/>
            <w:shd w:val="clear" w:color="auto" w:fill="auto"/>
          </w:tcPr>
          <w:p w14:paraId="0548B8A9" w14:textId="2864163A" w:rsidR="00214E4F" w:rsidRPr="00214E4F" w:rsidRDefault="00214E4F" w:rsidP="00214E4F">
            <w:pPr>
              <w:keepNext/>
              <w:ind w:firstLine="0"/>
            </w:pPr>
            <w:r>
              <w:t>Whitmire</w:t>
            </w:r>
          </w:p>
        </w:tc>
        <w:tc>
          <w:tcPr>
            <w:tcW w:w="2180" w:type="dxa"/>
            <w:shd w:val="clear" w:color="auto" w:fill="auto"/>
          </w:tcPr>
          <w:p w14:paraId="51E0DE6C" w14:textId="22B58251" w:rsidR="00214E4F" w:rsidRPr="00214E4F" w:rsidRDefault="00214E4F" w:rsidP="00214E4F">
            <w:pPr>
              <w:keepNext/>
              <w:ind w:firstLine="0"/>
            </w:pPr>
            <w:r>
              <w:t>Williams</w:t>
            </w:r>
          </w:p>
        </w:tc>
      </w:tr>
      <w:tr w:rsidR="00214E4F" w:rsidRPr="00214E4F" w14:paraId="36627C04" w14:textId="77777777" w:rsidTr="00214E4F">
        <w:tc>
          <w:tcPr>
            <w:tcW w:w="2179" w:type="dxa"/>
            <w:shd w:val="clear" w:color="auto" w:fill="auto"/>
          </w:tcPr>
          <w:p w14:paraId="31A8B19F" w14:textId="28552FB3" w:rsidR="00214E4F" w:rsidRPr="00214E4F" w:rsidRDefault="00214E4F" w:rsidP="00214E4F">
            <w:pPr>
              <w:keepNext/>
              <w:ind w:firstLine="0"/>
            </w:pPr>
            <w:r>
              <w:t>Willis</w:t>
            </w:r>
          </w:p>
        </w:tc>
        <w:tc>
          <w:tcPr>
            <w:tcW w:w="2179" w:type="dxa"/>
            <w:shd w:val="clear" w:color="auto" w:fill="auto"/>
          </w:tcPr>
          <w:p w14:paraId="2FB2ECBE" w14:textId="6713AA6F" w:rsidR="00214E4F" w:rsidRPr="00214E4F" w:rsidRDefault="00214E4F" w:rsidP="00214E4F">
            <w:pPr>
              <w:keepNext/>
              <w:ind w:firstLine="0"/>
            </w:pPr>
            <w:r>
              <w:t>Wooten</w:t>
            </w:r>
          </w:p>
        </w:tc>
        <w:tc>
          <w:tcPr>
            <w:tcW w:w="2180" w:type="dxa"/>
            <w:shd w:val="clear" w:color="auto" w:fill="auto"/>
          </w:tcPr>
          <w:p w14:paraId="7E30EF8A" w14:textId="77777777" w:rsidR="00214E4F" w:rsidRPr="00214E4F" w:rsidRDefault="00214E4F" w:rsidP="00214E4F">
            <w:pPr>
              <w:keepNext/>
              <w:ind w:firstLine="0"/>
            </w:pPr>
          </w:p>
        </w:tc>
      </w:tr>
    </w:tbl>
    <w:p w14:paraId="22F4CB73" w14:textId="77777777" w:rsidR="00214E4F" w:rsidRDefault="00214E4F" w:rsidP="00214E4F"/>
    <w:p w14:paraId="10B9006E" w14:textId="242DD106" w:rsidR="00214E4F" w:rsidRDefault="00214E4F" w:rsidP="00214E4F">
      <w:pPr>
        <w:jc w:val="center"/>
        <w:rPr>
          <w:b/>
        </w:rPr>
      </w:pPr>
      <w:r w:rsidRPr="00214E4F">
        <w:rPr>
          <w:b/>
        </w:rPr>
        <w:t>Total--89</w:t>
      </w:r>
    </w:p>
    <w:p w14:paraId="1E77482E" w14:textId="77777777" w:rsidR="00214E4F" w:rsidRDefault="00214E4F" w:rsidP="00214E4F">
      <w:pPr>
        <w:jc w:val="center"/>
        <w:rPr>
          <w:b/>
        </w:rPr>
      </w:pPr>
    </w:p>
    <w:p w14:paraId="005EF410"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495F39C7" w14:textId="77777777" w:rsidTr="00214E4F">
        <w:tc>
          <w:tcPr>
            <w:tcW w:w="2179" w:type="dxa"/>
            <w:shd w:val="clear" w:color="auto" w:fill="auto"/>
          </w:tcPr>
          <w:p w14:paraId="637950D7" w14:textId="34E43DA7" w:rsidR="00214E4F" w:rsidRPr="00214E4F" w:rsidRDefault="00214E4F" w:rsidP="00214E4F">
            <w:pPr>
              <w:keepNext/>
              <w:ind w:firstLine="0"/>
            </w:pPr>
            <w:r>
              <w:t>Beach</w:t>
            </w:r>
          </w:p>
        </w:tc>
        <w:tc>
          <w:tcPr>
            <w:tcW w:w="2179" w:type="dxa"/>
            <w:shd w:val="clear" w:color="auto" w:fill="auto"/>
          </w:tcPr>
          <w:p w14:paraId="401F2B9C" w14:textId="331E059D" w:rsidR="00214E4F" w:rsidRPr="00214E4F" w:rsidRDefault="00214E4F" w:rsidP="00214E4F">
            <w:pPr>
              <w:keepNext/>
              <w:ind w:firstLine="0"/>
            </w:pPr>
            <w:r>
              <w:t>Burns</w:t>
            </w:r>
          </w:p>
        </w:tc>
        <w:tc>
          <w:tcPr>
            <w:tcW w:w="2180" w:type="dxa"/>
            <w:shd w:val="clear" w:color="auto" w:fill="auto"/>
          </w:tcPr>
          <w:p w14:paraId="06D8E1E8" w14:textId="21CA18A0" w:rsidR="00214E4F" w:rsidRPr="00214E4F" w:rsidRDefault="00214E4F" w:rsidP="00214E4F">
            <w:pPr>
              <w:keepNext/>
              <w:ind w:firstLine="0"/>
            </w:pPr>
            <w:r>
              <w:t>Chumley</w:t>
            </w:r>
          </w:p>
        </w:tc>
      </w:tr>
      <w:tr w:rsidR="00214E4F" w:rsidRPr="00214E4F" w14:paraId="3AA0CCCE" w14:textId="77777777" w:rsidTr="00214E4F">
        <w:tc>
          <w:tcPr>
            <w:tcW w:w="2179" w:type="dxa"/>
            <w:shd w:val="clear" w:color="auto" w:fill="auto"/>
          </w:tcPr>
          <w:p w14:paraId="65385F7B" w14:textId="611F7BA1" w:rsidR="00214E4F" w:rsidRPr="00214E4F" w:rsidRDefault="00214E4F" w:rsidP="00214E4F">
            <w:pPr>
              <w:ind w:firstLine="0"/>
            </w:pPr>
            <w:r>
              <w:t>Cromer</w:t>
            </w:r>
          </w:p>
        </w:tc>
        <w:tc>
          <w:tcPr>
            <w:tcW w:w="2179" w:type="dxa"/>
            <w:shd w:val="clear" w:color="auto" w:fill="auto"/>
          </w:tcPr>
          <w:p w14:paraId="3EB3E9DE" w14:textId="0FD6B099" w:rsidR="00214E4F" w:rsidRPr="00214E4F" w:rsidRDefault="00214E4F" w:rsidP="00214E4F">
            <w:pPr>
              <w:ind w:firstLine="0"/>
            </w:pPr>
            <w:r>
              <w:t>Harris</w:t>
            </w:r>
          </w:p>
        </w:tc>
        <w:tc>
          <w:tcPr>
            <w:tcW w:w="2180" w:type="dxa"/>
            <w:shd w:val="clear" w:color="auto" w:fill="auto"/>
          </w:tcPr>
          <w:p w14:paraId="171FD0FA" w14:textId="3A41A0A5" w:rsidR="00214E4F" w:rsidRPr="00214E4F" w:rsidRDefault="00214E4F" w:rsidP="00214E4F">
            <w:pPr>
              <w:ind w:firstLine="0"/>
            </w:pPr>
            <w:r>
              <w:t>S. Jones</w:t>
            </w:r>
          </w:p>
        </w:tc>
      </w:tr>
      <w:tr w:rsidR="00214E4F" w:rsidRPr="00214E4F" w14:paraId="1D30C6E4" w14:textId="77777777" w:rsidTr="00214E4F">
        <w:tc>
          <w:tcPr>
            <w:tcW w:w="2179" w:type="dxa"/>
            <w:shd w:val="clear" w:color="auto" w:fill="auto"/>
          </w:tcPr>
          <w:p w14:paraId="45DDC756" w14:textId="02BCA33A" w:rsidR="00214E4F" w:rsidRPr="00214E4F" w:rsidRDefault="00214E4F" w:rsidP="00214E4F">
            <w:pPr>
              <w:ind w:firstLine="0"/>
            </w:pPr>
            <w:r>
              <w:t>Kilmartin</w:t>
            </w:r>
          </w:p>
        </w:tc>
        <w:tc>
          <w:tcPr>
            <w:tcW w:w="2179" w:type="dxa"/>
            <w:shd w:val="clear" w:color="auto" w:fill="auto"/>
          </w:tcPr>
          <w:p w14:paraId="6835198A" w14:textId="19CE8DE9" w:rsidR="00214E4F" w:rsidRPr="00214E4F" w:rsidRDefault="00214E4F" w:rsidP="00214E4F">
            <w:pPr>
              <w:ind w:firstLine="0"/>
            </w:pPr>
            <w:r>
              <w:t>Landing</w:t>
            </w:r>
          </w:p>
        </w:tc>
        <w:tc>
          <w:tcPr>
            <w:tcW w:w="2180" w:type="dxa"/>
            <w:shd w:val="clear" w:color="auto" w:fill="auto"/>
          </w:tcPr>
          <w:p w14:paraId="5821A12B" w14:textId="2426F313" w:rsidR="00214E4F" w:rsidRPr="00214E4F" w:rsidRDefault="00214E4F" w:rsidP="00214E4F">
            <w:pPr>
              <w:ind w:firstLine="0"/>
            </w:pPr>
            <w:r>
              <w:t>Magnuson</w:t>
            </w:r>
          </w:p>
        </w:tc>
      </w:tr>
      <w:tr w:rsidR="00214E4F" w:rsidRPr="00214E4F" w14:paraId="645DC648" w14:textId="77777777" w:rsidTr="00214E4F">
        <w:tc>
          <w:tcPr>
            <w:tcW w:w="2179" w:type="dxa"/>
            <w:shd w:val="clear" w:color="auto" w:fill="auto"/>
          </w:tcPr>
          <w:p w14:paraId="734ACB41" w14:textId="0547D8B4" w:rsidR="00214E4F" w:rsidRPr="00214E4F" w:rsidRDefault="00214E4F" w:rsidP="00214E4F">
            <w:pPr>
              <w:ind w:firstLine="0"/>
            </w:pPr>
            <w:r>
              <w:t>May</w:t>
            </w:r>
          </w:p>
        </w:tc>
        <w:tc>
          <w:tcPr>
            <w:tcW w:w="2179" w:type="dxa"/>
            <w:shd w:val="clear" w:color="auto" w:fill="auto"/>
          </w:tcPr>
          <w:p w14:paraId="17645FD2" w14:textId="305118BB" w:rsidR="00214E4F" w:rsidRPr="00214E4F" w:rsidRDefault="00214E4F" w:rsidP="00214E4F">
            <w:pPr>
              <w:ind w:firstLine="0"/>
            </w:pPr>
            <w:r>
              <w:t>McCabe</w:t>
            </w:r>
          </w:p>
        </w:tc>
        <w:tc>
          <w:tcPr>
            <w:tcW w:w="2180" w:type="dxa"/>
            <w:shd w:val="clear" w:color="auto" w:fill="auto"/>
          </w:tcPr>
          <w:p w14:paraId="00BCC1A7" w14:textId="322E7F46" w:rsidR="00214E4F" w:rsidRPr="00214E4F" w:rsidRDefault="00214E4F" w:rsidP="00214E4F">
            <w:pPr>
              <w:ind w:firstLine="0"/>
            </w:pPr>
            <w:r>
              <w:t>McCravy</w:t>
            </w:r>
          </w:p>
        </w:tc>
      </w:tr>
      <w:tr w:rsidR="00214E4F" w:rsidRPr="00214E4F" w14:paraId="565BB606" w14:textId="77777777" w:rsidTr="00214E4F">
        <w:tc>
          <w:tcPr>
            <w:tcW w:w="2179" w:type="dxa"/>
            <w:shd w:val="clear" w:color="auto" w:fill="auto"/>
          </w:tcPr>
          <w:p w14:paraId="7C8CB536" w14:textId="3CD562E4" w:rsidR="00214E4F" w:rsidRPr="00214E4F" w:rsidRDefault="00214E4F" w:rsidP="00214E4F">
            <w:pPr>
              <w:ind w:firstLine="0"/>
            </w:pPr>
            <w:r>
              <w:t>T. A. Morgan</w:t>
            </w:r>
          </w:p>
        </w:tc>
        <w:tc>
          <w:tcPr>
            <w:tcW w:w="2179" w:type="dxa"/>
            <w:shd w:val="clear" w:color="auto" w:fill="auto"/>
          </w:tcPr>
          <w:p w14:paraId="3D10C3FD" w14:textId="613FA316" w:rsidR="00214E4F" w:rsidRPr="00214E4F" w:rsidRDefault="00214E4F" w:rsidP="00214E4F">
            <w:pPr>
              <w:ind w:firstLine="0"/>
            </w:pPr>
            <w:r>
              <w:t>Nutt</w:t>
            </w:r>
          </w:p>
        </w:tc>
        <w:tc>
          <w:tcPr>
            <w:tcW w:w="2180" w:type="dxa"/>
            <w:shd w:val="clear" w:color="auto" w:fill="auto"/>
          </w:tcPr>
          <w:p w14:paraId="473BA5FD" w14:textId="61607029" w:rsidR="00214E4F" w:rsidRPr="00214E4F" w:rsidRDefault="00214E4F" w:rsidP="00214E4F">
            <w:pPr>
              <w:ind w:firstLine="0"/>
            </w:pPr>
            <w:r>
              <w:t>Oremus</w:t>
            </w:r>
          </w:p>
        </w:tc>
      </w:tr>
      <w:tr w:rsidR="00214E4F" w:rsidRPr="00214E4F" w14:paraId="6F9A6CB8" w14:textId="77777777" w:rsidTr="00214E4F">
        <w:tc>
          <w:tcPr>
            <w:tcW w:w="2179" w:type="dxa"/>
            <w:shd w:val="clear" w:color="auto" w:fill="auto"/>
          </w:tcPr>
          <w:p w14:paraId="1762D93A" w14:textId="4BBBC7AF" w:rsidR="00214E4F" w:rsidRPr="00214E4F" w:rsidRDefault="00214E4F" w:rsidP="00214E4F">
            <w:pPr>
              <w:keepNext/>
              <w:ind w:firstLine="0"/>
            </w:pPr>
            <w:r>
              <w:t>Pace</w:t>
            </w:r>
          </w:p>
        </w:tc>
        <w:tc>
          <w:tcPr>
            <w:tcW w:w="2179" w:type="dxa"/>
            <w:shd w:val="clear" w:color="auto" w:fill="auto"/>
          </w:tcPr>
          <w:p w14:paraId="46343FC4" w14:textId="7DE868E6" w:rsidR="00214E4F" w:rsidRPr="00214E4F" w:rsidRDefault="00214E4F" w:rsidP="00214E4F">
            <w:pPr>
              <w:keepNext/>
              <w:ind w:firstLine="0"/>
            </w:pPr>
            <w:r>
              <w:t>Trantham</w:t>
            </w:r>
          </w:p>
        </w:tc>
        <w:tc>
          <w:tcPr>
            <w:tcW w:w="2180" w:type="dxa"/>
            <w:shd w:val="clear" w:color="auto" w:fill="auto"/>
          </w:tcPr>
          <w:p w14:paraId="5D7F16CC" w14:textId="580D4813" w:rsidR="00214E4F" w:rsidRPr="00214E4F" w:rsidRDefault="00214E4F" w:rsidP="00214E4F">
            <w:pPr>
              <w:keepNext/>
              <w:ind w:firstLine="0"/>
            </w:pPr>
            <w:r>
              <w:t>Vaughan</w:t>
            </w:r>
          </w:p>
        </w:tc>
      </w:tr>
      <w:tr w:rsidR="00214E4F" w:rsidRPr="00214E4F" w14:paraId="416B1DA1" w14:textId="77777777" w:rsidTr="00214E4F">
        <w:tc>
          <w:tcPr>
            <w:tcW w:w="2179" w:type="dxa"/>
            <w:shd w:val="clear" w:color="auto" w:fill="auto"/>
          </w:tcPr>
          <w:p w14:paraId="1249BC2B" w14:textId="1092D8F2" w:rsidR="00214E4F" w:rsidRPr="00214E4F" w:rsidRDefault="00214E4F" w:rsidP="00214E4F">
            <w:pPr>
              <w:keepNext/>
              <w:ind w:firstLine="0"/>
            </w:pPr>
            <w:r>
              <w:t>White</w:t>
            </w:r>
          </w:p>
        </w:tc>
        <w:tc>
          <w:tcPr>
            <w:tcW w:w="2179" w:type="dxa"/>
            <w:shd w:val="clear" w:color="auto" w:fill="auto"/>
          </w:tcPr>
          <w:p w14:paraId="31C471B3" w14:textId="77777777" w:rsidR="00214E4F" w:rsidRPr="00214E4F" w:rsidRDefault="00214E4F" w:rsidP="00214E4F">
            <w:pPr>
              <w:keepNext/>
              <w:ind w:firstLine="0"/>
            </w:pPr>
          </w:p>
        </w:tc>
        <w:tc>
          <w:tcPr>
            <w:tcW w:w="2180" w:type="dxa"/>
            <w:shd w:val="clear" w:color="auto" w:fill="auto"/>
          </w:tcPr>
          <w:p w14:paraId="584A9CB8" w14:textId="77777777" w:rsidR="00214E4F" w:rsidRPr="00214E4F" w:rsidRDefault="00214E4F" w:rsidP="00214E4F">
            <w:pPr>
              <w:keepNext/>
              <w:ind w:firstLine="0"/>
            </w:pPr>
          </w:p>
        </w:tc>
      </w:tr>
    </w:tbl>
    <w:p w14:paraId="57C8A4AD" w14:textId="77777777" w:rsidR="00214E4F" w:rsidRDefault="00214E4F" w:rsidP="00214E4F"/>
    <w:p w14:paraId="595D2AD3" w14:textId="77777777" w:rsidR="00214E4F" w:rsidRDefault="00214E4F" w:rsidP="00214E4F">
      <w:pPr>
        <w:jc w:val="center"/>
        <w:rPr>
          <w:b/>
        </w:rPr>
      </w:pPr>
      <w:r w:rsidRPr="00214E4F">
        <w:rPr>
          <w:b/>
        </w:rPr>
        <w:t>Total--19</w:t>
      </w:r>
    </w:p>
    <w:p w14:paraId="54889384" w14:textId="77777777" w:rsidR="00214E4F" w:rsidRDefault="00214E4F" w:rsidP="00214E4F">
      <w:pPr>
        <w:jc w:val="center"/>
        <w:rPr>
          <w:b/>
        </w:rPr>
      </w:pPr>
    </w:p>
    <w:p w14:paraId="7A866FF9" w14:textId="77777777" w:rsidR="00214E4F" w:rsidRDefault="00214E4F" w:rsidP="00214E4F">
      <w:r>
        <w:t>So, the amendment was tabled.</w:t>
      </w:r>
    </w:p>
    <w:p w14:paraId="2F8109A9" w14:textId="1690183B" w:rsidR="00214E4F" w:rsidRDefault="00214E4F" w:rsidP="00214E4F"/>
    <w:p w14:paraId="1282ACE2" w14:textId="77777777" w:rsidR="00214E4F" w:rsidRPr="00F8266C" w:rsidRDefault="00214E4F" w:rsidP="00214E4F">
      <w:pPr>
        <w:pStyle w:val="Title"/>
        <w:keepNext/>
      </w:pPr>
      <w:bookmarkStart w:id="93" w:name="file_start216"/>
      <w:bookmarkEnd w:id="93"/>
      <w:r w:rsidRPr="00F8266C">
        <w:t>STATEMENT FOR JOURNAL</w:t>
      </w:r>
    </w:p>
    <w:p w14:paraId="045C6580" w14:textId="77777777" w:rsidR="00214E4F" w:rsidRPr="00F8266C" w:rsidRDefault="00214E4F" w:rsidP="00214E4F">
      <w:pPr>
        <w:tabs>
          <w:tab w:val="left" w:pos="270"/>
          <w:tab w:val="left" w:pos="630"/>
          <w:tab w:val="left" w:pos="900"/>
          <w:tab w:val="left" w:pos="1260"/>
          <w:tab w:val="left" w:pos="1620"/>
          <w:tab w:val="left" w:pos="1980"/>
          <w:tab w:val="left" w:pos="2340"/>
          <w:tab w:val="left" w:pos="2700"/>
        </w:tabs>
        <w:ind w:firstLine="0"/>
      </w:pPr>
      <w:r w:rsidRPr="00F8266C">
        <w:tab/>
        <w:t>I was temporarily out of the Chamber on constituent business during the vote to table Amendment No. 9, H. 4927. If I had been present, I would have voted to table the Amendment.</w:t>
      </w:r>
    </w:p>
    <w:p w14:paraId="65E9A054" w14:textId="77777777" w:rsidR="00214E4F" w:rsidRDefault="00214E4F" w:rsidP="00214E4F">
      <w:pPr>
        <w:tabs>
          <w:tab w:val="left" w:pos="270"/>
          <w:tab w:val="left" w:pos="630"/>
          <w:tab w:val="left" w:pos="900"/>
          <w:tab w:val="left" w:pos="1260"/>
          <w:tab w:val="left" w:pos="1620"/>
          <w:tab w:val="left" w:pos="1980"/>
          <w:tab w:val="left" w:pos="2340"/>
          <w:tab w:val="left" w:pos="2700"/>
        </w:tabs>
        <w:ind w:firstLine="0"/>
      </w:pPr>
      <w:r w:rsidRPr="00F8266C">
        <w:tab/>
        <w:t>Rep. Matt Leber</w:t>
      </w:r>
    </w:p>
    <w:p w14:paraId="60AB1D4D" w14:textId="4EB891B4" w:rsidR="00214E4F" w:rsidRDefault="00214E4F" w:rsidP="00214E4F">
      <w:pPr>
        <w:tabs>
          <w:tab w:val="left" w:pos="270"/>
          <w:tab w:val="left" w:pos="630"/>
          <w:tab w:val="left" w:pos="900"/>
          <w:tab w:val="left" w:pos="1260"/>
          <w:tab w:val="left" w:pos="1620"/>
          <w:tab w:val="left" w:pos="1980"/>
          <w:tab w:val="left" w:pos="2340"/>
          <w:tab w:val="left" w:pos="2700"/>
        </w:tabs>
        <w:ind w:firstLine="0"/>
      </w:pPr>
    </w:p>
    <w:p w14:paraId="3A2F033D" w14:textId="77777777" w:rsidR="00214E4F" w:rsidRPr="0017119F" w:rsidRDefault="00214E4F" w:rsidP="00214E4F">
      <w:pPr>
        <w:pStyle w:val="scamendsponsorline"/>
        <w:ind w:firstLine="216"/>
        <w:jc w:val="both"/>
        <w:rPr>
          <w:sz w:val="22"/>
        </w:rPr>
      </w:pPr>
      <w:r w:rsidRPr="0017119F">
        <w:rPr>
          <w:sz w:val="22"/>
        </w:rPr>
        <w:t>Rep. Magnuson proposed the following Amendment No. 10 to H. 4927 (LC-4927.VR0025H), which was tabled:</w:t>
      </w:r>
    </w:p>
    <w:p w14:paraId="1F8FEA7E" w14:textId="77777777" w:rsidR="00214E4F" w:rsidRPr="0017119F" w:rsidRDefault="00214E4F" w:rsidP="00214E4F">
      <w:pPr>
        <w:pStyle w:val="scamendconformline"/>
        <w:spacing w:before="0"/>
        <w:ind w:left="0" w:firstLine="216"/>
        <w:jc w:val="both"/>
        <w:rPr>
          <w:sz w:val="22"/>
        </w:rPr>
      </w:pPr>
      <w:r w:rsidRPr="0017119F">
        <w:rPr>
          <w:sz w:val="22"/>
        </w:rPr>
        <w:t>Amend the bill, as and if amended, page [4927-17], by striking Section 44-6-80 and inserting:</w:t>
      </w:r>
    </w:p>
    <w:p w14:paraId="6F239D3E" w14:textId="77777777" w:rsidR="00214E4F" w:rsidRPr="0017119F" w:rsidRDefault="00214E4F" w:rsidP="00214E4F">
      <w:pPr>
        <w:pStyle w:val="scamendconformline"/>
        <w:spacing w:before="0"/>
        <w:ind w:left="0" w:firstLine="216"/>
        <w:jc w:val="both"/>
        <w:rPr>
          <w:sz w:val="22"/>
        </w:rPr>
      </w:pPr>
      <w:r w:rsidRPr="0017119F">
        <w:rPr>
          <w:sz w:val="22"/>
        </w:rPr>
        <w:t>Section 44-6-80.</w:t>
      </w:r>
      <w:r w:rsidRPr="0017119F">
        <w:rPr>
          <w:sz w:val="22"/>
        </w:rPr>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14:paraId="44543993" w14:textId="77777777" w:rsidR="00214E4F" w:rsidRPr="0017119F" w:rsidRDefault="00214E4F" w:rsidP="00214E4F">
      <w:pPr>
        <w:pStyle w:val="scamendconformline"/>
        <w:spacing w:before="0"/>
        <w:ind w:left="0" w:firstLine="216"/>
        <w:jc w:val="both"/>
        <w:rPr>
          <w:sz w:val="22"/>
        </w:rPr>
      </w:pPr>
      <w:r w:rsidRPr="0017119F">
        <w:rPr>
          <w:sz w:val="22"/>
        </w:rPr>
        <w:t xml:space="preserve">    Interim reports must be submitted as needed to advise the Governor and the General Assembly of substantive issues.</w:t>
      </w:r>
    </w:p>
    <w:p w14:paraId="6E31A586" w14:textId="77777777" w:rsidR="00214E4F" w:rsidRPr="0017119F" w:rsidRDefault="00214E4F" w:rsidP="00214E4F">
      <w:pPr>
        <w:pStyle w:val="scamendconformline"/>
        <w:spacing w:before="0"/>
        <w:ind w:left="0" w:firstLine="216"/>
        <w:jc w:val="both"/>
        <w:rPr>
          <w:sz w:val="22"/>
        </w:rPr>
      </w:pPr>
      <w:r w:rsidRPr="0017119F">
        <w:rPr>
          <w:sz w:val="22"/>
        </w:rPr>
        <w:t>Renumber sections to conform.</w:t>
      </w:r>
    </w:p>
    <w:p w14:paraId="508D2DD2" w14:textId="77777777" w:rsidR="00214E4F" w:rsidRDefault="00214E4F" w:rsidP="00214E4F">
      <w:pPr>
        <w:pStyle w:val="scamendtitleconform"/>
        <w:ind w:left="0" w:firstLine="216"/>
        <w:jc w:val="both"/>
        <w:rPr>
          <w:sz w:val="22"/>
        </w:rPr>
      </w:pPr>
      <w:r w:rsidRPr="0017119F">
        <w:rPr>
          <w:sz w:val="22"/>
        </w:rPr>
        <w:t>Amend title to conform.</w:t>
      </w:r>
    </w:p>
    <w:p w14:paraId="5112A904" w14:textId="5323AE59" w:rsidR="00214E4F" w:rsidRDefault="00214E4F" w:rsidP="00214E4F">
      <w:pPr>
        <w:pStyle w:val="scamendtitleconform"/>
        <w:ind w:left="0" w:firstLine="216"/>
        <w:jc w:val="both"/>
        <w:rPr>
          <w:sz w:val="22"/>
        </w:rPr>
      </w:pPr>
    </w:p>
    <w:p w14:paraId="389C0A49" w14:textId="77777777" w:rsidR="00214E4F" w:rsidRDefault="00214E4F" w:rsidP="00214E4F">
      <w:r>
        <w:t>Rep. MAGNUSON explained the amendment.</w:t>
      </w:r>
    </w:p>
    <w:p w14:paraId="366B6BE8" w14:textId="77777777" w:rsidR="00214E4F" w:rsidRDefault="00214E4F" w:rsidP="00214E4F"/>
    <w:p w14:paraId="268788BD" w14:textId="77777777" w:rsidR="00214E4F" w:rsidRDefault="00214E4F" w:rsidP="00214E4F">
      <w:r>
        <w:t>Rep. MAGNUSON moved to table the amendment, which was agreed to.</w:t>
      </w:r>
    </w:p>
    <w:p w14:paraId="69D878EE" w14:textId="38958956" w:rsidR="00214E4F" w:rsidRDefault="00214E4F" w:rsidP="00214E4F"/>
    <w:p w14:paraId="5543652A" w14:textId="77777777" w:rsidR="00214E4F" w:rsidRPr="00353FBA" w:rsidRDefault="00214E4F" w:rsidP="00214E4F">
      <w:pPr>
        <w:pStyle w:val="scamendsponsorline"/>
        <w:ind w:firstLine="216"/>
        <w:jc w:val="both"/>
        <w:rPr>
          <w:sz w:val="22"/>
        </w:rPr>
      </w:pPr>
      <w:r w:rsidRPr="00353FBA">
        <w:rPr>
          <w:sz w:val="22"/>
        </w:rPr>
        <w:t>Rep. Herbkersman proposed the following Amendment No. 11 to H. 4927 (LC-4927.VR0026H), which was adopted:</w:t>
      </w:r>
    </w:p>
    <w:p w14:paraId="30A42F2F" w14:textId="77777777" w:rsidR="00214E4F" w:rsidRPr="00353FBA" w:rsidRDefault="00214E4F" w:rsidP="00214E4F">
      <w:pPr>
        <w:pStyle w:val="scamendconformline"/>
        <w:spacing w:before="0"/>
        <w:ind w:left="0" w:firstLine="216"/>
        <w:jc w:val="both"/>
        <w:rPr>
          <w:sz w:val="22"/>
        </w:rPr>
      </w:pPr>
      <w:r w:rsidRPr="00353FBA">
        <w:rPr>
          <w:sz w:val="22"/>
        </w:rPr>
        <w:t>Amend the bill, as and if amended, by striking SECTION 3 and inserting:</w:t>
      </w:r>
    </w:p>
    <w:p w14:paraId="25B2E70E" w14:textId="77777777" w:rsidR="00214E4F" w:rsidRPr="00353FBA" w:rsidRDefault="00214E4F" w:rsidP="00214E4F">
      <w:pPr>
        <w:pStyle w:val="scamendconformline"/>
        <w:spacing w:before="0"/>
        <w:ind w:left="0" w:firstLine="216"/>
        <w:jc w:val="both"/>
        <w:rPr>
          <w:sz w:val="22"/>
        </w:rPr>
      </w:pPr>
      <w:r w:rsidRPr="00353FBA">
        <w:rPr>
          <w:sz w:val="22"/>
        </w:rPr>
        <w:t>SECTION 3.</w:t>
      </w:r>
      <w:r w:rsidRPr="00353FBA">
        <w:rPr>
          <w:sz w:val="22"/>
        </w:rPr>
        <w:tab/>
        <w:t>Section 8‑17‑370 of the S.C. Code is amended by adding:</w:t>
      </w:r>
    </w:p>
    <w:p w14:paraId="5B56DAC7" w14:textId="77777777" w:rsidR="00214E4F" w:rsidRPr="00353FBA" w:rsidRDefault="00214E4F" w:rsidP="00214E4F">
      <w:pPr>
        <w:pStyle w:val="scamendconformline"/>
        <w:spacing w:before="0"/>
        <w:ind w:left="0" w:firstLine="216"/>
        <w:jc w:val="both"/>
        <w:rPr>
          <w:sz w:val="22"/>
        </w:rPr>
      </w:pPr>
      <w:r w:rsidRPr="00353FBA">
        <w:rPr>
          <w:sz w:val="22"/>
        </w:rPr>
        <w:t>(21) The Secretary of Health and Policy, the directors of the component departments of the Executive Office of Health and Policy, all direct reports to the Secretary and to directors of the component departments, and all direct reports to division directors within the Department of Behavioral Health and Substance Abuse Services.</w:t>
      </w:r>
    </w:p>
    <w:p w14:paraId="2E13E434" w14:textId="77777777" w:rsidR="00214E4F" w:rsidRPr="00353FBA" w:rsidRDefault="00214E4F" w:rsidP="00214E4F">
      <w:pPr>
        <w:pStyle w:val="scamendconformline"/>
        <w:spacing w:before="0"/>
        <w:ind w:left="0" w:firstLine="216"/>
        <w:jc w:val="both"/>
        <w:rPr>
          <w:sz w:val="22"/>
        </w:rPr>
      </w:pPr>
      <w:r w:rsidRPr="00353FBA">
        <w:rPr>
          <w:sz w:val="22"/>
        </w:rPr>
        <w:t>Renumber sections to conform.</w:t>
      </w:r>
    </w:p>
    <w:p w14:paraId="4AA01015" w14:textId="77777777" w:rsidR="00214E4F" w:rsidRDefault="00214E4F" w:rsidP="00214E4F">
      <w:pPr>
        <w:pStyle w:val="scamendtitleconform"/>
        <w:ind w:left="0" w:firstLine="216"/>
        <w:jc w:val="both"/>
        <w:rPr>
          <w:sz w:val="22"/>
        </w:rPr>
      </w:pPr>
      <w:r w:rsidRPr="00353FBA">
        <w:rPr>
          <w:sz w:val="22"/>
        </w:rPr>
        <w:t>Amend title to conform.</w:t>
      </w:r>
    </w:p>
    <w:p w14:paraId="18BBE4C9" w14:textId="7995D3F6" w:rsidR="00214E4F" w:rsidRDefault="00214E4F" w:rsidP="00214E4F">
      <w:pPr>
        <w:pStyle w:val="scamendtitleconform"/>
        <w:ind w:left="0" w:firstLine="216"/>
        <w:jc w:val="both"/>
        <w:rPr>
          <w:sz w:val="22"/>
        </w:rPr>
      </w:pPr>
    </w:p>
    <w:p w14:paraId="158CE383" w14:textId="77777777" w:rsidR="00214E4F" w:rsidRDefault="00214E4F" w:rsidP="00214E4F">
      <w:r>
        <w:t>Rep. HERBKERSMAN explained the amendment.</w:t>
      </w:r>
    </w:p>
    <w:p w14:paraId="4E6D03AA" w14:textId="77777777" w:rsidR="00214E4F" w:rsidRDefault="00214E4F" w:rsidP="00214E4F">
      <w:r>
        <w:t>The amendment was then adopted.</w:t>
      </w:r>
    </w:p>
    <w:p w14:paraId="3B064522" w14:textId="473273E3" w:rsidR="00214E4F" w:rsidRDefault="00214E4F" w:rsidP="00214E4F"/>
    <w:p w14:paraId="5900D79A" w14:textId="77777777" w:rsidR="00214E4F" w:rsidRPr="008A52D1" w:rsidRDefault="00214E4F" w:rsidP="00214E4F">
      <w:pPr>
        <w:pStyle w:val="scamendsponsorline"/>
        <w:ind w:firstLine="216"/>
        <w:jc w:val="both"/>
        <w:rPr>
          <w:sz w:val="22"/>
        </w:rPr>
      </w:pPr>
      <w:r w:rsidRPr="008A52D1">
        <w:rPr>
          <w:sz w:val="22"/>
        </w:rPr>
        <w:t>Rep. Pace proposed the following Amendment No. 5 to H. 4927 (LC-4927.VR0015H), which was tabled:</w:t>
      </w:r>
    </w:p>
    <w:p w14:paraId="7A970C8E" w14:textId="77777777" w:rsidR="00214E4F" w:rsidRPr="008A52D1" w:rsidRDefault="00214E4F" w:rsidP="00214E4F">
      <w:pPr>
        <w:pStyle w:val="scamendconformline"/>
        <w:spacing w:before="0"/>
        <w:ind w:left="0" w:firstLine="216"/>
        <w:jc w:val="both"/>
        <w:rPr>
          <w:sz w:val="22"/>
        </w:rPr>
      </w:pPr>
      <w:r w:rsidRPr="008A52D1">
        <w:rPr>
          <w:sz w:val="22"/>
        </w:rPr>
        <w:t>Amend the bill, as and if amended, SECTION 1, by striking Section 44-12-20 and inserting:</w:t>
      </w:r>
    </w:p>
    <w:p w14:paraId="0FC9904F" w14:textId="77777777" w:rsidR="00214E4F" w:rsidRPr="008A52D1" w:rsidRDefault="00214E4F" w:rsidP="00214E4F">
      <w:pPr>
        <w:pStyle w:val="scamendconformline"/>
        <w:spacing w:before="0"/>
        <w:ind w:left="0" w:firstLine="216"/>
        <w:jc w:val="both"/>
        <w:rPr>
          <w:sz w:val="22"/>
        </w:rPr>
      </w:pPr>
      <w:r w:rsidRPr="008A52D1">
        <w:rPr>
          <w:sz w:val="22"/>
        </w:rPr>
        <w:t>Section 44-12-20. The Secretary of Health and Policy shall be the head and governing authority of the office. The secretary must be appointed by the Governor with the advice and consent of the Senate, subject to removal from office by the Governor pursuant to the provisions of Section 1‑3‑240(B) or by a majority vote of both houses of the General Assembly.</w:t>
      </w:r>
    </w:p>
    <w:p w14:paraId="42B1EFC1" w14:textId="77777777" w:rsidR="00214E4F" w:rsidRPr="008A52D1" w:rsidRDefault="00214E4F" w:rsidP="00214E4F">
      <w:pPr>
        <w:pStyle w:val="scamendconformline"/>
        <w:spacing w:before="0"/>
        <w:ind w:left="0" w:firstLine="216"/>
        <w:jc w:val="both"/>
        <w:rPr>
          <w:sz w:val="22"/>
        </w:rPr>
      </w:pPr>
      <w:r w:rsidRPr="008A52D1">
        <w:rPr>
          <w:sz w:val="22"/>
        </w:rPr>
        <w:t>Renumber sections to conform.</w:t>
      </w:r>
    </w:p>
    <w:p w14:paraId="61A8DBAE" w14:textId="77777777" w:rsidR="00214E4F" w:rsidRDefault="00214E4F" w:rsidP="00214E4F">
      <w:pPr>
        <w:pStyle w:val="scamendtitleconform"/>
        <w:ind w:left="0" w:firstLine="216"/>
        <w:jc w:val="both"/>
        <w:rPr>
          <w:sz w:val="22"/>
        </w:rPr>
      </w:pPr>
      <w:r w:rsidRPr="008A52D1">
        <w:rPr>
          <w:sz w:val="22"/>
        </w:rPr>
        <w:t>Amend title to conform.</w:t>
      </w:r>
    </w:p>
    <w:p w14:paraId="08E3989B" w14:textId="260094DA" w:rsidR="00214E4F" w:rsidRDefault="00214E4F" w:rsidP="00214E4F">
      <w:pPr>
        <w:pStyle w:val="scamendtitleconform"/>
        <w:ind w:left="0" w:firstLine="216"/>
        <w:jc w:val="both"/>
        <w:rPr>
          <w:sz w:val="22"/>
        </w:rPr>
      </w:pPr>
    </w:p>
    <w:p w14:paraId="105C25EF" w14:textId="77777777" w:rsidR="00214E4F" w:rsidRDefault="00214E4F" w:rsidP="00214E4F">
      <w:r>
        <w:t>Rep. PACE explained the amendment.</w:t>
      </w:r>
    </w:p>
    <w:p w14:paraId="6D76403C" w14:textId="77777777" w:rsidR="00B958F0" w:rsidRDefault="00B958F0" w:rsidP="00214E4F"/>
    <w:p w14:paraId="77AE35F1" w14:textId="38864863" w:rsidR="00214E4F" w:rsidRDefault="00214E4F" w:rsidP="00214E4F">
      <w:r>
        <w:t>Rep. PACE spoke in favor of the amendment.</w:t>
      </w:r>
    </w:p>
    <w:p w14:paraId="48E55862" w14:textId="77777777" w:rsidR="00214E4F" w:rsidRDefault="00214E4F" w:rsidP="00214E4F"/>
    <w:p w14:paraId="4202AC44" w14:textId="6C8B3B13" w:rsidR="00214E4F" w:rsidRDefault="00214E4F" w:rsidP="00214E4F">
      <w:pPr>
        <w:keepNext/>
        <w:jc w:val="center"/>
        <w:rPr>
          <w:b/>
        </w:rPr>
      </w:pPr>
      <w:r w:rsidRPr="00214E4F">
        <w:rPr>
          <w:b/>
        </w:rPr>
        <w:t>ACTING SPEAKER BANNISTER</w:t>
      </w:r>
      <w:r w:rsidR="00B958F0">
        <w:rPr>
          <w:b/>
        </w:rPr>
        <w:t xml:space="preserve"> </w:t>
      </w:r>
      <w:r w:rsidRPr="00214E4F">
        <w:rPr>
          <w:b/>
        </w:rPr>
        <w:t>IN CHAIR</w:t>
      </w:r>
    </w:p>
    <w:p w14:paraId="266CEEEF" w14:textId="77777777" w:rsidR="00214E4F" w:rsidRDefault="00214E4F" w:rsidP="00214E4F"/>
    <w:p w14:paraId="5D6F9563" w14:textId="7A4F8F4E" w:rsidR="00214E4F" w:rsidRDefault="00214E4F" w:rsidP="00214E4F">
      <w:r>
        <w:t>Rep. PACE continued speaking.</w:t>
      </w:r>
    </w:p>
    <w:p w14:paraId="118BEABF" w14:textId="77777777" w:rsidR="00214E4F" w:rsidRDefault="00214E4F" w:rsidP="00214E4F"/>
    <w:p w14:paraId="42C0220E" w14:textId="45C165D1" w:rsidR="00214E4F" w:rsidRDefault="00214E4F" w:rsidP="00214E4F">
      <w:r>
        <w:t>Rep. JORDAN moved to table the amendment.</w:t>
      </w:r>
    </w:p>
    <w:p w14:paraId="6DED54CC" w14:textId="77777777" w:rsidR="00214E4F" w:rsidRDefault="00214E4F" w:rsidP="00214E4F"/>
    <w:p w14:paraId="188FFAD0" w14:textId="77777777" w:rsidR="00214E4F" w:rsidRDefault="00214E4F" w:rsidP="00214E4F">
      <w:r>
        <w:t>Rep. CROMER demanded the yeas and nays which were taken, resulting as follows:</w:t>
      </w:r>
    </w:p>
    <w:p w14:paraId="2327B5EB" w14:textId="6695CEB5" w:rsidR="00214E4F" w:rsidRDefault="00214E4F" w:rsidP="00214E4F">
      <w:pPr>
        <w:jc w:val="center"/>
      </w:pPr>
      <w:bookmarkStart w:id="94" w:name="vote_start229"/>
      <w:bookmarkEnd w:id="94"/>
      <w:r>
        <w:t>Yeas 97; Nays 18</w:t>
      </w:r>
    </w:p>
    <w:p w14:paraId="4272BC6E" w14:textId="77777777" w:rsidR="00214E4F" w:rsidRDefault="00214E4F" w:rsidP="00214E4F">
      <w:pPr>
        <w:jc w:val="center"/>
      </w:pPr>
    </w:p>
    <w:p w14:paraId="311F0685"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25918C80" w14:textId="77777777" w:rsidTr="00214E4F">
        <w:tc>
          <w:tcPr>
            <w:tcW w:w="2179" w:type="dxa"/>
            <w:shd w:val="clear" w:color="auto" w:fill="auto"/>
          </w:tcPr>
          <w:p w14:paraId="2361D303" w14:textId="05136F77" w:rsidR="00214E4F" w:rsidRPr="00214E4F" w:rsidRDefault="00214E4F" w:rsidP="00214E4F">
            <w:pPr>
              <w:keepNext/>
              <w:ind w:firstLine="0"/>
            </w:pPr>
            <w:r>
              <w:t>Alexander</w:t>
            </w:r>
          </w:p>
        </w:tc>
        <w:tc>
          <w:tcPr>
            <w:tcW w:w="2179" w:type="dxa"/>
            <w:shd w:val="clear" w:color="auto" w:fill="auto"/>
          </w:tcPr>
          <w:p w14:paraId="7AE8D08F" w14:textId="55A7E320" w:rsidR="00214E4F" w:rsidRPr="00214E4F" w:rsidRDefault="00214E4F" w:rsidP="00214E4F">
            <w:pPr>
              <w:keepNext/>
              <w:ind w:firstLine="0"/>
            </w:pPr>
            <w:r>
              <w:t>Anderson</w:t>
            </w:r>
          </w:p>
        </w:tc>
        <w:tc>
          <w:tcPr>
            <w:tcW w:w="2180" w:type="dxa"/>
            <w:shd w:val="clear" w:color="auto" w:fill="auto"/>
          </w:tcPr>
          <w:p w14:paraId="5096002D" w14:textId="24C113A0" w:rsidR="00214E4F" w:rsidRPr="00214E4F" w:rsidRDefault="00214E4F" w:rsidP="00214E4F">
            <w:pPr>
              <w:keepNext/>
              <w:ind w:firstLine="0"/>
            </w:pPr>
            <w:r>
              <w:t>Atkinson</w:t>
            </w:r>
          </w:p>
        </w:tc>
      </w:tr>
      <w:tr w:rsidR="00214E4F" w:rsidRPr="00214E4F" w14:paraId="7469A052" w14:textId="77777777" w:rsidTr="00214E4F">
        <w:tc>
          <w:tcPr>
            <w:tcW w:w="2179" w:type="dxa"/>
            <w:shd w:val="clear" w:color="auto" w:fill="auto"/>
          </w:tcPr>
          <w:p w14:paraId="5BC7CF48" w14:textId="1E1AA22A" w:rsidR="00214E4F" w:rsidRPr="00214E4F" w:rsidRDefault="00214E4F" w:rsidP="00214E4F">
            <w:pPr>
              <w:ind w:firstLine="0"/>
            </w:pPr>
            <w:r>
              <w:t>Bailey</w:t>
            </w:r>
          </w:p>
        </w:tc>
        <w:tc>
          <w:tcPr>
            <w:tcW w:w="2179" w:type="dxa"/>
            <w:shd w:val="clear" w:color="auto" w:fill="auto"/>
          </w:tcPr>
          <w:p w14:paraId="1B67F39F" w14:textId="7ECBF235" w:rsidR="00214E4F" w:rsidRPr="00214E4F" w:rsidRDefault="00214E4F" w:rsidP="00214E4F">
            <w:pPr>
              <w:ind w:firstLine="0"/>
            </w:pPr>
            <w:r>
              <w:t>Ballentine</w:t>
            </w:r>
          </w:p>
        </w:tc>
        <w:tc>
          <w:tcPr>
            <w:tcW w:w="2180" w:type="dxa"/>
            <w:shd w:val="clear" w:color="auto" w:fill="auto"/>
          </w:tcPr>
          <w:p w14:paraId="7DF9D4E7" w14:textId="7117C9FF" w:rsidR="00214E4F" w:rsidRPr="00214E4F" w:rsidRDefault="00214E4F" w:rsidP="00214E4F">
            <w:pPr>
              <w:ind w:firstLine="0"/>
            </w:pPr>
            <w:r>
              <w:t>Bamberg</w:t>
            </w:r>
          </w:p>
        </w:tc>
      </w:tr>
      <w:tr w:rsidR="00214E4F" w:rsidRPr="00214E4F" w14:paraId="38AAAC65" w14:textId="77777777" w:rsidTr="00214E4F">
        <w:tc>
          <w:tcPr>
            <w:tcW w:w="2179" w:type="dxa"/>
            <w:shd w:val="clear" w:color="auto" w:fill="auto"/>
          </w:tcPr>
          <w:p w14:paraId="1338541E" w14:textId="38AD2776" w:rsidR="00214E4F" w:rsidRPr="00214E4F" w:rsidRDefault="00214E4F" w:rsidP="00214E4F">
            <w:pPr>
              <w:ind w:firstLine="0"/>
            </w:pPr>
            <w:r>
              <w:t>Bannister</w:t>
            </w:r>
          </w:p>
        </w:tc>
        <w:tc>
          <w:tcPr>
            <w:tcW w:w="2179" w:type="dxa"/>
            <w:shd w:val="clear" w:color="auto" w:fill="auto"/>
          </w:tcPr>
          <w:p w14:paraId="72FFACC8" w14:textId="65CF9C07" w:rsidR="00214E4F" w:rsidRPr="00214E4F" w:rsidRDefault="00214E4F" w:rsidP="00214E4F">
            <w:pPr>
              <w:ind w:firstLine="0"/>
            </w:pPr>
            <w:r>
              <w:t>Bauer</w:t>
            </w:r>
          </w:p>
        </w:tc>
        <w:tc>
          <w:tcPr>
            <w:tcW w:w="2180" w:type="dxa"/>
            <w:shd w:val="clear" w:color="auto" w:fill="auto"/>
          </w:tcPr>
          <w:p w14:paraId="55946319" w14:textId="68A1A14A" w:rsidR="00214E4F" w:rsidRPr="00214E4F" w:rsidRDefault="00214E4F" w:rsidP="00214E4F">
            <w:pPr>
              <w:ind w:firstLine="0"/>
            </w:pPr>
            <w:r>
              <w:t>Bernstein</w:t>
            </w:r>
          </w:p>
        </w:tc>
      </w:tr>
      <w:tr w:rsidR="00214E4F" w:rsidRPr="00214E4F" w14:paraId="6DBB7296" w14:textId="77777777" w:rsidTr="00214E4F">
        <w:tc>
          <w:tcPr>
            <w:tcW w:w="2179" w:type="dxa"/>
            <w:shd w:val="clear" w:color="auto" w:fill="auto"/>
          </w:tcPr>
          <w:p w14:paraId="06A47144" w14:textId="1BB5918A" w:rsidR="00214E4F" w:rsidRPr="00214E4F" w:rsidRDefault="00214E4F" w:rsidP="00214E4F">
            <w:pPr>
              <w:ind w:firstLine="0"/>
            </w:pPr>
            <w:r>
              <w:t>Blackwell</w:t>
            </w:r>
          </w:p>
        </w:tc>
        <w:tc>
          <w:tcPr>
            <w:tcW w:w="2179" w:type="dxa"/>
            <w:shd w:val="clear" w:color="auto" w:fill="auto"/>
          </w:tcPr>
          <w:p w14:paraId="6D99F79F" w14:textId="1F9D2610" w:rsidR="00214E4F" w:rsidRPr="00214E4F" w:rsidRDefault="00214E4F" w:rsidP="00214E4F">
            <w:pPr>
              <w:ind w:firstLine="0"/>
            </w:pPr>
            <w:r>
              <w:t>Bradley</w:t>
            </w:r>
          </w:p>
        </w:tc>
        <w:tc>
          <w:tcPr>
            <w:tcW w:w="2180" w:type="dxa"/>
            <w:shd w:val="clear" w:color="auto" w:fill="auto"/>
          </w:tcPr>
          <w:p w14:paraId="46BD7843" w14:textId="6AC9FFDD" w:rsidR="00214E4F" w:rsidRPr="00214E4F" w:rsidRDefault="00214E4F" w:rsidP="00214E4F">
            <w:pPr>
              <w:ind w:firstLine="0"/>
            </w:pPr>
            <w:r>
              <w:t>Brewer</w:t>
            </w:r>
          </w:p>
        </w:tc>
      </w:tr>
      <w:tr w:rsidR="00214E4F" w:rsidRPr="00214E4F" w14:paraId="1E3C56CE" w14:textId="77777777" w:rsidTr="00214E4F">
        <w:tc>
          <w:tcPr>
            <w:tcW w:w="2179" w:type="dxa"/>
            <w:shd w:val="clear" w:color="auto" w:fill="auto"/>
          </w:tcPr>
          <w:p w14:paraId="4B27D2F0" w14:textId="6269A922" w:rsidR="00214E4F" w:rsidRPr="00214E4F" w:rsidRDefault="00214E4F" w:rsidP="00214E4F">
            <w:pPr>
              <w:ind w:firstLine="0"/>
            </w:pPr>
            <w:r>
              <w:t>Brittain</w:t>
            </w:r>
          </w:p>
        </w:tc>
        <w:tc>
          <w:tcPr>
            <w:tcW w:w="2179" w:type="dxa"/>
            <w:shd w:val="clear" w:color="auto" w:fill="auto"/>
          </w:tcPr>
          <w:p w14:paraId="51D41123" w14:textId="0A8A7444" w:rsidR="00214E4F" w:rsidRPr="00214E4F" w:rsidRDefault="00214E4F" w:rsidP="00214E4F">
            <w:pPr>
              <w:ind w:firstLine="0"/>
            </w:pPr>
            <w:r>
              <w:t>Bustos</w:t>
            </w:r>
          </w:p>
        </w:tc>
        <w:tc>
          <w:tcPr>
            <w:tcW w:w="2180" w:type="dxa"/>
            <w:shd w:val="clear" w:color="auto" w:fill="auto"/>
          </w:tcPr>
          <w:p w14:paraId="4FA23E49" w14:textId="7C9B124A" w:rsidR="00214E4F" w:rsidRPr="00214E4F" w:rsidRDefault="00214E4F" w:rsidP="00214E4F">
            <w:pPr>
              <w:ind w:firstLine="0"/>
            </w:pPr>
            <w:r>
              <w:t>Calhoon</w:t>
            </w:r>
          </w:p>
        </w:tc>
      </w:tr>
      <w:tr w:rsidR="00214E4F" w:rsidRPr="00214E4F" w14:paraId="276F478B" w14:textId="77777777" w:rsidTr="00214E4F">
        <w:tc>
          <w:tcPr>
            <w:tcW w:w="2179" w:type="dxa"/>
            <w:shd w:val="clear" w:color="auto" w:fill="auto"/>
          </w:tcPr>
          <w:p w14:paraId="0BDADFFA" w14:textId="6419ACEC" w:rsidR="00214E4F" w:rsidRPr="00214E4F" w:rsidRDefault="00214E4F" w:rsidP="00214E4F">
            <w:pPr>
              <w:ind w:firstLine="0"/>
            </w:pPr>
            <w:r>
              <w:t>Carter</w:t>
            </w:r>
          </w:p>
        </w:tc>
        <w:tc>
          <w:tcPr>
            <w:tcW w:w="2179" w:type="dxa"/>
            <w:shd w:val="clear" w:color="auto" w:fill="auto"/>
          </w:tcPr>
          <w:p w14:paraId="66CF23B4" w14:textId="480BC64E" w:rsidR="00214E4F" w:rsidRPr="00214E4F" w:rsidRDefault="00214E4F" w:rsidP="00214E4F">
            <w:pPr>
              <w:ind w:firstLine="0"/>
            </w:pPr>
            <w:r>
              <w:t>Caskey</w:t>
            </w:r>
          </w:p>
        </w:tc>
        <w:tc>
          <w:tcPr>
            <w:tcW w:w="2180" w:type="dxa"/>
            <w:shd w:val="clear" w:color="auto" w:fill="auto"/>
          </w:tcPr>
          <w:p w14:paraId="33999ED6" w14:textId="06C37FBF" w:rsidR="00214E4F" w:rsidRPr="00214E4F" w:rsidRDefault="00214E4F" w:rsidP="00214E4F">
            <w:pPr>
              <w:ind w:firstLine="0"/>
            </w:pPr>
            <w:r>
              <w:t>Chapman</w:t>
            </w:r>
          </w:p>
        </w:tc>
      </w:tr>
      <w:tr w:rsidR="00214E4F" w:rsidRPr="00214E4F" w14:paraId="18FB00C5" w14:textId="77777777" w:rsidTr="00214E4F">
        <w:tc>
          <w:tcPr>
            <w:tcW w:w="2179" w:type="dxa"/>
            <w:shd w:val="clear" w:color="auto" w:fill="auto"/>
          </w:tcPr>
          <w:p w14:paraId="73186421" w14:textId="15087AF6" w:rsidR="00214E4F" w:rsidRPr="00214E4F" w:rsidRDefault="00214E4F" w:rsidP="00214E4F">
            <w:pPr>
              <w:ind w:firstLine="0"/>
            </w:pPr>
            <w:r>
              <w:t>Clyburn</w:t>
            </w:r>
          </w:p>
        </w:tc>
        <w:tc>
          <w:tcPr>
            <w:tcW w:w="2179" w:type="dxa"/>
            <w:shd w:val="clear" w:color="auto" w:fill="auto"/>
          </w:tcPr>
          <w:p w14:paraId="09C62E84" w14:textId="0161E82B" w:rsidR="00214E4F" w:rsidRPr="00214E4F" w:rsidRDefault="00214E4F" w:rsidP="00214E4F">
            <w:pPr>
              <w:ind w:firstLine="0"/>
            </w:pPr>
            <w:r>
              <w:t>Cobb-Hunter</w:t>
            </w:r>
          </w:p>
        </w:tc>
        <w:tc>
          <w:tcPr>
            <w:tcW w:w="2180" w:type="dxa"/>
            <w:shd w:val="clear" w:color="auto" w:fill="auto"/>
          </w:tcPr>
          <w:p w14:paraId="12F3406B" w14:textId="241460F6" w:rsidR="00214E4F" w:rsidRPr="00214E4F" w:rsidRDefault="00214E4F" w:rsidP="00214E4F">
            <w:pPr>
              <w:ind w:firstLine="0"/>
            </w:pPr>
            <w:r>
              <w:t>Collins</w:t>
            </w:r>
          </w:p>
        </w:tc>
      </w:tr>
      <w:tr w:rsidR="00214E4F" w:rsidRPr="00214E4F" w14:paraId="1775C522" w14:textId="77777777" w:rsidTr="00214E4F">
        <w:tc>
          <w:tcPr>
            <w:tcW w:w="2179" w:type="dxa"/>
            <w:shd w:val="clear" w:color="auto" w:fill="auto"/>
          </w:tcPr>
          <w:p w14:paraId="70594C5F" w14:textId="3CD87EB5" w:rsidR="00214E4F" w:rsidRPr="00214E4F" w:rsidRDefault="00214E4F" w:rsidP="00214E4F">
            <w:pPr>
              <w:ind w:firstLine="0"/>
            </w:pPr>
            <w:r>
              <w:t>Connell</w:t>
            </w:r>
          </w:p>
        </w:tc>
        <w:tc>
          <w:tcPr>
            <w:tcW w:w="2179" w:type="dxa"/>
            <w:shd w:val="clear" w:color="auto" w:fill="auto"/>
          </w:tcPr>
          <w:p w14:paraId="2CD3CB4E" w14:textId="5881B3B7" w:rsidR="00214E4F" w:rsidRPr="00214E4F" w:rsidRDefault="00214E4F" w:rsidP="00214E4F">
            <w:pPr>
              <w:ind w:firstLine="0"/>
            </w:pPr>
            <w:r>
              <w:t>B. L. Cox</w:t>
            </w:r>
          </w:p>
        </w:tc>
        <w:tc>
          <w:tcPr>
            <w:tcW w:w="2180" w:type="dxa"/>
            <w:shd w:val="clear" w:color="auto" w:fill="auto"/>
          </w:tcPr>
          <w:p w14:paraId="542B2D4D" w14:textId="02D8606E" w:rsidR="00214E4F" w:rsidRPr="00214E4F" w:rsidRDefault="00214E4F" w:rsidP="00214E4F">
            <w:pPr>
              <w:ind w:firstLine="0"/>
            </w:pPr>
            <w:r>
              <w:t>Crawford</w:t>
            </w:r>
          </w:p>
        </w:tc>
      </w:tr>
      <w:tr w:rsidR="00214E4F" w:rsidRPr="00214E4F" w14:paraId="0828868C" w14:textId="77777777" w:rsidTr="00214E4F">
        <w:tc>
          <w:tcPr>
            <w:tcW w:w="2179" w:type="dxa"/>
            <w:shd w:val="clear" w:color="auto" w:fill="auto"/>
          </w:tcPr>
          <w:p w14:paraId="1C185AE2" w14:textId="41F8137C" w:rsidR="00214E4F" w:rsidRPr="00214E4F" w:rsidRDefault="00214E4F" w:rsidP="00214E4F">
            <w:pPr>
              <w:ind w:firstLine="0"/>
            </w:pPr>
            <w:r>
              <w:t>Davis</w:t>
            </w:r>
          </w:p>
        </w:tc>
        <w:tc>
          <w:tcPr>
            <w:tcW w:w="2179" w:type="dxa"/>
            <w:shd w:val="clear" w:color="auto" w:fill="auto"/>
          </w:tcPr>
          <w:p w14:paraId="6D63460C" w14:textId="65104660" w:rsidR="00214E4F" w:rsidRPr="00214E4F" w:rsidRDefault="00214E4F" w:rsidP="00214E4F">
            <w:pPr>
              <w:ind w:firstLine="0"/>
            </w:pPr>
            <w:r>
              <w:t>Dillard</w:t>
            </w:r>
          </w:p>
        </w:tc>
        <w:tc>
          <w:tcPr>
            <w:tcW w:w="2180" w:type="dxa"/>
            <w:shd w:val="clear" w:color="auto" w:fill="auto"/>
          </w:tcPr>
          <w:p w14:paraId="1483322C" w14:textId="3C68C8E9" w:rsidR="00214E4F" w:rsidRPr="00214E4F" w:rsidRDefault="00214E4F" w:rsidP="00214E4F">
            <w:pPr>
              <w:ind w:firstLine="0"/>
            </w:pPr>
            <w:r>
              <w:t>Elliott</w:t>
            </w:r>
          </w:p>
        </w:tc>
      </w:tr>
      <w:tr w:rsidR="00214E4F" w:rsidRPr="00214E4F" w14:paraId="719E7E29" w14:textId="77777777" w:rsidTr="00214E4F">
        <w:tc>
          <w:tcPr>
            <w:tcW w:w="2179" w:type="dxa"/>
            <w:shd w:val="clear" w:color="auto" w:fill="auto"/>
          </w:tcPr>
          <w:p w14:paraId="15BE640E" w14:textId="1AF06C09" w:rsidR="00214E4F" w:rsidRPr="00214E4F" w:rsidRDefault="00214E4F" w:rsidP="00214E4F">
            <w:pPr>
              <w:ind w:firstLine="0"/>
            </w:pPr>
            <w:r>
              <w:t>Erickson</w:t>
            </w:r>
          </w:p>
        </w:tc>
        <w:tc>
          <w:tcPr>
            <w:tcW w:w="2179" w:type="dxa"/>
            <w:shd w:val="clear" w:color="auto" w:fill="auto"/>
          </w:tcPr>
          <w:p w14:paraId="44113398" w14:textId="146D637F" w:rsidR="00214E4F" w:rsidRPr="00214E4F" w:rsidRDefault="00214E4F" w:rsidP="00214E4F">
            <w:pPr>
              <w:ind w:firstLine="0"/>
            </w:pPr>
            <w:r>
              <w:t>Felder</w:t>
            </w:r>
          </w:p>
        </w:tc>
        <w:tc>
          <w:tcPr>
            <w:tcW w:w="2180" w:type="dxa"/>
            <w:shd w:val="clear" w:color="auto" w:fill="auto"/>
          </w:tcPr>
          <w:p w14:paraId="62F52522" w14:textId="438ECAE4" w:rsidR="00214E4F" w:rsidRPr="00214E4F" w:rsidRDefault="00214E4F" w:rsidP="00214E4F">
            <w:pPr>
              <w:ind w:firstLine="0"/>
            </w:pPr>
            <w:r>
              <w:t>Forrest</w:t>
            </w:r>
          </w:p>
        </w:tc>
      </w:tr>
      <w:tr w:rsidR="00214E4F" w:rsidRPr="00214E4F" w14:paraId="61E7B152" w14:textId="77777777" w:rsidTr="00214E4F">
        <w:tc>
          <w:tcPr>
            <w:tcW w:w="2179" w:type="dxa"/>
            <w:shd w:val="clear" w:color="auto" w:fill="auto"/>
          </w:tcPr>
          <w:p w14:paraId="685AF1EA" w14:textId="580A58CE" w:rsidR="00214E4F" w:rsidRPr="00214E4F" w:rsidRDefault="00214E4F" w:rsidP="00214E4F">
            <w:pPr>
              <w:ind w:firstLine="0"/>
            </w:pPr>
            <w:r>
              <w:t>Gagnon</w:t>
            </w:r>
          </w:p>
        </w:tc>
        <w:tc>
          <w:tcPr>
            <w:tcW w:w="2179" w:type="dxa"/>
            <w:shd w:val="clear" w:color="auto" w:fill="auto"/>
          </w:tcPr>
          <w:p w14:paraId="03FF8424" w14:textId="1FFDB7B8" w:rsidR="00214E4F" w:rsidRPr="00214E4F" w:rsidRDefault="00214E4F" w:rsidP="00214E4F">
            <w:pPr>
              <w:ind w:firstLine="0"/>
            </w:pPr>
            <w:r>
              <w:t>Garvin</w:t>
            </w:r>
          </w:p>
        </w:tc>
        <w:tc>
          <w:tcPr>
            <w:tcW w:w="2180" w:type="dxa"/>
            <w:shd w:val="clear" w:color="auto" w:fill="auto"/>
          </w:tcPr>
          <w:p w14:paraId="7C7CFC4B" w14:textId="637DE25C" w:rsidR="00214E4F" w:rsidRPr="00214E4F" w:rsidRDefault="00214E4F" w:rsidP="00214E4F">
            <w:pPr>
              <w:ind w:firstLine="0"/>
            </w:pPr>
            <w:r>
              <w:t>Gatch</w:t>
            </w:r>
          </w:p>
        </w:tc>
      </w:tr>
      <w:tr w:rsidR="00214E4F" w:rsidRPr="00214E4F" w14:paraId="2D7A75F9" w14:textId="77777777" w:rsidTr="00214E4F">
        <w:tc>
          <w:tcPr>
            <w:tcW w:w="2179" w:type="dxa"/>
            <w:shd w:val="clear" w:color="auto" w:fill="auto"/>
          </w:tcPr>
          <w:p w14:paraId="108A7C2C" w14:textId="6F61DF6D" w:rsidR="00214E4F" w:rsidRPr="00214E4F" w:rsidRDefault="00214E4F" w:rsidP="00214E4F">
            <w:pPr>
              <w:ind w:firstLine="0"/>
            </w:pPr>
            <w:r>
              <w:t>Gibson</w:t>
            </w:r>
          </w:p>
        </w:tc>
        <w:tc>
          <w:tcPr>
            <w:tcW w:w="2179" w:type="dxa"/>
            <w:shd w:val="clear" w:color="auto" w:fill="auto"/>
          </w:tcPr>
          <w:p w14:paraId="2BCA4E3F" w14:textId="18C54A0B" w:rsidR="00214E4F" w:rsidRPr="00214E4F" w:rsidRDefault="00214E4F" w:rsidP="00214E4F">
            <w:pPr>
              <w:ind w:firstLine="0"/>
            </w:pPr>
            <w:r>
              <w:t>Gilliam</w:t>
            </w:r>
          </w:p>
        </w:tc>
        <w:tc>
          <w:tcPr>
            <w:tcW w:w="2180" w:type="dxa"/>
            <w:shd w:val="clear" w:color="auto" w:fill="auto"/>
          </w:tcPr>
          <w:p w14:paraId="0B288B73" w14:textId="63B63BC5" w:rsidR="00214E4F" w:rsidRPr="00214E4F" w:rsidRDefault="00214E4F" w:rsidP="00214E4F">
            <w:pPr>
              <w:ind w:firstLine="0"/>
            </w:pPr>
            <w:r>
              <w:t>Gilliard</w:t>
            </w:r>
          </w:p>
        </w:tc>
      </w:tr>
      <w:tr w:rsidR="00214E4F" w:rsidRPr="00214E4F" w14:paraId="2EFB1FC6" w14:textId="77777777" w:rsidTr="00214E4F">
        <w:tc>
          <w:tcPr>
            <w:tcW w:w="2179" w:type="dxa"/>
            <w:shd w:val="clear" w:color="auto" w:fill="auto"/>
          </w:tcPr>
          <w:p w14:paraId="4E0C97F7" w14:textId="611FE21C" w:rsidR="00214E4F" w:rsidRPr="00214E4F" w:rsidRDefault="00214E4F" w:rsidP="00214E4F">
            <w:pPr>
              <w:ind w:firstLine="0"/>
            </w:pPr>
            <w:r>
              <w:t>Guest</w:t>
            </w:r>
          </w:p>
        </w:tc>
        <w:tc>
          <w:tcPr>
            <w:tcW w:w="2179" w:type="dxa"/>
            <w:shd w:val="clear" w:color="auto" w:fill="auto"/>
          </w:tcPr>
          <w:p w14:paraId="542EB5A5" w14:textId="1F323B71" w:rsidR="00214E4F" w:rsidRPr="00214E4F" w:rsidRDefault="00214E4F" w:rsidP="00214E4F">
            <w:pPr>
              <w:ind w:firstLine="0"/>
            </w:pPr>
            <w:r>
              <w:t>Guffey</w:t>
            </w:r>
          </w:p>
        </w:tc>
        <w:tc>
          <w:tcPr>
            <w:tcW w:w="2180" w:type="dxa"/>
            <w:shd w:val="clear" w:color="auto" w:fill="auto"/>
          </w:tcPr>
          <w:p w14:paraId="1EFB6FC2" w14:textId="651F2DC6" w:rsidR="00214E4F" w:rsidRPr="00214E4F" w:rsidRDefault="00214E4F" w:rsidP="00214E4F">
            <w:pPr>
              <w:ind w:firstLine="0"/>
            </w:pPr>
            <w:r>
              <w:t>Haddon</w:t>
            </w:r>
          </w:p>
        </w:tc>
      </w:tr>
      <w:tr w:rsidR="00214E4F" w:rsidRPr="00214E4F" w14:paraId="560A687B" w14:textId="77777777" w:rsidTr="00214E4F">
        <w:tc>
          <w:tcPr>
            <w:tcW w:w="2179" w:type="dxa"/>
            <w:shd w:val="clear" w:color="auto" w:fill="auto"/>
          </w:tcPr>
          <w:p w14:paraId="72FEAE8B" w14:textId="782BE8F5" w:rsidR="00214E4F" w:rsidRPr="00214E4F" w:rsidRDefault="00214E4F" w:rsidP="00214E4F">
            <w:pPr>
              <w:ind w:firstLine="0"/>
            </w:pPr>
            <w:r>
              <w:t>Hager</w:t>
            </w:r>
          </w:p>
        </w:tc>
        <w:tc>
          <w:tcPr>
            <w:tcW w:w="2179" w:type="dxa"/>
            <w:shd w:val="clear" w:color="auto" w:fill="auto"/>
          </w:tcPr>
          <w:p w14:paraId="2F7AEC81" w14:textId="4794EBA6" w:rsidR="00214E4F" w:rsidRPr="00214E4F" w:rsidRDefault="00214E4F" w:rsidP="00214E4F">
            <w:pPr>
              <w:ind w:firstLine="0"/>
            </w:pPr>
            <w:r>
              <w:t>Hardee</w:t>
            </w:r>
          </w:p>
        </w:tc>
        <w:tc>
          <w:tcPr>
            <w:tcW w:w="2180" w:type="dxa"/>
            <w:shd w:val="clear" w:color="auto" w:fill="auto"/>
          </w:tcPr>
          <w:p w14:paraId="19CFDAD2" w14:textId="372127D5" w:rsidR="00214E4F" w:rsidRPr="00214E4F" w:rsidRDefault="00214E4F" w:rsidP="00214E4F">
            <w:pPr>
              <w:ind w:firstLine="0"/>
            </w:pPr>
            <w:r>
              <w:t>Hayes</w:t>
            </w:r>
          </w:p>
        </w:tc>
      </w:tr>
      <w:tr w:rsidR="00214E4F" w:rsidRPr="00214E4F" w14:paraId="38DD058E" w14:textId="77777777" w:rsidTr="00214E4F">
        <w:tc>
          <w:tcPr>
            <w:tcW w:w="2179" w:type="dxa"/>
            <w:shd w:val="clear" w:color="auto" w:fill="auto"/>
          </w:tcPr>
          <w:p w14:paraId="68570761" w14:textId="0E01D8C5" w:rsidR="00214E4F" w:rsidRPr="00214E4F" w:rsidRDefault="00214E4F" w:rsidP="00214E4F">
            <w:pPr>
              <w:ind w:firstLine="0"/>
            </w:pPr>
            <w:r>
              <w:t>Henderson-Myers</w:t>
            </w:r>
          </w:p>
        </w:tc>
        <w:tc>
          <w:tcPr>
            <w:tcW w:w="2179" w:type="dxa"/>
            <w:shd w:val="clear" w:color="auto" w:fill="auto"/>
          </w:tcPr>
          <w:p w14:paraId="6DC30620" w14:textId="77E5AE7E" w:rsidR="00214E4F" w:rsidRPr="00214E4F" w:rsidRDefault="00214E4F" w:rsidP="00214E4F">
            <w:pPr>
              <w:ind w:firstLine="0"/>
            </w:pPr>
            <w:r>
              <w:t>Henegan</w:t>
            </w:r>
          </w:p>
        </w:tc>
        <w:tc>
          <w:tcPr>
            <w:tcW w:w="2180" w:type="dxa"/>
            <w:shd w:val="clear" w:color="auto" w:fill="auto"/>
          </w:tcPr>
          <w:p w14:paraId="6DCEFD6C" w14:textId="41640911" w:rsidR="00214E4F" w:rsidRPr="00214E4F" w:rsidRDefault="00214E4F" w:rsidP="00214E4F">
            <w:pPr>
              <w:ind w:firstLine="0"/>
            </w:pPr>
            <w:r>
              <w:t>Herbkersman</w:t>
            </w:r>
          </w:p>
        </w:tc>
      </w:tr>
      <w:tr w:rsidR="00214E4F" w:rsidRPr="00214E4F" w14:paraId="44A2A15A" w14:textId="77777777" w:rsidTr="00214E4F">
        <w:tc>
          <w:tcPr>
            <w:tcW w:w="2179" w:type="dxa"/>
            <w:shd w:val="clear" w:color="auto" w:fill="auto"/>
          </w:tcPr>
          <w:p w14:paraId="122AF307" w14:textId="35BC9D3B" w:rsidR="00214E4F" w:rsidRPr="00214E4F" w:rsidRDefault="00214E4F" w:rsidP="00214E4F">
            <w:pPr>
              <w:ind w:firstLine="0"/>
            </w:pPr>
            <w:r>
              <w:t>Hewitt</w:t>
            </w:r>
          </w:p>
        </w:tc>
        <w:tc>
          <w:tcPr>
            <w:tcW w:w="2179" w:type="dxa"/>
            <w:shd w:val="clear" w:color="auto" w:fill="auto"/>
          </w:tcPr>
          <w:p w14:paraId="14BA103D" w14:textId="1FE8A1EC" w:rsidR="00214E4F" w:rsidRPr="00214E4F" w:rsidRDefault="00214E4F" w:rsidP="00214E4F">
            <w:pPr>
              <w:ind w:firstLine="0"/>
            </w:pPr>
            <w:r>
              <w:t>Hiott</w:t>
            </w:r>
          </w:p>
        </w:tc>
        <w:tc>
          <w:tcPr>
            <w:tcW w:w="2180" w:type="dxa"/>
            <w:shd w:val="clear" w:color="auto" w:fill="auto"/>
          </w:tcPr>
          <w:p w14:paraId="410DAC95" w14:textId="3A98AB22" w:rsidR="00214E4F" w:rsidRPr="00214E4F" w:rsidRDefault="00214E4F" w:rsidP="00214E4F">
            <w:pPr>
              <w:ind w:firstLine="0"/>
            </w:pPr>
            <w:r>
              <w:t>Hixon</w:t>
            </w:r>
          </w:p>
        </w:tc>
      </w:tr>
      <w:tr w:rsidR="00214E4F" w:rsidRPr="00214E4F" w14:paraId="1C431ACF" w14:textId="77777777" w:rsidTr="00214E4F">
        <w:tc>
          <w:tcPr>
            <w:tcW w:w="2179" w:type="dxa"/>
            <w:shd w:val="clear" w:color="auto" w:fill="auto"/>
          </w:tcPr>
          <w:p w14:paraId="2E14CFA4" w14:textId="0DEA0D5F" w:rsidR="00214E4F" w:rsidRPr="00214E4F" w:rsidRDefault="00214E4F" w:rsidP="00214E4F">
            <w:pPr>
              <w:ind w:firstLine="0"/>
            </w:pPr>
            <w:r>
              <w:t>Hosey</w:t>
            </w:r>
          </w:p>
        </w:tc>
        <w:tc>
          <w:tcPr>
            <w:tcW w:w="2179" w:type="dxa"/>
            <w:shd w:val="clear" w:color="auto" w:fill="auto"/>
          </w:tcPr>
          <w:p w14:paraId="6F6E872A" w14:textId="670FBD11" w:rsidR="00214E4F" w:rsidRPr="00214E4F" w:rsidRDefault="00214E4F" w:rsidP="00214E4F">
            <w:pPr>
              <w:ind w:firstLine="0"/>
            </w:pPr>
            <w:r>
              <w:t>Hyde</w:t>
            </w:r>
          </w:p>
        </w:tc>
        <w:tc>
          <w:tcPr>
            <w:tcW w:w="2180" w:type="dxa"/>
            <w:shd w:val="clear" w:color="auto" w:fill="auto"/>
          </w:tcPr>
          <w:p w14:paraId="7E44461F" w14:textId="61D520EC" w:rsidR="00214E4F" w:rsidRPr="00214E4F" w:rsidRDefault="00214E4F" w:rsidP="00214E4F">
            <w:pPr>
              <w:ind w:firstLine="0"/>
            </w:pPr>
            <w:r>
              <w:t>Jefferson</w:t>
            </w:r>
          </w:p>
        </w:tc>
      </w:tr>
      <w:tr w:rsidR="00214E4F" w:rsidRPr="00214E4F" w14:paraId="0F2AD638" w14:textId="77777777" w:rsidTr="00214E4F">
        <w:tc>
          <w:tcPr>
            <w:tcW w:w="2179" w:type="dxa"/>
            <w:shd w:val="clear" w:color="auto" w:fill="auto"/>
          </w:tcPr>
          <w:p w14:paraId="5568414D" w14:textId="485CDF37" w:rsidR="00214E4F" w:rsidRPr="00214E4F" w:rsidRDefault="00214E4F" w:rsidP="00214E4F">
            <w:pPr>
              <w:ind w:firstLine="0"/>
            </w:pPr>
            <w:r>
              <w:t>J. E. Johnson</w:t>
            </w:r>
          </w:p>
        </w:tc>
        <w:tc>
          <w:tcPr>
            <w:tcW w:w="2179" w:type="dxa"/>
            <w:shd w:val="clear" w:color="auto" w:fill="auto"/>
          </w:tcPr>
          <w:p w14:paraId="1B9E1977" w14:textId="2DEC26E2" w:rsidR="00214E4F" w:rsidRPr="00214E4F" w:rsidRDefault="00214E4F" w:rsidP="00214E4F">
            <w:pPr>
              <w:ind w:firstLine="0"/>
            </w:pPr>
            <w:r>
              <w:t>J. L. Johnson</w:t>
            </w:r>
          </w:p>
        </w:tc>
        <w:tc>
          <w:tcPr>
            <w:tcW w:w="2180" w:type="dxa"/>
            <w:shd w:val="clear" w:color="auto" w:fill="auto"/>
          </w:tcPr>
          <w:p w14:paraId="1B43B2B0" w14:textId="579C8723" w:rsidR="00214E4F" w:rsidRPr="00214E4F" w:rsidRDefault="00214E4F" w:rsidP="00214E4F">
            <w:pPr>
              <w:ind w:firstLine="0"/>
            </w:pPr>
            <w:r>
              <w:t>W. Jones</w:t>
            </w:r>
          </w:p>
        </w:tc>
      </w:tr>
      <w:tr w:rsidR="00214E4F" w:rsidRPr="00214E4F" w14:paraId="18A50F61" w14:textId="77777777" w:rsidTr="00214E4F">
        <w:tc>
          <w:tcPr>
            <w:tcW w:w="2179" w:type="dxa"/>
            <w:shd w:val="clear" w:color="auto" w:fill="auto"/>
          </w:tcPr>
          <w:p w14:paraId="7968D25F" w14:textId="2AF93E28" w:rsidR="00214E4F" w:rsidRPr="00214E4F" w:rsidRDefault="00214E4F" w:rsidP="00214E4F">
            <w:pPr>
              <w:ind w:firstLine="0"/>
            </w:pPr>
            <w:r>
              <w:t>Jordan</w:t>
            </w:r>
          </w:p>
        </w:tc>
        <w:tc>
          <w:tcPr>
            <w:tcW w:w="2179" w:type="dxa"/>
            <w:shd w:val="clear" w:color="auto" w:fill="auto"/>
          </w:tcPr>
          <w:p w14:paraId="455B70E9" w14:textId="36D24259" w:rsidR="00214E4F" w:rsidRPr="00214E4F" w:rsidRDefault="00214E4F" w:rsidP="00214E4F">
            <w:pPr>
              <w:ind w:firstLine="0"/>
            </w:pPr>
            <w:r>
              <w:t>King</w:t>
            </w:r>
          </w:p>
        </w:tc>
        <w:tc>
          <w:tcPr>
            <w:tcW w:w="2180" w:type="dxa"/>
            <w:shd w:val="clear" w:color="auto" w:fill="auto"/>
          </w:tcPr>
          <w:p w14:paraId="600771C9" w14:textId="3B48248D" w:rsidR="00214E4F" w:rsidRPr="00214E4F" w:rsidRDefault="00214E4F" w:rsidP="00214E4F">
            <w:pPr>
              <w:ind w:firstLine="0"/>
            </w:pPr>
            <w:r>
              <w:t>Kirby</w:t>
            </w:r>
          </w:p>
        </w:tc>
      </w:tr>
      <w:tr w:rsidR="00214E4F" w:rsidRPr="00214E4F" w14:paraId="37B4732C" w14:textId="77777777" w:rsidTr="00214E4F">
        <w:tc>
          <w:tcPr>
            <w:tcW w:w="2179" w:type="dxa"/>
            <w:shd w:val="clear" w:color="auto" w:fill="auto"/>
          </w:tcPr>
          <w:p w14:paraId="0F4BAA2C" w14:textId="59AF155B" w:rsidR="00214E4F" w:rsidRPr="00214E4F" w:rsidRDefault="00214E4F" w:rsidP="00214E4F">
            <w:pPr>
              <w:ind w:firstLine="0"/>
            </w:pPr>
            <w:r>
              <w:t>Lawson</w:t>
            </w:r>
          </w:p>
        </w:tc>
        <w:tc>
          <w:tcPr>
            <w:tcW w:w="2179" w:type="dxa"/>
            <w:shd w:val="clear" w:color="auto" w:fill="auto"/>
          </w:tcPr>
          <w:p w14:paraId="64CC1AB8" w14:textId="2CD31F9F" w:rsidR="00214E4F" w:rsidRPr="00214E4F" w:rsidRDefault="00214E4F" w:rsidP="00214E4F">
            <w:pPr>
              <w:ind w:firstLine="0"/>
            </w:pPr>
            <w:r>
              <w:t>Leber</w:t>
            </w:r>
          </w:p>
        </w:tc>
        <w:tc>
          <w:tcPr>
            <w:tcW w:w="2180" w:type="dxa"/>
            <w:shd w:val="clear" w:color="auto" w:fill="auto"/>
          </w:tcPr>
          <w:p w14:paraId="052A02A7" w14:textId="3A70EF41" w:rsidR="00214E4F" w:rsidRPr="00214E4F" w:rsidRDefault="00214E4F" w:rsidP="00214E4F">
            <w:pPr>
              <w:ind w:firstLine="0"/>
            </w:pPr>
            <w:r>
              <w:t>Ligon</w:t>
            </w:r>
          </w:p>
        </w:tc>
      </w:tr>
      <w:tr w:rsidR="00214E4F" w:rsidRPr="00214E4F" w14:paraId="6E57141B" w14:textId="77777777" w:rsidTr="00214E4F">
        <w:tc>
          <w:tcPr>
            <w:tcW w:w="2179" w:type="dxa"/>
            <w:shd w:val="clear" w:color="auto" w:fill="auto"/>
          </w:tcPr>
          <w:p w14:paraId="20B322CC" w14:textId="199757F3" w:rsidR="00214E4F" w:rsidRPr="00214E4F" w:rsidRDefault="00214E4F" w:rsidP="00214E4F">
            <w:pPr>
              <w:ind w:firstLine="0"/>
            </w:pPr>
            <w:r>
              <w:t>Long</w:t>
            </w:r>
          </w:p>
        </w:tc>
        <w:tc>
          <w:tcPr>
            <w:tcW w:w="2179" w:type="dxa"/>
            <w:shd w:val="clear" w:color="auto" w:fill="auto"/>
          </w:tcPr>
          <w:p w14:paraId="134AAE59" w14:textId="5E15B5C1" w:rsidR="00214E4F" w:rsidRPr="00214E4F" w:rsidRDefault="00214E4F" w:rsidP="00214E4F">
            <w:pPr>
              <w:ind w:firstLine="0"/>
            </w:pPr>
            <w:r>
              <w:t>Lowe</w:t>
            </w:r>
          </w:p>
        </w:tc>
        <w:tc>
          <w:tcPr>
            <w:tcW w:w="2180" w:type="dxa"/>
            <w:shd w:val="clear" w:color="auto" w:fill="auto"/>
          </w:tcPr>
          <w:p w14:paraId="330F55B0" w14:textId="01EA9AF6" w:rsidR="00214E4F" w:rsidRPr="00214E4F" w:rsidRDefault="00214E4F" w:rsidP="00214E4F">
            <w:pPr>
              <w:ind w:firstLine="0"/>
            </w:pPr>
            <w:r>
              <w:t>McDaniel</w:t>
            </w:r>
          </w:p>
        </w:tc>
      </w:tr>
      <w:tr w:rsidR="00214E4F" w:rsidRPr="00214E4F" w14:paraId="45F2C636" w14:textId="77777777" w:rsidTr="00214E4F">
        <w:tc>
          <w:tcPr>
            <w:tcW w:w="2179" w:type="dxa"/>
            <w:shd w:val="clear" w:color="auto" w:fill="auto"/>
          </w:tcPr>
          <w:p w14:paraId="1DAB417A" w14:textId="20478DC9" w:rsidR="00214E4F" w:rsidRPr="00214E4F" w:rsidRDefault="00214E4F" w:rsidP="00214E4F">
            <w:pPr>
              <w:ind w:firstLine="0"/>
            </w:pPr>
            <w:r>
              <w:t>McGinnis</w:t>
            </w:r>
          </w:p>
        </w:tc>
        <w:tc>
          <w:tcPr>
            <w:tcW w:w="2179" w:type="dxa"/>
            <w:shd w:val="clear" w:color="auto" w:fill="auto"/>
          </w:tcPr>
          <w:p w14:paraId="4DFBADED" w14:textId="74171742" w:rsidR="00214E4F" w:rsidRPr="00214E4F" w:rsidRDefault="00214E4F" w:rsidP="00214E4F">
            <w:pPr>
              <w:ind w:firstLine="0"/>
            </w:pPr>
            <w:r>
              <w:t>Mitchell</w:t>
            </w:r>
          </w:p>
        </w:tc>
        <w:tc>
          <w:tcPr>
            <w:tcW w:w="2180" w:type="dxa"/>
            <w:shd w:val="clear" w:color="auto" w:fill="auto"/>
          </w:tcPr>
          <w:p w14:paraId="4B4C3750" w14:textId="34E43B82" w:rsidR="00214E4F" w:rsidRPr="00214E4F" w:rsidRDefault="00214E4F" w:rsidP="00214E4F">
            <w:pPr>
              <w:ind w:firstLine="0"/>
            </w:pPr>
            <w:r>
              <w:t>J. Moore</w:t>
            </w:r>
          </w:p>
        </w:tc>
      </w:tr>
      <w:tr w:rsidR="00214E4F" w:rsidRPr="00214E4F" w14:paraId="3C625FBA" w14:textId="77777777" w:rsidTr="00214E4F">
        <w:tc>
          <w:tcPr>
            <w:tcW w:w="2179" w:type="dxa"/>
            <w:shd w:val="clear" w:color="auto" w:fill="auto"/>
          </w:tcPr>
          <w:p w14:paraId="0DAAF0C5" w14:textId="32CBBFDF" w:rsidR="00214E4F" w:rsidRPr="00214E4F" w:rsidRDefault="00214E4F" w:rsidP="00214E4F">
            <w:pPr>
              <w:ind w:firstLine="0"/>
            </w:pPr>
            <w:r>
              <w:t>T. Moore</w:t>
            </w:r>
          </w:p>
        </w:tc>
        <w:tc>
          <w:tcPr>
            <w:tcW w:w="2179" w:type="dxa"/>
            <w:shd w:val="clear" w:color="auto" w:fill="auto"/>
          </w:tcPr>
          <w:p w14:paraId="71E35F4C" w14:textId="4D8C9917" w:rsidR="00214E4F" w:rsidRPr="00214E4F" w:rsidRDefault="00214E4F" w:rsidP="00214E4F">
            <w:pPr>
              <w:ind w:firstLine="0"/>
            </w:pPr>
            <w:r>
              <w:t>Moss</w:t>
            </w:r>
          </w:p>
        </w:tc>
        <w:tc>
          <w:tcPr>
            <w:tcW w:w="2180" w:type="dxa"/>
            <w:shd w:val="clear" w:color="auto" w:fill="auto"/>
          </w:tcPr>
          <w:p w14:paraId="3ACBED7B" w14:textId="25D9E159" w:rsidR="00214E4F" w:rsidRPr="00214E4F" w:rsidRDefault="00214E4F" w:rsidP="00214E4F">
            <w:pPr>
              <w:ind w:firstLine="0"/>
            </w:pPr>
            <w:r>
              <w:t>Murphy</w:t>
            </w:r>
          </w:p>
        </w:tc>
      </w:tr>
      <w:tr w:rsidR="00214E4F" w:rsidRPr="00214E4F" w14:paraId="668EA63D" w14:textId="77777777" w:rsidTr="00214E4F">
        <w:tc>
          <w:tcPr>
            <w:tcW w:w="2179" w:type="dxa"/>
            <w:shd w:val="clear" w:color="auto" w:fill="auto"/>
          </w:tcPr>
          <w:p w14:paraId="24FF2675" w14:textId="32A6CC94" w:rsidR="00214E4F" w:rsidRPr="00214E4F" w:rsidRDefault="00214E4F" w:rsidP="00214E4F">
            <w:pPr>
              <w:ind w:firstLine="0"/>
            </w:pPr>
            <w:r>
              <w:t>Neese</w:t>
            </w:r>
          </w:p>
        </w:tc>
        <w:tc>
          <w:tcPr>
            <w:tcW w:w="2179" w:type="dxa"/>
            <w:shd w:val="clear" w:color="auto" w:fill="auto"/>
          </w:tcPr>
          <w:p w14:paraId="6B731FB5" w14:textId="44031AEA" w:rsidR="00214E4F" w:rsidRPr="00214E4F" w:rsidRDefault="00214E4F" w:rsidP="00214E4F">
            <w:pPr>
              <w:ind w:firstLine="0"/>
            </w:pPr>
            <w:r>
              <w:t>B. Newton</w:t>
            </w:r>
          </w:p>
        </w:tc>
        <w:tc>
          <w:tcPr>
            <w:tcW w:w="2180" w:type="dxa"/>
            <w:shd w:val="clear" w:color="auto" w:fill="auto"/>
          </w:tcPr>
          <w:p w14:paraId="3A944E5A" w14:textId="462C51FB" w:rsidR="00214E4F" w:rsidRPr="00214E4F" w:rsidRDefault="00214E4F" w:rsidP="00214E4F">
            <w:pPr>
              <w:ind w:firstLine="0"/>
            </w:pPr>
            <w:r>
              <w:t>W. Newton</w:t>
            </w:r>
          </w:p>
        </w:tc>
      </w:tr>
      <w:tr w:rsidR="00214E4F" w:rsidRPr="00214E4F" w14:paraId="43139E8D" w14:textId="77777777" w:rsidTr="00214E4F">
        <w:tc>
          <w:tcPr>
            <w:tcW w:w="2179" w:type="dxa"/>
            <w:shd w:val="clear" w:color="auto" w:fill="auto"/>
          </w:tcPr>
          <w:p w14:paraId="098C604F" w14:textId="2D51F542" w:rsidR="00214E4F" w:rsidRPr="00214E4F" w:rsidRDefault="00214E4F" w:rsidP="00214E4F">
            <w:pPr>
              <w:ind w:firstLine="0"/>
            </w:pPr>
            <w:r>
              <w:t>Ott</w:t>
            </w:r>
          </w:p>
        </w:tc>
        <w:tc>
          <w:tcPr>
            <w:tcW w:w="2179" w:type="dxa"/>
            <w:shd w:val="clear" w:color="auto" w:fill="auto"/>
          </w:tcPr>
          <w:p w14:paraId="69576A9F" w14:textId="3C3AAE1B" w:rsidR="00214E4F" w:rsidRPr="00214E4F" w:rsidRDefault="00214E4F" w:rsidP="00214E4F">
            <w:pPr>
              <w:ind w:firstLine="0"/>
            </w:pPr>
            <w:r>
              <w:t>Pedalino</w:t>
            </w:r>
          </w:p>
        </w:tc>
        <w:tc>
          <w:tcPr>
            <w:tcW w:w="2180" w:type="dxa"/>
            <w:shd w:val="clear" w:color="auto" w:fill="auto"/>
          </w:tcPr>
          <w:p w14:paraId="59A2513E" w14:textId="32362670" w:rsidR="00214E4F" w:rsidRPr="00214E4F" w:rsidRDefault="00214E4F" w:rsidP="00214E4F">
            <w:pPr>
              <w:ind w:firstLine="0"/>
            </w:pPr>
            <w:r>
              <w:t>Pendarvis</w:t>
            </w:r>
          </w:p>
        </w:tc>
      </w:tr>
      <w:tr w:rsidR="00214E4F" w:rsidRPr="00214E4F" w14:paraId="637E7791" w14:textId="77777777" w:rsidTr="00214E4F">
        <w:tc>
          <w:tcPr>
            <w:tcW w:w="2179" w:type="dxa"/>
            <w:shd w:val="clear" w:color="auto" w:fill="auto"/>
          </w:tcPr>
          <w:p w14:paraId="62B657B2" w14:textId="626D6E5A" w:rsidR="00214E4F" w:rsidRPr="00214E4F" w:rsidRDefault="00214E4F" w:rsidP="00214E4F">
            <w:pPr>
              <w:ind w:firstLine="0"/>
            </w:pPr>
            <w:r>
              <w:t>Pope</w:t>
            </w:r>
          </w:p>
        </w:tc>
        <w:tc>
          <w:tcPr>
            <w:tcW w:w="2179" w:type="dxa"/>
            <w:shd w:val="clear" w:color="auto" w:fill="auto"/>
          </w:tcPr>
          <w:p w14:paraId="084F24A7" w14:textId="1B2F6078" w:rsidR="00214E4F" w:rsidRPr="00214E4F" w:rsidRDefault="00214E4F" w:rsidP="00214E4F">
            <w:pPr>
              <w:ind w:firstLine="0"/>
            </w:pPr>
            <w:r>
              <w:t>Rivers</w:t>
            </w:r>
          </w:p>
        </w:tc>
        <w:tc>
          <w:tcPr>
            <w:tcW w:w="2180" w:type="dxa"/>
            <w:shd w:val="clear" w:color="auto" w:fill="auto"/>
          </w:tcPr>
          <w:p w14:paraId="5F3DDE1A" w14:textId="0394930B" w:rsidR="00214E4F" w:rsidRPr="00214E4F" w:rsidRDefault="00214E4F" w:rsidP="00214E4F">
            <w:pPr>
              <w:ind w:firstLine="0"/>
            </w:pPr>
            <w:r>
              <w:t>Robbins</w:t>
            </w:r>
          </w:p>
        </w:tc>
      </w:tr>
      <w:tr w:rsidR="00214E4F" w:rsidRPr="00214E4F" w14:paraId="2C32A455" w14:textId="77777777" w:rsidTr="00214E4F">
        <w:tc>
          <w:tcPr>
            <w:tcW w:w="2179" w:type="dxa"/>
            <w:shd w:val="clear" w:color="auto" w:fill="auto"/>
          </w:tcPr>
          <w:p w14:paraId="05BDD3A4" w14:textId="75D9D05B" w:rsidR="00214E4F" w:rsidRPr="00214E4F" w:rsidRDefault="00214E4F" w:rsidP="00214E4F">
            <w:pPr>
              <w:ind w:firstLine="0"/>
            </w:pPr>
            <w:r>
              <w:t>Rose</w:t>
            </w:r>
          </w:p>
        </w:tc>
        <w:tc>
          <w:tcPr>
            <w:tcW w:w="2179" w:type="dxa"/>
            <w:shd w:val="clear" w:color="auto" w:fill="auto"/>
          </w:tcPr>
          <w:p w14:paraId="5E6CE583" w14:textId="401B1836" w:rsidR="00214E4F" w:rsidRPr="00214E4F" w:rsidRDefault="00214E4F" w:rsidP="00214E4F">
            <w:pPr>
              <w:ind w:firstLine="0"/>
            </w:pPr>
            <w:r>
              <w:t>Rutherford</w:t>
            </w:r>
          </w:p>
        </w:tc>
        <w:tc>
          <w:tcPr>
            <w:tcW w:w="2180" w:type="dxa"/>
            <w:shd w:val="clear" w:color="auto" w:fill="auto"/>
          </w:tcPr>
          <w:p w14:paraId="12ADAF81" w14:textId="6A7CB1D9" w:rsidR="00214E4F" w:rsidRPr="00214E4F" w:rsidRDefault="00214E4F" w:rsidP="00214E4F">
            <w:pPr>
              <w:ind w:firstLine="0"/>
            </w:pPr>
            <w:r>
              <w:t>Sandifer</w:t>
            </w:r>
          </w:p>
        </w:tc>
      </w:tr>
      <w:tr w:rsidR="00214E4F" w:rsidRPr="00214E4F" w14:paraId="6BEA1601" w14:textId="77777777" w:rsidTr="00214E4F">
        <w:tc>
          <w:tcPr>
            <w:tcW w:w="2179" w:type="dxa"/>
            <w:shd w:val="clear" w:color="auto" w:fill="auto"/>
          </w:tcPr>
          <w:p w14:paraId="2DD71AC2" w14:textId="4CBFB0B1" w:rsidR="00214E4F" w:rsidRPr="00214E4F" w:rsidRDefault="00214E4F" w:rsidP="00214E4F">
            <w:pPr>
              <w:ind w:firstLine="0"/>
            </w:pPr>
            <w:r>
              <w:t>Schuessler</w:t>
            </w:r>
          </w:p>
        </w:tc>
        <w:tc>
          <w:tcPr>
            <w:tcW w:w="2179" w:type="dxa"/>
            <w:shd w:val="clear" w:color="auto" w:fill="auto"/>
          </w:tcPr>
          <w:p w14:paraId="302A6210" w14:textId="70EA4E7D" w:rsidR="00214E4F" w:rsidRPr="00214E4F" w:rsidRDefault="00214E4F" w:rsidP="00214E4F">
            <w:pPr>
              <w:ind w:firstLine="0"/>
            </w:pPr>
            <w:r>
              <w:t>Sessions</w:t>
            </w:r>
          </w:p>
        </w:tc>
        <w:tc>
          <w:tcPr>
            <w:tcW w:w="2180" w:type="dxa"/>
            <w:shd w:val="clear" w:color="auto" w:fill="auto"/>
          </w:tcPr>
          <w:p w14:paraId="6500D4A1" w14:textId="67D20998" w:rsidR="00214E4F" w:rsidRPr="00214E4F" w:rsidRDefault="00214E4F" w:rsidP="00214E4F">
            <w:pPr>
              <w:ind w:firstLine="0"/>
            </w:pPr>
            <w:r>
              <w:t>G. M. Smith</w:t>
            </w:r>
          </w:p>
        </w:tc>
      </w:tr>
      <w:tr w:rsidR="00214E4F" w:rsidRPr="00214E4F" w14:paraId="3F4769A9" w14:textId="77777777" w:rsidTr="00214E4F">
        <w:tc>
          <w:tcPr>
            <w:tcW w:w="2179" w:type="dxa"/>
            <w:shd w:val="clear" w:color="auto" w:fill="auto"/>
          </w:tcPr>
          <w:p w14:paraId="0E5B0553" w14:textId="7FC6F38B" w:rsidR="00214E4F" w:rsidRPr="00214E4F" w:rsidRDefault="00214E4F" w:rsidP="00214E4F">
            <w:pPr>
              <w:ind w:firstLine="0"/>
            </w:pPr>
            <w:r>
              <w:t>M. M. Smith</w:t>
            </w:r>
          </w:p>
        </w:tc>
        <w:tc>
          <w:tcPr>
            <w:tcW w:w="2179" w:type="dxa"/>
            <w:shd w:val="clear" w:color="auto" w:fill="auto"/>
          </w:tcPr>
          <w:p w14:paraId="54E7F66D" w14:textId="0E7A07D9" w:rsidR="00214E4F" w:rsidRPr="00214E4F" w:rsidRDefault="00214E4F" w:rsidP="00214E4F">
            <w:pPr>
              <w:ind w:firstLine="0"/>
            </w:pPr>
            <w:r>
              <w:t>Stavrinakis</w:t>
            </w:r>
          </w:p>
        </w:tc>
        <w:tc>
          <w:tcPr>
            <w:tcW w:w="2180" w:type="dxa"/>
            <w:shd w:val="clear" w:color="auto" w:fill="auto"/>
          </w:tcPr>
          <w:p w14:paraId="61E5930E" w14:textId="7A8BB61E" w:rsidR="00214E4F" w:rsidRPr="00214E4F" w:rsidRDefault="00214E4F" w:rsidP="00214E4F">
            <w:pPr>
              <w:ind w:firstLine="0"/>
            </w:pPr>
            <w:r>
              <w:t>Taylor</w:t>
            </w:r>
          </w:p>
        </w:tc>
      </w:tr>
      <w:tr w:rsidR="00214E4F" w:rsidRPr="00214E4F" w14:paraId="5AD3BFAD" w14:textId="77777777" w:rsidTr="00214E4F">
        <w:tc>
          <w:tcPr>
            <w:tcW w:w="2179" w:type="dxa"/>
            <w:shd w:val="clear" w:color="auto" w:fill="auto"/>
          </w:tcPr>
          <w:p w14:paraId="31AD4F9D" w14:textId="5CD69622" w:rsidR="00214E4F" w:rsidRPr="00214E4F" w:rsidRDefault="00214E4F" w:rsidP="00214E4F">
            <w:pPr>
              <w:ind w:firstLine="0"/>
            </w:pPr>
            <w:r>
              <w:t>Thayer</w:t>
            </w:r>
          </w:p>
        </w:tc>
        <w:tc>
          <w:tcPr>
            <w:tcW w:w="2179" w:type="dxa"/>
            <w:shd w:val="clear" w:color="auto" w:fill="auto"/>
          </w:tcPr>
          <w:p w14:paraId="60D3FDFE" w14:textId="2F4A6C4C" w:rsidR="00214E4F" w:rsidRPr="00214E4F" w:rsidRDefault="00214E4F" w:rsidP="00214E4F">
            <w:pPr>
              <w:ind w:firstLine="0"/>
            </w:pPr>
            <w:r>
              <w:t>Vaughan</w:t>
            </w:r>
          </w:p>
        </w:tc>
        <w:tc>
          <w:tcPr>
            <w:tcW w:w="2180" w:type="dxa"/>
            <w:shd w:val="clear" w:color="auto" w:fill="auto"/>
          </w:tcPr>
          <w:p w14:paraId="3FC3EFCF" w14:textId="55296032" w:rsidR="00214E4F" w:rsidRPr="00214E4F" w:rsidRDefault="00214E4F" w:rsidP="00214E4F">
            <w:pPr>
              <w:ind w:firstLine="0"/>
            </w:pPr>
            <w:r>
              <w:t>Weeks</w:t>
            </w:r>
          </w:p>
        </w:tc>
      </w:tr>
      <w:tr w:rsidR="00214E4F" w:rsidRPr="00214E4F" w14:paraId="6063CC04" w14:textId="77777777" w:rsidTr="00214E4F">
        <w:tc>
          <w:tcPr>
            <w:tcW w:w="2179" w:type="dxa"/>
            <w:shd w:val="clear" w:color="auto" w:fill="auto"/>
          </w:tcPr>
          <w:p w14:paraId="086D23C5" w14:textId="2F5C4E09" w:rsidR="00214E4F" w:rsidRPr="00214E4F" w:rsidRDefault="00214E4F" w:rsidP="00214E4F">
            <w:pPr>
              <w:ind w:firstLine="0"/>
            </w:pPr>
            <w:r>
              <w:t>West</w:t>
            </w:r>
          </w:p>
        </w:tc>
        <w:tc>
          <w:tcPr>
            <w:tcW w:w="2179" w:type="dxa"/>
            <w:shd w:val="clear" w:color="auto" w:fill="auto"/>
          </w:tcPr>
          <w:p w14:paraId="5E0200D3" w14:textId="032A6A04" w:rsidR="00214E4F" w:rsidRPr="00214E4F" w:rsidRDefault="00214E4F" w:rsidP="00214E4F">
            <w:pPr>
              <w:ind w:firstLine="0"/>
            </w:pPr>
            <w:r>
              <w:t>Wetmore</w:t>
            </w:r>
          </w:p>
        </w:tc>
        <w:tc>
          <w:tcPr>
            <w:tcW w:w="2180" w:type="dxa"/>
            <w:shd w:val="clear" w:color="auto" w:fill="auto"/>
          </w:tcPr>
          <w:p w14:paraId="0DE68AB4" w14:textId="0D31DE84" w:rsidR="00214E4F" w:rsidRPr="00214E4F" w:rsidRDefault="00214E4F" w:rsidP="00214E4F">
            <w:pPr>
              <w:ind w:firstLine="0"/>
            </w:pPr>
            <w:r>
              <w:t>Wheeler</w:t>
            </w:r>
          </w:p>
        </w:tc>
      </w:tr>
      <w:tr w:rsidR="00214E4F" w:rsidRPr="00214E4F" w14:paraId="18EE6BCB" w14:textId="77777777" w:rsidTr="00214E4F">
        <w:tc>
          <w:tcPr>
            <w:tcW w:w="2179" w:type="dxa"/>
            <w:shd w:val="clear" w:color="auto" w:fill="auto"/>
          </w:tcPr>
          <w:p w14:paraId="6F96B13B" w14:textId="4D32373C" w:rsidR="00214E4F" w:rsidRPr="00214E4F" w:rsidRDefault="00214E4F" w:rsidP="00214E4F">
            <w:pPr>
              <w:keepNext/>
              <w:ind w:firstLine="0"/>
            </w:pPr>
            <w:r>
              <w:t>Whitmire</w:t>
            </w:r>
          </w:p>
        </w:tc>
        <w:tc>
          <w:tcPr>
            <w:tcW w:w="2179" w:type="dxa"/>
            <w:shd w:val="clear" w:color="auto" w:fill="auto"/>
          </w:tcPr>
          <w:p w14:paraId="031A2756" w14:textId="1A7DDBFF" w:rsidR="00214E4F" w:rsidRPr="00214E4F" w:rsidRDefault="00214E4F" w:rsidP="00214E4F">
            <w:pPr>
              <w:keepNext/>
              <w:ind w:firstLine="0"/>
            </w:pPr>
            <w:r>
              <w:t>Williams</w:t>
            </w:r>
          </w:p>
        </w:tc>
        <w:tc>
          <w:tcPr>
            <w:tcW w:w="2180" w:type="dxa"/>
            <w:shd w:val="clear" w:color="auto" w:fill="auto"/>
          </w:tcPr>
          <w:p w14:paraId="1D63CE4F" w14:textId="696D7CB5" w:rsidR="00214E4F" w:rsidRPr="00214E4F" w:rsidRDefault="00214E4F" w:rsidP="00214E4F">
            <w:pPr>
              <w:keepNext/>
              <w:ind w:firstLine="0"/>
            </w:pPr>
            <w:r>
              <w:t>Willis</w:t>
            </w:r>
          </w:p>
        </w:tc>
      </w:tr>
      <w:tr w:rsidR="00214E4F" w:rsidRPr="00214E4F" w14:paraId="2FA982E2" w14:textId="77777777" w:rsidTr="00214E4F">
        <w:tc>
          <w:tcPr>
            <w:tcW w:w="2179" w:type="dxa"/>
            <w:shd w:val="clear" w:color="auto" w:fill="auto"/>
          </w:tcPr>
          <w:p w14:paraId="0DAA12FB" w14:textId="28561900" w:rsidR="00214E4F" w:rsidRPr="00214E4F" w:rsidRDefault="00214E4F" w:rsidP="00214E4F">
            <w:pPr>
              <w:keepNext/>
              <w:ind w:firstLine="0"/>
            </w:pPr>
            <w:r>
              <w:t>Wooten</w:t>
            </w:r>
          </w:p>
        </w:tc>
        <w:tc>
          <w:tcPr>
            <w:tcW w:w="2179" w:type="dxa"/>
            <w:shd w:val="clear" w:color="auto" w:fill="auto"/>
          </w:tcPr>
          <w:p w14:paraId="50A6DE8E" w14:textId="77777777" w:rsidR="00214E4F" w:rsidRPr="00214E4F" w:rsidRDefault="00214E4F" w:rsidP="00214E4F">
            <w:pPr>
              <w:keepNext/>
              <w:ind w:firstLine="0"/>
            </w:pPr>
          </w:p>
        </w:tc>
        <w:tc>
          <w:tcPr>
            <w:tcW w:w="2180" w:type="dxa"/>
            <w:shd w:val="clear" w:color="auto" w:fill="auto"/>
          </w:tcPr>
          <w:p w14:paraId="2CB4D058" w14:textId="77777777" w:rsidR="00214E4F" w:rsidRPr="00214E4F" w:rsidRDefault="00214E4F" w:rsidP="00214E4F">
            <w:pPr>
              <w:keepNext/>
              <w:ind w:firstLine="0"/>
            </w:pPr>
          </w:p>
        </w:tc>
      </w:tr>
    </w:tbl>
    <w:p w14:paraId="39254AE6" w14:textId="77777777" w:rsidR="00214E4F" w:rsidRDefault="00214E4F" w:rsidP="00214E4F"/>
    <w:p w14:paraId="71D203FB" w14:textId="66B73C15" w:rsidR="00214E4F" w:rsidRDefault="00214E4F" w:rsidP="00214E4F">
      <w:pPr>
        <w:jc w:val="center"/>
        <w:rPr>
          <w:b/>
        </w:rPr>
      </w:pPr>
      <w:r w:rsidRPr="00214E4F">
        <w:rPr>
          <w:b/>
        </w:rPr>
        <w:t>Total--97</w:t>
      </w:r>
    </w:p>
    <w:p w14:paraId="05E0737F" w14:textId="77777777" w:rsidR="00214E4F" w:rsidRDefault="00214E4F" w:rsidP="00214E4F">
      <w:pPr>
        <w:jc w:val="center"/>
        <w:rPr>
          <w:b/>
        </w:rPr>
      </w:pPr>
    </w:p>
    <w:p w14:paraId="326DEAC6"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7C674EC9" w14:textId="77777777" w:rsidTr="00214E4F">
        <w:tc>
          <w:tcPr>
            <w:tcW w:w="2179" w:type="dxa"/>
            <w:shd w:val="clear" w:color="auto" w:fill="auto"/>
          </w:tcPr>
          <w:p w14:paraId="36D9E4D6" w14:textId="1A3D0029" w:rsidR="00214E4F" w:rsidRPr="00214E4F" w:rsidRDefault="00214E4F" w:rsidP="00214E4F">
            <w:pPr>
              <w:keepNext/>
              <w:ind w:firstLine="0"/>
            </w:pPr>
            <w:r>
              <w:t>Beach</w:t>
            </w:r>
          </w:p>
        </w:tc>
        <w:tc>
          <w:tcPr>
            <w:tcW w:w="2179" w:type="dxa"/>
            <w:shd w:val="clear" w:color="auto" w:fill="auto"/>
          </w:tcPr>
          <w:p w14:paraId="602CC5CC" w14:textId="313BE077" w:rsidR="00214E4F" w:rsidRPr="00214E4F" w:rsidRDefault="00214E4F" w:rsidP="00214E4F">
            <w:pPr>
              <w:keepNext/>
              <w:ind w:firstLine="0"/>
            </w:pPr>
            <w:r>
              <w:t>Burns</w:t>
            </w:r>
          </w:p>
        </w:tc>
        <w:tc>
          <w:tcPr>
            <w:tcW w:w="2180" w:type="dxa"/>
            <w:shd w:val="clear" w:color="auto" w:fill="auto"/>
          </w:tcPr>
          <w:p w14:paraId="30AD1E11" w14:textId="611EF837" w:rsidR="00214E4F" w:rsidRPr="00214E4F" w:rsidRDefault="00214E4F" w:rsidP="00214E4F">
            <w:pPr>
              <w:keepNext/>
              <w:ind w:firstLine="0"/>
            </w:pPr>
            <w:r>
              <w:t>Cromer</w:t>
            </w:r>
          </w:p>
        </w:tc>
      </w:tr>
      <w:tr w:rsidR="00214E4F" w:rsidRPr="00214E4F" w14:paraId="06448483" w14:textId="77777777" w:rsidTr="00214E4F">
        <w:tc>
          <w:tcPr>
            <w:tcW w:w="2179" w:type="dxa"/>
            <w:shd w:val="clear" w:color="auto" w:fill="auto"/>
          </w:tcPr>
          <w:p w14:paraId="22466258" w14:textId="7C253EA7" w:rsidR="00214E4F" w:rsidRPr="00214E4F" w:rsidRDefault="00214E4F" w:rsidP="00214E4F">
            <w:pPr>
              <w:ind w:firstLine="0"/>
            </w:pPr>
            <w:r>
              <w:t>Harris</w:t>
            </w:r>
          </w:p>
        </w:tc>
        <w:tc>
          <w:tcPr>
            <w:tcW w:w="2179" w:type="dxa"/>
            <w:shd w:val="clear" w:color="auto" w:fill="auto"/>
          </w:tcPr>
          <w:p w14:paraId="01377E0C" w14:textId="3BE1835B" w:rsidR="00214E4F" w:rsidRPr="00214E4F" w:rsidRDefault="00214E4F" w:rsidP="00214E4F">
            <w:pPr>
              <w:ind w:firstLine="0"/>
            </w:pPr>
            <w:r>
              <w:t>Hartnett</w:t>
            </w:r>
          </w:p>
        </w:tc>
        <w:tc>
          <w:tcPr>
            <w:tcW w:w="2180" w:type="dxa"/>
            <w:shd w:val="clear" w:color="auto" w:fill="auto"/>
          </w:tcPr>
          <w:p w14:paraId="48EB4F0D" w14:textId="5579091B" w:rsidR="00214E4F" w:rsidRPr="00214E4F" w:rsidRDefault="00214E4F" w:rsidP="00214E4F">
            <w:pPr>
              <w:ind w:firstLine="0"/>
            </w:pPr>
            <w:r>
              <w:t>S. Jones</w:t>
            </w:r>
          </w:p>
        </w:tc>
      </w:tr>
      <w:tr w:rsidR="00214E4F" w:rsidRPr="00214E4F" w14:paraId="35A6D8A3" w14:textId="77777777" w:rsidTr="00214E4F">
        <w:tc>
          <w:tcPr>
            <w:tcW w:w="2179" w:type="dxa"/>
            <w:shd w:val="clear" w:color="auto" w:fill="auto"/>
          </w:tcPr>
          <w:p w14:paraId="0D9C4BEB" w14:textId="1F5F42DA" w:rsidR="00214E4F" w:rsidRPr="00214E4F" w:rsidRDefault="00214E4F" w:rsidP="00214E4F">
            <w:pPr>
              <w:ind w:firstLine="0"/>
            </w:pPr>
            <w:r>
              <w:t>Kilmartin</w:t>
            </w:r>
          </w:p>
        </w:tc>
        <w:tc>
          <w:tcPr>
            <w:tcW w:w="2179" w:type="dxa"/>
            <w:shd w:val="clear" w:color="auto" w:fill="auto"/>
          </w:tcPr>
          <w:p w14:paraId="40191DEF" w14:textId="24946A35" w:rsidR="00214E4F" w:rsidRPr="00214E4F" w:rsidRDefault="00214E4F" w:rsidP="00214E4F">
            <w:pPr>
              <w:ind w:firstLine="0"/>
            </w:pPr>
            <w:r>
              <w:t>Landing</w:t>
            </w:r>
          </w:p>
        </w:tc>
        <w:tc>
          <w:tcPr>
            <w:tcW w:w="2180" w:type="dxa"/>
            <w:shd w:val="clear" w:color="auto" w:fill="auto"/>
          </w:tcPr>
          <w:p w14:paraId="1E9E3012" w14:textId="6CBB31E4" w:rsidR="00214E4F" w:rsidRPr="00214E4F" w:rsidRDefault="00214E4F" w:rsidP="00214E4F">
            <w:pPr>
              <w:ind w:firstLine="0"/>
            </w:pPr>
            <w:r>
              <w:t>Magnuson</w:t>
            </w:r>
          </w:p>
        </w:tc>
      </w:tr>
      <w:tr w:rsidR="00214E4F" w:rsidRPr="00214E4F" w14:paraId="182215F5" w14:textId="77777777" w:rsidTr="00214E4F">
        <w:tc>
          <w:tcPr>
            <w:tcW w:w="2179" w:type="dxa"/>
            <w:shd w:val="clear" w:color="auto" w:fill="auto"/>
          </w:tcPr>
          <w:p w14:paraId="5CD1C499" w14:textId="6475F256" w:rsidR="00214E4F" w:rsidRPr="00214E4F" w:rsidRDefault="00214E4F" w:rsidP="00214E4F">
            <w:pPr>
              <w:ind w:firstLine="0"/>
            </w:pPr>
            <w:r>
              <w:t>May</w:t>
            </w:r>
          </w:p>
        </w:tc>
        <w:tc>
          <w:tcPr>
            <w:tcW w:w="2179" w:type="dxa"/>
            <w:shd w:val="clear" w:color="auto" w:fill="auto"/>
          </w:tcPr>
          <w:p w14:paraId="7670042F" w14:textId="1BDEA67C" w:rsidR="00214E4F" w:rsidRPr="00214E4F" w:rsidRDefault="00214E4F" w:rsidP="00214E4F">
            <w:pPr>
              <w:ind w:firstLine="0"/>
            </w:pPr>
            <w:r>
              <w:t>McCabe</w:t>
            </w:r>
          </w:p>
        </w:tc>
        <w:tc>
          <w:tcPr>
            <w:tcW w:w="2180" w:type="dxa"/>
            <w:shd w:val="clear" w:color="auto" w:fill="auto"/>
          </w:tcPr>
          <w:p w14:paraId="425D80C6" w14:textId="47A5A356" w:rsidR="00214E4F" w:rsidRPr="00214E4F" w:rsidRDefault="00214E4F" w:rsidP="00214E4F">
            <w:pPr>
              <w:ind w:firstLine="0"/>
            </w:pPr>
            <w:r>
              <w:t>McCravy</w:t>
            </w:r>
          </w:p>
        </w:tc>
      </w:tr>
      <w:tr w:rsidR="00214E4F" w:rsidRPr="00214E4F" w14:paraId="2F45DF1B" w14:textId="77777777" w:rsidTr="00214E4F">
        <w:tc>
          <w:tcPr>
            <w:tcW w:w="2179" w:type="dxa"/>
            <w:shd w:val="clear" w:color="auto" w:fill="auto"/>
          </w:tcPr>
          <w:p w14:paraId="6EB10C4D" w14:textId="3877EE3D" w:rsidR="00214E4F" w:rsidRPr="00214E4F" w:rsidRDefault="00214E4F" w:rsidP="00214E4F">
            <w:pPr>
              <w:keepNext/>
              <w:ind w:firstLine="0"/>
            </w:pPr>
            <w:r>
              <w:t>T. A. Morgan</w:t>
            </w:r>
          </w:p>
        </w:tc>
        <w:tc>
          <w:tcPr>
            <w:tcW w:w="2179" w:type="dxa"/>
            <w:shd w:val="clear" w:color="auto" w:fill="auto"/>
          </w:tcPr>
          <w:p w14:paraId="1931DDF0" w14:textId="6BFB6563" w:rsidR="00214E4F" w:rsidRPr="00214E4F" w:rsidRDefault="00214E4F" w:rsidP="00214E4F">
            <w:pPr>
              <w:keepNext/>
              <w:ind w:firstLine="0"/>
            </w:pPr>
            <w:r>
              <w:t>Nutt</w:t>
            </w:r>
          </w:p>
        </w:tc>
        <w:tc>
          <w:tcPr>
            <w:tcW w:w="2180" w:type="dxa"/>
            <w:shd w:val="clear" w:color="auto" w:fill="auto"/>
          </w:tcPr>
          <w:p w14:paraId="291BEC52" w14:textId="266D6EE4" w:rsidR="00214E4F" w:rsidRPr="00214E4F" w:rsidRDefault="00214E4F" w:rsidP="00214E4F">
            <w:pPr>
              <w:keepNext/>
              <w:ind w:firstLine="0"/>
            </w:pPr>
            <w:r>
              <w:t>Oremus</w:t>
            </w:r>
          </w:p>
        </w:tc>
      </w:tr>
      <w:tr w:rsidR="00214E4F" w:rsidRPr="00214E4F" w14:paraId="0393C48F" w14:textId="77777777" w:rsidTr="00214E4F">
        <w:tc>
          <w:tcPr>
            <w:tcW w:w="2179" w:type="dxa"/>
            <w:shd w:val="clear" w:color="auto" w:fill="auto"/>
          </w:tcPr>
          <w:p w14:paraId="268CD611" w14:textId="4F43F845" w:rsidR="00214E4F" w:rsidRPr="00214E4F" w:rsidRDefault="00214E4F" w:rsidP="00214E4F">
            <w:pPr>
              <w:keepNext/>
              <w:ind w:firstLine="0"/>
            </w:pPr>
            <w:r>
              <w:t>Pace</w:t>
            </w:r>
          </w:p>
        </w:tc>
        <w:tc>
          <w:tcPr>
            <w:tcW w:w="2179" w:type="dxa"/>
            <w:shd w:val="clear" w:color="auto" w:fill="auto"/>
          </w:tcPr>
          <w:p w14:paraId="03FD1A0E" w14:textId="7D9847EE" w:rsidR="00214E4F" w:rsidRPr="00214E4F" w:rsidRDefault="00214E4F" w:rsidP="00214E4F">
            <w:pPr>
              <w:keepNext/>
              <w:ind w:firstLine="0"/>
            </w:pPr>
            <w:r>
              <w:t>Trantham</w:t>
            </w:r>
          </w:p>
        </w:tc>
        <w:tc>
          <w:tcPr>
            <w:tcW w:w="2180" w:type="dxa"/>
            <w:shd w:val="clear" w:color="auto" w:fill="auto"/>
          </w:tcPr>
          <w:p w14:paraId="1FDD3054" w14:textId="560C5FA2" w:rsidR="00214E4F" w:rsidRPr="00214E4F" w:rsidRDefault="00214E4F" w:rsidP="00214E4F">
            <w:pPr>
              <w:keepNext/>
              <w:ind w:firstLine="0"/>
            </w:pPr>
            <w:r>
              <w:t>White</w:t>
            </w:r>
          </w:p>
        </w:tc>
      </w:tr>
    </w:tbl>
    <w:p w14:paraId="0F76B55F" w14:textId="77777777" w:rsidR="00214E4F" w:rsidRDefault="00214E4F" w:rsidP="00214E4F"/>
    <w:p w14:paraId="645F7E71" w14:textId="77777777" w:rsidR="00214E4F" w:rsidRDefault="00214E4F" w:rsidP="00214E4F">
      <w:pPr>
        <w:jc w:val="center"/>
        <w:rPr>
          <w:b/>
        </w:rPr>
      </w:pPr>
      <w:r w:rsidRPr="00214E4F">
        <w:rPr>
          <w:b/>
        </w:rPr>
        <w:t>Total--18</w:t>
      </w:r>
    </w:p>
    <w:p w14:paraId="219B48A7" w14:textId="1A1B16A6" w:rsidR="00214E4F" w:rsidRDefault="00214E4F" w:rsidP="00214E4F">
      <w:r>
        <w:t>So, the amendment was tabled.</w:t>
      </w:r>
    </w:p>
    <w:p w14:paraId="73ED7E2C" w14:textId="77777777" w:rsidR="00214E4F" w:rsidRDefault="00214E4F" w:rsidP="00214E4F"/>
    <w:p w14:paraId="37122B41" w14:textId="4F123241" w:rsidR="00214E4F" w:rsidRDefault="00214E4F" w:rsidP="00214E4F">
      <w:pPr>
        <w:keepNext/>
        <w:jc w:val="center"/>
        <w:rPr>
          <w:b/>
        </w:rPr>
      </w:pPr>
      <w:r w:rsidRPr="00214E4F">
        <w:rPr>
          <w:b/>
        </w:rPr>
        <w:t>SPEAKER IN CHAIR</w:t>
      </w:r>
    </w:p>
    <w:p w14:paraId="2279C814" w14:textId="77777777" w:rsidR="00214E4F" w:rsidRDefault="00214E4F" w:rsidP="00214E4F"/>
    <w:p w14:paraId="776C52BC" w14:textId="57D45CF8" w:rsidR="00214E4F" w:rsidRDefault="00214E4F" w:rsidP="00214E4F">
      <w:r>
        <w:t>Rep. WHITE spoke against the Bill.</w:t>
      </w:r>
    </w:p>
    <w:p w14:paraId="4ADD70D7" w14:textId="77777777" w:rsidR="00214E4F" w:rsidRDefault="00214E4F" w:rsidP="00214E4F"/>
    <w:p w14:paraId="7F556A90" w14:textId="0AE6231B" w:rsidR="00214E4F" w:rsidRDefault="00214E4F" w:rsidP="00214E4F">
      <w:pPr>
        <w:keepNext/>
        <w:jc w:val="center"/>
        <w:rPr>
          <w:b/>
        </w:rPr>
      </w:pPr>
      <w:r w:rsidRPr="00214E4F">
        <w:rPr>
          <w:b/>
        </w:rPr>
        <w:t>LEAVE OF ABSENCE</w:t>
      </w:r>
    </w:p>
    <w:p w14:paraId="689572A8" w14:textId="22A1504A" w:rsidR="00214E4F" w:rsidRDefault="00214E4F" w:rsidP="00214E4F">
      <w:r>
        <w:t>The SPEAKER granted Rep. ERICKSON a temporary leave of absence due to a constituent meeting.</w:t>
      </w:r>
    </w:p>
    <w:p w14:paraId="51341936" w14:textId="77777777" w:rsidR="00B958F0" w:rsidRDefault="00B958F0" w:rsidP="00214E4F"/>
    <w:p w14:paraId="782CF6A5" w14:textId="34663CB7" w:rsidR="00214E4F" w:rsidRDefault="00214E4F" w:rsidP="00214E4F">
      <w:r>
        <w:t>Rep. S. JONES spoke against the Bill.</w:t>
      </w:r>
    </w:p>
    <w:p w14:paraId="1447268E" w14:textId="05F79AF7" w:rsidR="00214E4F" w:rsidRDefault="00214E4F" w:rsidP="00214E4F">
      <w:r>
        <w:t>Rep. LANDING spoke against the Bill.</w:t>
      </w:r>
    </w:p>
    <w:p w14:paraId="3F3FE9BD" w14:textId="7846FECC" w:rsidR="00214E4F" w:rsidRDefault="00214E4F" w:rsidP="00214E4F">
      <w:r>
        <w:t>Rep. PACE spoke against the Bill.</w:t>
      </w:r>
    </w:p>
    <w:p w14:paraId="4DC51C42" w14:textId="01EA3CE7" w:rsidR="00214E4F" w:rsidRDefault="00214E4F" w:rsidP="00214E4F">
      <w:r>
        <w:t>Rep. HERBKERSMAN spoke in favor of the Bill.</w:t>
      </w:r>
    </w:p>
    <w:p w14:paraId="354AF493" w14:textId="45E922AE" w:rsidR="00214E4F" w:rsidRDefault="00214E4F" w:rsidP="00214E4F">
      <w:r>
        <w:t>Rep. TRANTHAM spoke against the Bill.</w:t>
      </w:r>
    </w:p>
    <w:p w14:paraId="202D47E5" w14:textId="5ED956B6" w:rsidR="00214E4F" w:rsidRDefault="00214E4F" w:rsidP="00214E4F">
      <w:r>
        <w:t>Rep. JORDAN spoke in favor of the Bill.</w:t>
      </w:r>
    </w:p>
    <w:p w14:paraId="074D117A" w14:textId="32E01199" w:rsidR="00214E4F" w:rsidRDefault="00214E4F" w:rsidP="00214E4F">
      <w:r>
        <w:t>Rep. W. NEWTON spoke in favor of the Bill.</w:t>
      </w:r>
    </w:p>
    <w:p w14:paraId="538B2BA1" w14:textId="77777777" w:rsidR="00214E4F" w:rsidRDefault="00214E4F" w:rsidP="00214E4F"/>
    <w:p w14:paraId="63F5172A" w14:textId="4C868FAE" w:rsidR="00214E4F" w:rsidRDefault="00214E4F" w:rsidP="00214E4F">
      <w:r>
        <w:t>The question recurred to the passage of the Bill.</w:t>
      </w:r>
    </w:p>
    <w:p w14:paraId="60DE9EC2" w14:textId="77777777" w:rsidR="00214E4F" w:rsidRDefault="00214E4F" w:rsidP="00214E4F"/>
    <w:p w14:paraId="66E2FAD0" w14:textId="77777777" w:rsidR="00214E4F" w:rsidRDefault="00214E4F" w:rsidP="00214E4F">
      <w:r>
        <w:t xml:space="preserve">The yeas and nays were taken resulting as follows: </w:t>
      </w:r>
    </w:p>
    <w:p w14:paraId="01FBEEDD" w14:textId="69549A64" w:rsidR="00214E4F" w:rsidRDefault="00214E4F" w:rsidP="00214E4F">
      <w:pPr>
        <w:jc w:val="center"/>
      </w:pPr>
      <w:r>
        <w:t xml:space="preserve"> </w:t>
      </w:r>
      <w:bookmarkStart w:id="95" w:name="vote_start243"/>
      <w:bookmarkEnd w:id="95"/>
      <w:r>
        <w:t>Yeas 100; Nays 17</w:t>
      </w:r>
    </w:p>
    <w:p w14:paraId="277A0F9E" w14:textId="77777777" w:rsidR="00214E4F" w:rsidRDefault="00214E4F" w:rsidP="00214E4F">
      <w:pPr>
        <w:jc w:val="center"/>
      </w:pPr>
    </w:p>
    <w:p w14:paraId="1AB42580" w14:textId="77777777" w:rsidR="00214E4F" w:rsidRDefault="00214E4F" w:rsidP="00214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4E4F" w:rsidRPr="00214E4F" w14:paraId="04166DFC" w14:textId="77777777" w:rsidTr="00214E4F">
        <w:tc>
          <w:tcPr>
            <w:tcW w:w="2179" w:type="dxa"/>
            <w:shd w:val="clear" w:color="auto" w:fill="auto"/>
          </w:tcPr>
          <w:p w14:paraId="01E8D51A" w14:textId="67760B2E" w:rsidR="00214E4F" w:rsidRPr="00214E4F" w:rsidRDefault="00214E4F" w:rsidP="00214E4F">
            <w:pPr>
              <w:keepNext/>
              <w:ind w:firstLine="0"/>
            </w:pPr>
            <w:r>
              <w:t>Alexander</w:t>
            </w:r>
          </w:p>
        </w:tc>
        <w:tc>
          <w:tcPr>
            <w:tcW w:w="2179" w:type="dxa"/>
            <w:shd w:val="clear" w:color="auto" w:fill="auto"/>
          </w:tcPr>
          <w:p w14:paraId="5C43F1D4" w14:textId="3697DB26" w:rsidR="00214E4F" w:rsidRPr="00214E4F" w:rsidRDefault="00214E4F" w:rsidP="00214E4F">
            <w:pPr>
              <w:keepNext/>
              <w:ind w:firstLine="0"/>
            </w:pPr>
            <w:r>
              <w:t>Anderson</w:t>
            </w:r>
          </w:p>
        </w:tc>
        <w:tc>
          <w:tcPr>
            <w:tcW w:w="2180" w:type="dxa"/>
            <w:shd w:val="clear" w:color="auto" w:fill="auto"/>
          </w:tcPr>
          <w:p w14:paraId="35A13260" w14:textId="7ABF08CF" w:rsidR="00214E4F" w:rsidRPr="00214E4F" w:rsidRDefault="00214E4F" w:rsidP="00214E4F">
            <w:pPr>
              <w:keepNext/>
              <w:ind w:firstLine="0"/>
            </w:pPr>
            <w:r>
              <w:t>Atkinson</w:t>
            </w:r>
          </w:p>
        </w:tc>
      </w:tr>
      <w:tr w:rsidR="00214E4F" w:rsidRPr="00214E4F" w14:paraId="574925A2" w14:textId="77777777" w:rsidTr="00214E4F">
        <w:tc>
          <w:tcPr>
            <w:tcW w:w="2179" w:type="dxa"/>
            <w:shd w:val="clear" w:color="auto" w:fill="auto"/>
          </w:tcPr>
          <w:p w14:paraId="6B861F9B" w14:textId="0DC1DC65" w:rsidR="00214E4F" w:rsidRPr="00214E4F" w:rsidRDefault="00214E4F" w:rsidP="00214E4F">
            <w:pPr>
              <w:ind w:firstLine="0"/>
            </w:pPr>
            <w:r>
              <w:t>Bailey</w:t>
            </w:r>
          </w:p>
        </w:tc>
        <w:tc>
          <w:tcPr>
            <w:tcW w:w="2179" w:type="dxa"/>
            <w:shd w:val="clear" w:color="auto" w:fill="auto"/>
          </w:tcPr>
          <w:p w14:paraId="13776CF4" w14:textId="6130D772" w:rsidR="00214E4F" w:rsidRPr="00214E4F" w:rsidRDefault="00214E4F" w:rsidP="00214E4F">
            <w:pPr>
              <w:ind w:firstLine="0"/>
            </w:pPr>
            <w:r>
              <w:t>Ballentine</w:t>
            </w:r>
          </w:p>
        </w:tc>
        <w:tc>
          <w:tcPr>
            <w:tcW w:w="2180" w:type="dxa"/>
            <w:shd w:val="clear" w:color="auto" w:fill="auto"/>
          </w:tcPr>
          <w:p w14:paraId="679B98FE" w14:textId="29C61891" w:rsidR="00214E4F" w:rsidRPr="00214E4F" w:rsidRDefault="00214E4F" w:rsidP="00214E4F">
            <w:pPr>
              <w:ind w:firstLine="0"/>
            </w:pPr>
            <w:r>
              <w:t>Bamberg</w:t>
            </w:r>
          </w:p>
        </w:tc>
      </w:tr>
      <w:tr w:rsidR="00214E4F" w:rsidRPr="00214E4F" w14:paraId="116A5DB8" w14:textId="77777777" w:rsidTr="00214E4F">
        <w:tc>
          <w:tcPr>
            <w:tcW w:w="2179" w:type="dxa"/>
            <w:shd w:val="clear" w:color="auto" w:fill="auto"/>
          </w:tcPr>
          <w:p w14:paraId="2C359E21" w14:textId="2FA93896" w:rsidR="00214E4F" w:rsidRPr="00214E4F" w:rsidRDefault="00214E4F" w:rsidP="00214E4F">
            <w:pPr>
              <w:ind w:firstLine="0"/>
            </w:pPr>
            <w:r>
              <w:t>Bannister</w:t>
            </w:r>
          </w:p>
        </w:tc>
        <w:tc>
          <w:tcPr>
            <w:tcW w:w="2179" w:type="dxa"/>
            <w:shd w:val="clear" w:color="auto" w:fill="auto"/>
          </w:tcPr>
          <w:p w14:paraId="20002F82" w14:textId="09EC9807" w:rsidR="00214E4F" w:rsidRPr="00214E4F" w:rsidRDefault="00214E4F" w:rsidP="00214E4F">
            <w:pPr>
              <w:ind w:firstLine="0"/>
            </w:pPr>
            <w:r>
              <w:t>Bauer</w:t>
            </w:r>
          </w:p>
        </w:tc>
        <w:tc>
          <w:tcPr>
            <w:tcW w:w="2180" w:type="dxa"/>
            <w:shd w:val="clear" w:color="auto" w:fill="auto"/>
          </w:tcPr>
          <w:p w14:paraId="422B47B2" w14:textId="54910D99" w:rsidR="00214E4F" w:rsidRPr="00214E4F" w:rsidRDefault="00214E4F" w:rsidP="00214E4F">
            <w:pPr>
              <w:ind w:firstLine="0"/>
            </w:pPr>
            <w:r>
              <w:t>Bernstein</w:t>
            </w:r>
          </w:p>
        </w:tc>
      </w:tr>
      <w:tr w:rsidR="00214E4F" w:rsidRPr="00214E4F" w14:paraId="5FF4E129" w14:textId="77777777" w:rsidTr="00214E4F">
        <w:tc>
          <w:tcPr>
            <w:tcW w:w="2179" w:type="dxa"/>
            <w:shd w:val="clear" w:color="auto" w:fill="auto"/>
          </w:tcPr>
          <w:p w14:paraId="389A1E75" w14:textId="5BC3843E" w:rsidR="00214E4F" w:rsidRPr="00214E4F" w:rsidRDefault="00214E4F" w:rsidP="00214E4F">
            <w:pPr>
              <w:ind w:firstLine="0"/>
            </w:pPr>
            <w:r>
              <w:t>Blackwell</w:t>
            </w:r>
          </w:p>
        </w:tc>
        <w:tc>
          <w:tcPr>
            <w:tcW w:w="2179" w:type="dxa"/>
            <w:shd w:val="clear" w:color="auto" w:fill="auto"/>
          </w:tcPr>
          <w:p w14:paraId="0B8F3457" w14:textId="76B51A4F" w:rsidR="00214E4F" w:rsidRPr="00214E4F" w:rsidRDefault="00214E4F" w:rsidP="00214E4F">
            <w:pPr>
              <w:ind w:firstLine="0"/>
            </w:pPr>
            <w:r>
              <w:t>Bradley</w:t>
            </w:r>
          </w:p>
        </w:tc>
        <w:tc>
          <w:tcPr>
            <w:tcW w:w="2180" w:type="dxa"/>
            <w:shd w:val="clear" w:color="auto" w:fill="auto"/>
          </w:tcPr>
          <w:p w14:paraId="0FD7AC2D" w14:textId="1CBF3619" w:rsidR="00214E4F" w:rsidRPr="00214E4F" w:rsidRDefault="00214E4F" w:rsidP="00214E4F">
            <w:pPr>
              <w:ind w:firstLine="0"/>
            </w:pPr>
            <w:r>
              <w:t>Brewer</w:t>
            </w:r>
          </w:p>
        </w:tc>
      </w:tr>
      <w:tr w:rsidR="00214E4F" w:rsidRPr="00214E4F" w14:paraId="0EAC2F9A" w14:textId="77777777" w:rsidTr="00214E4F">
        <w:tc>
          <w:tcPr>
            <w:tcW w:w="2179" w:type="dxa"/>
            <w:shd w:val="clear" w:color="auto" w:fill="auto"/>
          </w:tcPr>
          <w:p w14:paraId="506EBF2E" w14:textId="6E8B180C" w:rsidR="00214E4F" w:rsidRPr="00214E4F" w:rsidRDefault="00214E4F" w:rsidP="00214E4F">
            <w:pPr>
              <w:ind w:firstLine="0"/>
            </w:pPr>
            <w:r>
              <w:t>Brittain</w:t>
            </w:r>
          </w:p>
        </w:tc>
        <w:tc>
          <w:tcPr>
            <w:tcW w:w="2179" w:type="dxa"/>
            <w:shd w:val="clear" w:color="auto" w:fill="auto"/>
          </w:tcPr>
          <w:p w14:paraId="43A92705" w14:textId="692682B0" w:rsidR="00214E4F" w:rsidRPr="00214E4F" w:rsidRDefault="00214E4F" w:rsidP="00214E4F">
            <w:pPr>
              <w:ind w:firstLine="0"/>
            </w:pPr>
            <w:r>
              <w:t>Bustos</w:t>
            </w:r>
          </w:p>
        </w:tc>
        <w:tc>
          <w:tcPr>
            <w:tcW w:w="2180" w:type="dxa"/>
            <w:shd w:val="clear" w:color="auto" w:fill="auto"/>
          </w:tcPr>
          <w:p w14:paraId="4B4AC674" w14:textId="05707D5F" w:rsidR="00214E4F" w:rsidRPr="00214E4F" w:rsidRDefault="00214E4F" w:rsidP="00214E4F">
            <w:pPr>
              <w:ind w:firstLine="0"/>
            </w:pPr>
            <w:r>
              <w:t>Calhoon</w:t>
            </w:r>
          </w:p>
        </w:tc>
      </w:tr>
      <w:tr w:rsidR="00214E4F" w:rsidRPr="00214E4F" w14:paraId="15C5AA5E" w14:textId="77777777" w:rsidTr="00214E4F">
        <w:tc>
          <w:tcPr>
            <w:tcW w:w="2179" w:type="dxa"/>
            <w:shd w:val="clear" w:color="auto" w:fill="auto"/>
          </w:tcPr>
          <w:p w14:paraId="7EAAEA27" w14:textId="47865A69" w:rsidR="00214E4F" w:rsidRPr="00214E4F" w:rsidRDefault="00214E4F" w:rsidP="00214E4F">
            <w:pPr>
              <w:ind w:firstLine="0"/>
            </w:pPr>
            <w:r>
              <w:t>Carter</w:t>
            </w:r>
          </w:p>
        </w:tc>
        <w:tc>
          <w:tcPr>
            <w:tcW w:w="2179" w:type="dxa"/>
            <w:shd w:val="clear" w:color="auto" w:fill="auto"/>
          </w:tcPr>
          <w:p w14:paraId="7DE5D7BF" w14:textId="08475121" w:rsidR="00214E4F" w:rsidRPr="00214E4F" w:rsidRDefault="00214E4F" w:rsidP="00214E4F">
            <w:pPr>
              <w:ind w:firstLine="0"/>
            </w:pPr>
            <w:r>
              <w:t>Caskey</w:t>
            </w:r>
          </w:p>
        </w:tc>
        <w:tc>
          <w:tcPr>
            <w:tcW w:w="2180" w:type="dxa"/>
            <w:shd w:val="clear" w:color="auto" w:fill="auto"/>
          </w:tcPr>
          <w:p w14:paraId="7592A4B5" w14:textId="33001071" w:rsidR="00214E4F" w:rsidRPr="00214E4F" w:rsidRDefault="00214E4F" w:rsidP="00214E4F">
            <w:pPr>
              <w:ind w:firstLine="0"/>
            </w:pPr>
            <w:r>
              <w:t>Chapman</w:t>
            </w:r>
          </w:p>
        </w:tc>
      </w:tr>
      <w:tr w:rsidR="00214E4F" w:rsidRPr="00214E4F" w14:paraId="16246DB1" w14:textId="77777777" w:rsidTr="00214E4F">
        <w:tc>
          <w:tcPr>
            <w:tcW w:w="2179" w:type="dxa"/>
            <w:shd w:val="clear" w:color="auto" w:fill="auto"/>
          </w:tcPr>
          <w:p w14:paraId="5B25A04E" w14:textId="24839465" w:rsidR="00214E4F" w:rsidRPr="00214E4F" w:rsidRDefault="00214E4F" w:rsidP="00214E4F">
            <w:pPr>
              <w:ind w:firstLine="0"/>
            </w:pPr>
            <w:r>
              <w:t>Clyburn</w:t>
            </w:r>
          </w:p>
        </w:tc>
        <w:tc>
          <w:tcPr>
            <w:tcW w:w="2179" w:type="dxa"/>
            <w:shd w:val="clear" w:color="auto" w:fill="auto"/>
          </w:tcPr>
          <w:p w14:paraId="4D83A71A" w14:textId="66E0BC42" w:rsidR="00214E4F" w:rsidRPr="00214E4F" w:rsidRDefault="00214E4F" w:rsidP="00214E4F">
            <w:pPr>
              <w:ind w:firstLine="0"/>
            </w:pPr>
            <w:r>
              <w:t>Cobb-Hunter</w:t>
            </w:r>
          </w:p>
        </w:tc>
        <w:tc>
          <w:tcPr>
            <w:tcW w:w="2180" w:type="dxa"/>
            <w:shd w:val="clear" w:color="auto" w:fill="auto"/>
          </w:tcPr>
          <w:p w14:paraId="4EAE7752" w14:textId="56A31A73" w:rsidR="00214E4F" w:rsidRPr="00214E4F" w:rsidRDefault="00214E4F" w:rsidP="00214E4F">
            <w:pPr>
              <w:ind w:firstLine="0"/>
            </w:pPr>
            <w:r>
              <w:t>Collins</w:t>
            </w:r>
          </w:p>
        </w:tc>
      </w:tr>
      <w:tr w:rsidR="00214E4F" w:rsidRPr="00214E4F" w14:paraId="4701704F" w14:textId="77777777" w:rsidTr="00214E4F">
        <w:tc>
          <w:tcPr>
            <w:tcW w:w="2179" w:type="dxa"/>
            <w:shd w:val="clear" w:color="auto" w:fill="auto"/>
          </w:tcPr>
          <w:p w14:paraId="0E90DE2B" w14:textId="4A3A8BE3" w:rsidR="00214E4F" w:rsidRPr="00214E4F" w:rsidRDefault="00214E4F" w:rsidP="00214E4F">
            <w:pPr>
              <w:ind w:firstLine="0"/>
            </w:pPr>
            <w:r>
              <w:t>Connell</w:t>
            </w:r>
          </w:p>
        </w:tc>
        <w:tc>
          <w:tcPr>
            <w:tcW w:w="2179" w:type="dxa"/>
            <w:shd w:val="clear" w:color="auto" w:fill="auto"/>
          </w:tcPr>
          <w:p w14:paraId="66A7DA4E" w14:textId="431562B3" w:rsidR="00214E4F" w:rsidRPr="00214E4F" w:rsidRDefault="00214E4F" w:rsidP="00214E4F">
            <w:pPr>
              <w:ind w:firstLine="0"/>
            </w:pPr>
            <w:r>
              <w:t>B. L. Cox</w:t>
            </w:r>
          </w:p>
        </w:tc>
        <w:tc>
          <w:tcPr>
            <w:tcW w:w="2180" w:type="dxa"/>
            <w:shd w:val="clear" w:color="auto" w:fill="auto"/>
          </w:tcPr>
          <w:p w14:paraId="506ED580" w14:textId="267841B3" w:rsidR="00214E4F" w:rsidRPr="00214E4F" w:rsidRDefault="00214E4F" w:rsidP="00214E4F">
            <w:pPr>
              <w:ind w:firstLine="0"/>
            </w:pPr>
            <w:r>
              <w:t>Crawford</w:t>
            </w:r>
          </w:p>
        </w:tc>
      </w:tr>
      <w:tr w:rsidR="00214E4F" w:rsidRPr="00214E4F" w14:paraId="10AB8D1F" w14:textId="77777777" w:rsidTr="00214E4F">
        <w:tc>
          <w:tcPr>
            <w:tcW w:w="2179" w:type="dxa"/>
            <w:shd w:val="clear" w:color="auto" w:fill="auto"/>
          </w:tcPr>
          <w:p w14:paraId="1D3E5441" w14:textId="6E7D2D3E" w:rsidR="00214E4F" w:rsidRPr="00214E4F" w:rsidRDefault="00214E4F" w:rsidP="00214E4F">
            <w:pPr>
              <w:ind w:firstLine="0"/>
            </w:pPr>
            <w:r>
              <w:t>Davis</w:t>
            </w:r>
          </w:p>
        </w:tc>
        <w:tc>
          <w:tcPr>
            <w:tcW w:w="2179" w:type="dxa"/>
            <w:shd w:val="clear" w:color="auto" w:fill="auto"/>
          </w:tcPr>
          <w:p w14:paraId="7B32F503" w14:textId="533D8CB9" w:rsidR="00214E4F" w:rsidRPr="00214E4F" w:rsidRDefault="00214E4F" w:rsidP="00214E4F">
            <w:pPr>
              <w:ind w:firstLine="0"/>
            </w:pPr>
            <w:r>
              <w:t>Dillard</w:t>
            </w:r>
          </w:p>
        </w:tc>
        <w:tc>
          <w:tcPr>
            <w:tcW w:w="2180" w:type="dxa"/>
            <w:shd w:val="clear" w:color="auto" w:fill="auto"/>
          </w:tcPr>
          <w:p w14:paraId="6CEE6527" w14:textId="7B4C6FF1" w:rsidR="00214E4F" w:rsidRPr="00214E4F" w:rsidRDefault="00214E4F" w:rsidP="00214E4F">
            <w:pPr>
              <w:ind w:firstLine="0"/>
            </w:pPr>
            <w:r>
              <w:t>Elliott</w:t>
            </w:r>
          </w:p>
        </w:tc>
      </w:tr>
      <w:tr w:rsidR="00214E4F" w:rsidRPr="00214E4F" w14:paraId="52BB0EFC" w14:textId="77777777" w:rsidTr="00214E4F">
        <w:tc>
          <w:tcPr>
            <w:tcW w:w="2179" w:type="dxa"/>
            <w:shd w:val="clear" w:color="auto" w:fill="auto"/>
          </w:tcPr>
          <w:p w14:paraId="20518CCB" w14:textId="3E6F6F7B" w:rsidR="00214E4F" w:rsidRPr="00214E4F" w:rsidRDefault="00214E4F" w:rsidP="00214E4F">
            <w:pPr>
              <w:ind w:firstLine="0"/>
            </w:pPr>
            <w:r>
              <w:t>Erickson</w:t>
            </w:r>
          </w:p>
        </w:tc>
        <w:tc>
          <w:tcPr>
            <w:tcW w:w="2179" w:type="dxa"/>
            <w:shd w:val="clear" w:color="auto" w:fill="auto"/>
          </w:tcPr>
          <w:p w14:paraId="739319DD" w14:textId="54149022" w:rsidR="00214E4F" w:rsidRPr="00214E4F" w:rsidRDefault="00214E4F" w:rsidP="00214E4F">
            <w:pPr>
              <w:ind w:firstLine="0"/>
            </w:pPr>
            <w:r>
              <w:t>Felder</w:t>
            </w:r>
          </w:p>
        </w:tc>
        <w:tc>
          <w:tcPr>
            <w:tcW w:w="2180" w:type="dxa"/>
            <w:shd w:val="clear" w:color="auto" w:fill="auto"/>
          </w:tcPr>
          <w:p w14:paraId="6D54367B" w14:textId="33EA4903" w:rsidR="00214E4F" w:rsidRPr="00214E4F" w:rsidRDefault="00214E4F" w:rsidP="00214E4F">
            <w:pPr>
              <w:ind w:firstLine="0"/>
            </w:pPr>
            <w:r>
              <w:t>Forrest</w:t>
            </w:r>
          </w:p>
        </w:tc>
      </w:tr>
      <w:tr w:rsidR="00214E4F" w:rsidRPr="00214E4F" w14:paraId="0002C761" w14:textId="77777777" w:rsidTr="00214E4F">
        <w:tc>
          <w:tcPr>
            <w:tcW w:w="2179" w:type="dxa"/>
            <w:shd w:val="clear" w:color="auto" w:fill="auto"/>
          </w:tcPr>
          <w:p w14:paraId="6D3AAE97" w14:textId="3DFFB7B4" w:rsidR="00214E4F" w:rsidRPr="00214E4F" w:rsidRDefault="00214E4F" w:rsidP="00214E4F">
            <w:pPr>
              <w:ind w:firstLine="0"/>
            </w:pPr>
            <w:r>
              <w:t>Gagnon</w:t>
            </w:r>
          </w:p>
        </w:tc>
        <w:tc>
          <w:tcPr>
            <w:tcW w:w="2179" w:type="dxa"/>
            <w:shd w:val="clear" w:color="auto" w:fill="auto"/>
          </w:tcPr>
          <w:p w14:paraId="7F48B6E9" w14:textId="16375666" w:rsidR="00214E4F" w:rsidRPr="00214E4F" w:rsidRDefault="00214E4F" w:rsidP="00214E4F">
            <w:pPr>
              <w:ind w:firstLine="0"/>
            </w:pPr>
            <w:r>
              <w:t>Garvin</w:t>
            </w:r>
          </w:p>
        </w:tc>
        <w:tc>
          <w:tcPr>
            <w:tcW w:w="2180" w:type="dxa"/>
            <w:shd w:val="clear" w:color="auto" w:fill="auto"/>
          </w:tcPr>
          <w:p w14:paraId="239E03C1" w14:textId="63FA5102" w:rsidR="00214E4F" w:rsidRPr="00214E4F" w:rsidRDefault="00214E4F" w:rsidP="00214E4F">
            <w:pPr>
              <w:ind w:firstLine="0"/>
            </w:pPr>
            <w:r>
              <w:t>Gatch</w:t>
            </w:r>
          </w:p>
        </w:tc>
      </w:tr>
      <w:tr w:rsidR="00214E4F" w:rsidRPr="00214E4F" w14:paraId="4F3147C1" w14:textId="77777777" w:rsidTr="00214E4F">
        <w:tc>
          <w:tcPr>
            <w:tcW w:w="2179" w:type="dxa"/>
            <w:shd w:val="clear" w:color="auto" w:fill="auto"/>
          </w:tcPr>
          <w:p w14:paraId="05A77390" w14:textId="15029E49" w:rsidR="00214E4F" w:rsidRPr="00214E4F" w:rsidRDefault="00214E4F" w:rsidP="00214E4F">
            <w:pPr>
              <w:ind w:firstLine="0"/>
            </w:pPr>
            <w:r>
              <w:t>Gibson</w:t>
            </w:r>
          </w:p>
        </w:tc>
        <w:tc>
          <w:tcPr>
            <w:tcW w:w="2179" w:type="dxa"/>
            <w:shd w:val="clear" w:color="auto" w:fill="auto"/>
          </w:tcPr>
          <w:p w14:paraId="04090BF2" w14:textId="207F00DB" w:rsidR="00214E4F" w:rsidRPr="00214E4F" w:rsidRDefault="00214E4F" w:rsidP="00214E4F">
            <w:pPr>
              <w:ind w:firstLine="0"/>
            </w:pPr>
            <w:r>
              <w:t>Gilliam</w:t>
            </w:r>
          </w:p>
        </w:tc>
        <w:tc>
          <w:tcPr>
            <w:tcW w:w="2180" w:type="dxa"/>
            <w:shd w:val="clear" w:color="auto" w:fill="auto"/>
          </w:tcPr>
          <w:p w14:paraId="6A1BFFCD" w14:textId="43509D16" w:rsidR="00214E4F" w:rsidRPr="00214E4F" w:rsidRDefault="00214E4F" w:rsidP="00214E4F">
            <w:pPr>
              <w:ind w:firstLine="0"/>
            </w:pPr>
            <w:r>
              <w:t>Gilliard</w:t>
            </w:r>
          </w:p>
        </w:tc>
      </w:tr>
      <w:tr w:rsidR="00214E4F" w:rsidRPr="00214E4F" w14:paraId="1693B2C9" w14:textId="77777777" w:rsidTr="00214E4F">
        <w:tc>
          <w:tcPr>
            <w:tcW w:w="2179" w:type="dxa"/>
            <w:shd w:val="clear" w:color="auto" w:fill="auto"/>
          </w:tcPr>
          <w:p w14:paraId="309A8BEF" w14:textId="06A7326E" w:rsidR="00214E4F" w:rsidRPr="00214E4F" w:rsidRDefault="00214E4F" w:rsidP="00214E4F">
            <w:pPr>
              <w:ind w:firstLine="0"/>
            </w:pPr>
            <w:r>
              <w:t>Guest</w:t>
            </w:r>
          </w:p>
        </w:tc>
        <w:tc>
          <w:tcPr>
            <w:tcW w:w="2179" w:type="dxa"/>
            <w:shd w:val="clear" w:color="auto" w:fill="auto"/>
          </w:tcPr>
          <w:p w14:paraId="33F71AFA" w14:textId="57466CD8" w:rsidR="00214E4F" w:rsidRPr="00214E4F" w:rsidRDefault="00214E4F" w:rsidP="00214E4F">
            <w:pPr>
              <w:ind w:firstLine="0"/>
            </w:pPr>
            <w:r>
              <w:t>Guffey</w:t>
            </w:r>
          </w:p>
        </w:tc>
        <w:tc>
          <w:tcPr>
            <w:tcW w:w="2180" w:type="dxa"/>
            <w:shd w:val="clear" w:color="auto" w:fill="auto"/>
          </w:tcPr>
          <w:p w14:paraId="29D2C9C7" w14:textId="43CA6DDD" w:rsidR="00214E4F" w:rsidRPr="00214E4F" w:rsidRDefault="00214E4F" w:rsidP="00214E4F">
            <w:pPr>
              <w:ind w:firstLine="0"/>
            </w:pPr>
            <w:r>
              <w:t>Haddon</w:t>
            </w:r>
          </w:p>
        </w:tc>
      </w:tr>
      <w:tr w:rsidR="00214E4F" w:rsidRPr="00214E4F" w14:paraId="723F1B92" w14:textId="77777777" w:rsidTr="00214E4F">
        <w:tc>
          <w:tcPr>
            <w:tcW w:w="2179" w:type="dxa"/>
            <w:shd w:val="clear" w:color="auto" w:fill="auto"/>
          </w:tcPr>
          <w:p w14:paraId="3B3E742E" w14:textId="47E5977E" w:rsidR="00214E4F" w:rsidRPr="00214E4F" w:rsidRDefault="00214E4F" w:rsidP="00214E4F">
            <w:pPr>
              <w:ind w:firstLine="0"/>
            </w:pPr>
            <w:r>
              <w:t>Hager</w:t>
            </w:r>
          </w:p>
        </w:tc>
        <w:tc>
          <w:tcPr>
            <w:tcW w:w="2179" w:type="dxa"/>
            <w:shd w:val="clear" w:color="auto" w:fill="auto"/>
          </w:tcPr>
          <w:p w14:paraId="65FBD429" w14:textId="4DF19F4E" w:rsidR="00214E4F" w:rsidRPr="00214E4F" w:rsidRDefault="00214E4F" w:rsidP="00214E4F">
            <w:pPr>
              <w:ind w:firstLine="0"/>
            </w:pPr>
            <w:r>
              <w:t>Hardee</w:t>
            </w:r>
          </w:p>
        </w:tc>
        <w:tc>
          <w:tcPr>
            <w:tcW w:w="2180" w:type="dxa"/>
            <w:shd w:val="clear" w:color="auto" w:fill="auto"/>
          </w:tcPr>
          <w:p w14:paraId="090725BB" w14:textId="497947B4" w:rsidR="00214E4F" w:rsidRPr="00214E4F" w:rsidRDefault="00214E4F" w:rsidP="00214E4F">
            <w:pPr>
              <w:ind w:firstLine="0"/>
            </w:pPr>
            <w:r>
              <w:t>Hartnett</w:t>
            </w:r>
          </w:p>
        </w:tc>
      </w:tr>
      <w:tr w:rsidR="00214E4F" w:rsidRPr="00214E4F" w14:paraId="09327A3C" w14:textId="77777777" w:rsidTr="00214E4F">
        <w:tc>
          <w:tcPr>
            <w:tcW w:w="2179" w:type="dxa"/>
            <w:shd w:val="clear" w:color="auto" w:fill="auto"/>
          </w:tcPr>
          <w:p w14:paraId="7A11A96B" w14:textId="4CC0B276" w:rsidR="00214E4F" w:rsidRPr="00214E4F" w:rsidRDefault="00214E4F" w:rsidP="00214E4F">
            <w:pPr>
              <w:ind w:firstLine="0"/>
            </w:pPr>
            <w:r>
              <w:t>Hayes</w:t>
            </w:r>
          </w:p>
        </w:tc>
        <w:tc>
          <w:tcPr>
            <w:tcW w:w="2179" w:type="dxa"/>
            <w:shd w:val="clear" w:color="auto" w:fill="auto"/>
          </w:tcPr>
          <w:p w14:paraId="129D77F8" w14:textId="178B2C31" w:rsidR="00214E4F" w:rsidRPr="00214E4F" w:rsidRDefault="00214E4F" w:rsidP="00214E4F">
            <w:pPr>
              <w:ind w:firstLine="0"/>
            </w:pPr>
            <w:r>
              <w:t>Henderson-Myers</w:t>
            </w:r>
          </w:p>
        </w:tc>
        <w:tc>
          <w:tcPr>
            <w:tcW w:w="2180" w:type="dxa"/>
            <w:shd w:val="clear" w:color="auto" w:fill="auto"/>
          </w:tcPr>
          <w:p w14:paraId="3E100F94" w14:textId="512B06AD" w:rsidR="00214E4F" w:rsidRPr="00214E4F" w:rsidRDefault="00214E4F" w:rsidP="00214E4F">
            <w:pPr>
              <w:ind w:firstLine="0"/>
            </w:pPr>
            <w:r>
              <w:t>Henegan</w:t>
            </w:r>
          </w:p>
        </w:tc>
      </w:tr>
      <w:tr w:rsidR="00214E4F" w:rsidRPr="00214E4F" w14:paraId="799A8F65" w14:textId="77777777" w:rsidTr="00214E4F">
        <w:tc>
          <w:tcPr>
            <w:tcW w:w="2179" w:type="dxa"/>
            <w:shd w:val="clear" w:color="auto" w:fill="auto"/>
          </w:tcPr>
          <w:p w14:paraId="7087FEA0" w14:textId="7AAC017F" w:rsidR="00214E4F" w:rsidRPr="00214E4F" w:rsidRDefault="00214E4F" w:rsidP="00214E4F">
            <w:pPr>
              <w:ind w:firstLine="0"/>
            </w:pPr>
            <w:r>
              <w:t>Herbkersman</w:t>
            </w:r>
          </w:p>
        </w:tc>
        <w:tc>
          <w:tcPr>
            <w:tcW w:w="2179" w:type="dxa"/>
            <w:shd w:val="clear" w:color="auto" w:fill="auto"/>
          </w:tcPr>
          <w:p w14:paraId="2C402E1F" w14:textId="33C25F7F" w:rsidR="00214E4F" w:rsidRPr="00214E4F" w:rsidRDefault="00214E4F" w:rsidP="00214E4F">
            <w:pPr>
              <w:ind w:firstLine="0"/>
            </w:pPr>
            <w:r>
              <w:t>Hewitt</w:t>
            </w:r>
          </w:p>
        </w:tc>
        <w:tc>
          <w:tcPr>
            <w:tcW w:w="2180" w:type="dxa"/>
            <w:shd w:val="clear" w:color="auto" w:fill="auto"/>
          </w:tcPr>
          <w:p w14:paraId="3536279D" w14:textId="42D65671" w:rsidR="00214E4F" w:rsidRPr="00214E4F" w:rsidRDefault="00214E4F" w:rsidP="00214E4F">
            <w:pPr>
              <w:ind w:firstLine="0"/>
            </w:pPr>
            <w:r>
              <w:t>Hiott</w:t>
            </w:r>
          </w:p>
        </w:tc>
      </w:tr>
      <w:tr w:rsidR="00214E4F" w:rsidRPr="00214E4F" w14:paraId="279594CF" w14:textId="77777777" w:rsidTr="00214E4F">
        <w:tc>
          <w:tcPr>
            <w:tcW w:w="2179" w:type="dxa"/>
            <w:shd w:val="clear" w:color="auto" w:fill="auto"/>
          </w:tcPr>
          <w:p w14:paraId="397BFBF8" w14:textId="33BEF595" w:rsidR="00214E4F" w:rsidRPr="00214E4F" w:rsidRDefault="00214E4F" w:rsidP="00214E4F">
            <w:pPr>
              <w:ind w:firstLine="0"/>
            </w:pPr>
            <w:r>
              <w:t>Hixon</w:t>
            </w:r>
          </w:p>
        </w:tc>
        <w:tc>
          <w:tcPr>
            <w:tcW w:w="2179" w:type="dxa"/>
            <w:shd w:val="clear" w:color="auto" w:fill="auto"/>
          </w:tcPr>
          <w:p w14:paraId="647E30AF" w14:textId="3FE02860" w:rsidR="00214E4F" w:rsidRPr="00214E4F" w:rsidRDefault="00214E4F" w:rsidP="00214E4F">
            <w:pPr>
              <w:ind w:firstLine="0"/>
            </w:pPr>
            <w:r>
              <w:t>Hosey</w:t>
            </w:r>
          </w:p>
        </w:tc>
        <w:tc>
          <w:tcPr>
            <w:tcW w:w="2180" w:type="dxa"/>
            <w:shd w:val="clear" w:color="auto" w:fill="auto"/>
          </w:tcPr>
          <w:p w14:paraId="581E9060" w14:textId="1579BD26" w:rsidR="00214E4F" w:rsidRPr="00214E4F" w:rsidRDefault="00214E4F" w:rsidP="00214E4F">
            <w:pPr>
              <w:ind w:firstLine="0"/>
            </w:pPr>
            <w:r>
              <w:t>Howard</w:t>
            </w:r>
          </w:p>
        </w:tc>
      </w:tr>
      <w:tr w:rsidR="00214E4F" w:rsidRPr="00214E4F" w14:paraId="0344ACF5" w14:textId="77777777" w:rsidTr="00214E4F">
        <w:tc>
          <w:tcPr>
            <w:tcW w:w="2179" w:type="dxa"/>
            <w:shd w:val="clear" w:color="auto" w:fill="auto"/>
          </w:tcPr>
          <w:p w14:paraId="307A8C30" w14:textId="7A5A1F36" w:rsidR="00214E4F" w:rsidRPr="00214E4F" w:rsidRDefault="00214E4F" w:rsidP="00214E4F">
            <w:pPr>
              <w:ind w:firstLine="0"/>
            </w:pPr>
            <w:r>
              <w:t>Hyde</w:t>
            </w:r>
          </w:p>
        </w:tc>
        <w:tc>
          <w:tcPr>
            <w:tcW w:w="2179" w:type="dxa"/>
            <w:shd w:val="clear" w:color="auto" w:fill="auto"/>
          </w:tcPr>
          <w:p w14:paraId="6860CFBF" w14:textId="6E6C5499" w:rsidR="00214E4F" w:rsidRPr="00214E4F" w:rsidRDefault="00214E4F" w:rsidP="00214E4F">
            <w:pPr>
              <w:ind w:firstLine="0"/>
            </w:pPr>
            <w:r>
              <w:t>Jefferson</w:t>
            </w:r>
          </w:p>
        </w:tc>
        <w:tc>
          <w:tcPr>
            <w:tcW w:w="2180" w:type="dxa"/>
            <w:shd w:val="clear" w:color="auto" w:fill="auto"/>
          </w:tcPr>
          <w:p w14:paraId="650EC912" w14:textId="4CF666B2" w:rsidR="00214E4F" w:rsidRPr="00214E4F" w:rsidRDefault="00214E4F" w:rsidP="00214E4F">
            <w:pPr>
              <w:ind w:firstLine="0"/>
            </w:pPr>
            <w:r>
              <w:t>J. E. Johnson</w:t>
            </w:r>
          </w:p>
        </w:tc>
      </w:tr>
      <w:tr w:rsidR="00214E4F" w:rsidRPr="00214E4F" w14:paraId="611515FA" w14:textId="77777777" w:rsidTr="00214E4F">
        <w:tc>
          <w:tcPr>
            <w:tcW w:w="2179" w:type="dxa"/>
            <w:shd w:val="clear" w:color="auto" w:fill="auto"/>
          </w:tcPr>
          <w:p w14:paraId="7CABD851" w14:textId="23CE90E9" w:rsidR="00214E4F" w:rsidRPr="00214E4F" w:rsidRDefault="00214E4F" w:rsidP="00214E4F">
            <w:pPr>
              <w:ind w:firstLine="0"/>
            </w:pPr>
            <w:r>
              <w:t>J. L. Johnson</w:t>
            </w:r>
          </w:p>
        </w:tc>
        <w:tc>
          <w:tcPr>
            <w:tcW w:w="2179" w:type="dxa"/>
            <w:shd w:val="clear" w:color="auto" w:fill="auto"/>
          </w:tcPr>
          <w:p w14:paraId="679686CC" w14:textId="4699F0BE" w:rsidR="00214E4F" w:rsidRPr="00214E4F" w:rsidRDefault="00214E4F" w:rsidP="00214E4F">
            <w:pPr>
              <w:ind w:firstLine="0"/>
            </w:pPr>
            <w:r>
              <w:t>W. Jones</w:t>
            </w:r>
          </w:p>
        </w:tc>
        <w:tc>
          <w:tcPr>
            <w:tcW w:w="2180" w:type="dxa"/>
            <w:shd w:val="clear" w:color="auto" w:fill="auto"/>
          </w:tcPr>
          <w:p w14:paraId="14BE3C1E" w14:textId="1AB58869" w:rsidR="00214E4F" w:rsidRPr="00214E4F" w:rsidRDefault="00214E4F" w:rsidP="00214E4F">
            <w:pPr>
              <w:ind w:firstLine="0"/>
            </w:pPr>
            <w:r>
              <w:t>Jordan</w:t>
            </w:r>
          </w:p>
        </w:tc>
      </w:tr>
      <w:tr w:rsidR="00214E4F" w:rsidRPr="00214E4F" w14:paraId="78B9A7C4" w14:textId="77777777" w:rsidTr="00214E4F">
        <w:tc>
          <w:tcPr>
            <w:tcW w:w="2179" w:type="dxa"/>
            <w:shd w:val="clear" w:color="auto" w:fill="auto"/>
          </w:tcPr>
          <w:p w14:paraId="00F8F1D0" w14:textId="413EE063" w:rsidR="00214E4F" w:rsidRPr="00214E4F" w:rsidRDefault="00214E4F" w:rsidP="00214E4F">
            <w:pPr>
              <w:ind w:firstLine="0"/>
            </w:pPr>
            <w:r>
              <w:t>King</w:t>
            </w:r>
          </w:p>
        </w:tc>
        <w:tc>
          <w:tcPr>
            <w:tcW w:w="2179" w:type="dxa"/>
            <w:shd w:val="clear" w:color="auto" w:fill="auto"/>
          </w:tcPr>
          <w:p w14:paraId="696171CE" w14:textId="2433114E" w:rsidR="00214E4F" w:rsidRPr="00214E4F" w:rsidRDefault="00214E4F" w:rsidP="00214E4F">
            <w:pPr>
              <w:ind w:firstLine="0"/>
            </w:pPr>
            <w:r>
              <w:t>Kirby</w:t>
            </w:r>
          </w:p>
        </w:tc>
        <w:tc>
          <w:tcPr>
            <w:tcW w:w="2180" w:type="dxa"/>
            <w:shd w:val="clear" w:color="auto" w:fill="auto"/>
          </w:tcPr>
          <w:p w14:paraId="5A57E359" w14:textId="562BA0EC" w:rsidR="00214E4F" w:rsidRPr="00214E4F" w:rsidRDefault="00214E4F" w:rsidP="00214E4F">
            <w:pPr>
              <w:ind w:firstLine="0"/>
            </w:pPr>
            <w:r>
              <w:t>Lawson</w:t>
            </w:r>
          </w:p>
        </w:tc>
      </w:tr>
      <w:tr w:rsidR="00214E4F" w:rsidRPr="00214E4F" w14:paraId="0F3C0C5B" w14:textId="77777777" w:rsidTr="00214E4F">
        <w:tc>
          <w:tcPr>
            <w:tcW w:w="2179" w:type="dxa"/>
            <w:shd w:val="clear" w:color="auto" w:fill="auto"/>
          </w:tcPr>
          <w:p w14:paraId="056613A0" w14:textId="62C9516D" w:rsidR="00214E4F" w:rsidRPr="00214E4F" w:rsidRDefault="00214E4F" w:rsidP="00214E4F">
            <w:pPr>
              <w:ind w:firstLine="0"/>
            </w:pPr>
            <w:r>
              <w:t>Leber</w:t>
            </w:r>
          </w:p>
        </w:tc>
        <w:tc>
          <w:tcPr>
            <w:tcW w:w="2179" w:type="dxa"/>
            <w:shd w:val="clear" w:color="auto" w:fill="auto"/>
          </w:tcPr>
          <w:p w14:paraId="380B99B2" w14:textId="6045BEAD" w:rsidR="00214E4F" w:rsidRPr="00214E4F" w:rsidRDefault="00214E4F" w:rsidP="00214E4F">
            <w:pPr>
              <w:ind w:firstLine="0"/>
            </w:pPr>
            <w:r>
              <w:t>Ligon</w:t>
            </w:r>
          </w:p>
        </w:tc>
        <w:tc>
          <w:tcPr>
            <w:tcW w:w="2180" w:type="dxa"/>
            <w:shd w:val="clear" w:color="auto" w:fill="auto"/>
          </w:tcPr>
          <w:p w14:paraId="301420D3" w14:textId="6EB0EB41" w:rsidR="00214E4F" w:rsidRPr="00214E4F" w:rsidRDefault="00214E4F" w:rsidP="00214E4F">
            <w:pPr>
              <w:ind w:firstLine="0"/>
            </w:pPr>
            <w:r>
              <w:t>Long</w:t>
            </w:r>
          </w:p>
        </w:tc>
      </w:tr>
      <w:tr w:rsidR="00214E4F" w:rsidRPr="00214E4F" w14:paraId="2B36B5CA" w14:textId="77777777" w:rsidTr="00214E4F">
        <w:tc>
          <w:tcPr>
            <w:tcW w:w="2179" w:type="dxa"/>
            <w:shd w:val="clear" w:color="auto" w:fill="auto"/>
          </w:tcPr>
          <w:p w14:paraId="0DB2C066" w14:textId="143E18D9" w:rsidR="00214E4F" w:rsidRPr="00214E4F" w:rsidRDefault="00214E4F" w:rsidP="00214E4F">
            <w:pPr>
              <w:ind w:firstLine="0"/>
            </w:pPr>
            <w:r>
              <w:t>Lowe</w:t>
            </w:r>
          </w:p>
        </w:tc>
        <w:tc>
          <w:tcPr>
            <w:tcW w:w="2179" w:type="dxa"/>
            <w:shd w:val="clear" w:color="auto" w:fill="auto"/>
          </w:tcPr>
          <w:p w14:paraId="1D8BCB85" w14:textId="2D4BF69A" w:rsidR="00214E4F" w:rsidRPr="00214E4F" w:rsidRDefault="00214E4F" w:rsidP="00214E4F">
            <w:pPr>
              <w:ind w:firstLine="0"/>
            </w:pPr>
            <w:r>
              <w:t>McCravy</w:t>
            </w:r>
          </w:p>
        </w:tc>
        <w:tc>
          <w:tcPr>
            <w:tcW w:w="2180" w:type="dxa"/>
            <w:shd w:val="clear" w:color="auto" w:fill="auto"/>
          </w:tcPr>
          <w:p w14:paraId="170B6537" w14:textId="56404D82" w:rsidR="00214E4F" w:rsidRPr="00214E4F" w:rsidRDefault="00214E4F" w:rsidP="00214E4F">
            <w:pPr>
              <w:ind w:firstLine="0"/>
            </w:pPr>
            <w:r>
              <w:t>McDaniel</w:t>
            </w:r>
          </w:p>
        </w:tc>
      </w:tr>
      <w:tr w:rsidR="00214E4F" w:rsidRPr="00214E4F" w14:paraId="1287F04B" w14:textId="77777777" w:rsidTr="00214E4F">
        <w:tc>
          <w:tcPr>
            <w:tcW w:w="2179" w:type="dxa"/>
            <w:shd w:val="clear" w:color="auto" w:fill="auto"/>
          </w:tcPr>
          <w:p w14:paraId="6CE8D2CF" w14:textId="7BEA4CB7" w:rsidR="00214E4F" w:rsidRPr="00214E4F" w:rsidRDefault="00214E4F" w:rsidP="00214E4F">
            <w:pPr>
              <w:ind w:firstLine="0"/>
            </w:pPr>
            <w:r>
              <w:t>McGinnis</w:t>
            </w:r>
          </w:p>
        </w:tc>
        <w:tc>
          <w:tcPr>
            <w:tcW w:w="2179" w:type="dxa"/>
            <w:shd w:val="clear" w:color="auto" w:fill="auto"/>
          </w:tcPr>
          <w:p w14:paraId="3AEC3387" w14:textId="668DF62C" w:rsidR="00214E4F" w:rsidRPr="00214E4F" w:rsidRDefault="00214E4F" w:rsidP="00214E4F">
            <w:pPr>
              <w:ind w:firstLine="0"/>
            </w:pPr>
            <w:r>
              <w:t>Mitchell</w:t>
            </w:r>
          </w:p>
        </w:tc>
        <w:tc>
          <w:tcPr>
            <w:tcW w:w="2180" w:type="dxa"/>
            <w:shd w:val="clear" w:color="auto" w:fill="auto"/>
          </w:tcPr>
          <w:p w14:paraId="1281A447" w14:textId="6F29F330" w:rsidR="00214E4F" w:rsidRPr="00214E4F" w:rsidRDefault="00214E4F" w:rsidP="00214E4F">
            <w:pPr>
              <w:ind w:firstLine="0"/>
            </w:pPr>
            <w:r>
              <w:t>J. Moore</w:t>
            </w:r>
          </w:p>
        </w:tc>
      </w:tr>
      <w:tr w:rsidR="00214E4F" w:rsidRPr="00214E4F" w14:paraId="302C82D4" w14:textId="77777777" w:rsidTr="00214E4F">
        <w:tc>
          <w:tcPr>
            <w:tcW w:w="2179" w:type="dxa"/>
            <w:shd w:val="clear" w:color="auto" w:fill="auto"/>
          </w:tcPr>
          <w:p w14:paraId="041A1F14" w14:textId="37636649" w:rsidR="00214E4F" w:rsidRPr="00214E4F" w:rsidRDefault="00214E4F" w:rsidP="00214E4F">
            <w:pPr>
              <w:ind w:firstLine="0"/>
            </w:pPr>
            <w:r>
              <w:t>T. Moore</w:t>
            </w:r>
          </w:p>
        </w:tc>
        <w:tc>
          <w:tcPr>
            <w:tcW w:w="2179" w:type="dxa"/>
            <w:shd w:val="clear" w:color="auto" w:fill="auto"/>
          </w:tcPr>
          <w:p w14:paraId="7926EDB9" w14:textId="7B57BD15" w:rsidR="00214E4F" w:rsidRPr="00214E4F" w:rsidRDefault="00214E4F" w:rsidP="00214E4F">
            <w:pPr>
              <w:ind w:firstLine="0"/>
            </w:pPr>
            <w:r>
              <w:t>Moss</w:t>
            </w:r>
          </w:p>
        </w:tc>
        <w:tc>
          <w:tcPr>
            <w:tcW w:w="2180" w:type="dxa"/>
            <w:shd w:val="clear" w:color="auto" w:fill="auto"/>
          </w:tcPr>
          <w:p w14:paraId="657AB988" w14:textId="6FFDC22A" w:rsidR="00214E4F" w:rsidRPr="00214E4F" w:rsidRDefault="00214E4F" w:rsidP="00214E4F">
            <w:pPr>
              <w:ind w:firstLine="0"/>
            </w:pPr>
            <w:r>
              <w:t>Murphy</w:t>
            </w:r>
          </w:p>
        </w:tc>
      </w:tr>
      <w:tr w:rsidR="00214E4F" w:rsidRPr="00214E4F" w14:paraId="50F5EEA4" w14:textId="77777777" w:rsidTr="00214E4F">
        <w:tc>
          <w:tcPr>
            <w:tcW w:w="2179" w:type="dxa"/>
            <w:shd w:val="clear" w:color="auto" w:fill="auto"/>
          </w:tcPr>
          <w:p w14:paraId="36A3D27D" w14:textId="750EC90E" w:rsidR="00214E4F" w:rsidRPr="00214E4F" w:rsidRDefault="00214E4F" w:rsidP="00214E4F">
            <w:pPr>
              <w:ind w:firstLine="0"/>
            </w:pPr>
            <w:r>
              <w:t>Neese</w:t>
            </w:r>
          </w:p>
        </w:tc>
        <w:tc>
          <w:tcPr>
            <w:tcW w:w="2179" w:type="dxa"/>
            <w:shd w:val="clear" w:color="auto" w:fill="auto"/>
          </w:tcPr>
          <w:p w14:paraId="45CEC639" w14:textId="53440B68" w:rsidR="00214E4F" w:rsidRPr="00214E4F" w:rsidRDefault="00214E4F" w:rsidP="00214E4F">
            <w:pPr>
              <w:ind w:firstLine="0"/>
            </w:pPr>
            <w:r>
              <w:t>B. Newton</w:t>
            </w:r>
          </w:p>
        </w:tc>
        <w:tc>
          <w:tcPr>
            <w:tcW w:w="2180" w:type="dxa"/>
            <w:shd w:val="clear" w:color="auto" w:fill="auto"/>
          </w:tcPr>
          <w:p w14:paraId="2897571E" w14:textId="74766F38" w:rsidR="00214E4F" w:rsidRPr="00214E4F" w:rsidRDefault="00214E4F" w:rsidP="00214E4F">
            <w:pPr>
              <w:ind w:firstLine="0"/>
            </w:pPr>
            <w:r>
              <w:t>W. Newton</w:t>
            </w:r>
          </w:p>
        </w:tc>
      </w:tr>
      <w:tr w:rsidR="00214E4F" w:rsidRPr="00214E4F" w14:paraId="799821E7" w14:textId="77777777" w:rsidTr="00214E4F">
        <w:tc>
          <w:tcPr>
            <w:tcW w:w="2179" w:type="dxa"/>
            <w:shd w:val="clear" w:color="auto" w:fill="auto"/>
          </w:tcPr>
          <w:p w14:paraId="05D0F421" w14:textId="7E959A65" w:rsidR="00214E4F" w:rsidRPr="00214E4F" w:rsidRDefault="00214E4F" w:rsidP="00214E4F">
            <w:pPr>
              <w:ind w:firstLine="0"/>
            </w:pPr>
            <w:r>
              <w:t>Ott</w:t>
            </w:r>
          </w:p>
        </w:tc>
        <w:tc>
          <w:tcPr>
            <w:tcW w:w="2179" w:type="dxa"/>
            <w:shd w:val="clear" w:color="auto" w:fill="auto"/>
          </w:tcPr>
          <w:p w14:paraId="3C3254B4" w14:textId="4C5119FD" w:rsidR="00214E4F" w:rsidRPr="00214E4F" w:rsidRDefault="00214E4F" w:rsidP="00214E4F">
            <w:pPr>
              <w:ind w:firstLine="0"/>
            </w:pPr>
            <w:r>
              <w:t>Pedalino</w:t>
            </w:r>
          </w:p>
        </w:tc>
        <w:tc>
          <w:tcPr>
            <w:tcW w:w="2180" w:type="dxa"/>
            <w:shd w:val="clear" w:color="auto" w:fill="auto"/>
          </w:tcPr>
          <w:p w14:paraId="71E85880" w14:textId="5E5EDE24" w:rsidR="00214E4F" w:rsidRPr="00214E4F" w:rsidRDefault="00214E4F" w:rsidP="00214E4F">
            <w:pPr>
              <w:ind w:firstLine="0"/>
            </w:pPr>
            <w:r>
              <w:t>Pendarvis</w:t>
            </w:r>
          </w:p>
        </w:tc>
      </w:tr>
      <w:tr w:rsidR="00214E4F" w:rsidRPr="00214E4F" w14:paraId="76FB3647" w14:textId="77777777" w:rsidTr="00214E4F">
        <w:tc>
          <w:tcPr>
            <w:tcW w:w="2179" w:type="dxa"/>
            <w:shd w:val="clear" w:color="auto" w:fill="auto"/>
          </w:tcPr>
          <w:p w14:paraId="5C59A16A" w14:textId="787D061B" w:rsidR="00214E4F" w:rsidRPr="00214E4F" w:rsidRDefault="00214E4F" w:rsidP="00214E4F">
            <w:pPr>
              <w:ind w:firstLine="0"/>
            </w:pPr>
            <w:r>
              <w:t>Pope</w:t>
            </w:r>
          </w:p>
        </w:tc>
        <w:tc>
          <w:tcPr>
            <w:tcW w:w="2179" w:type="dxa"/>
            <w:shd w:val="clear" w:color="auto" w:fill="auto"/>
          </w:tcPr>
          <w:p w14:paraId="75923B24" w14:textId="6F6043C0" w:rsidR="00214E4F" w:rsidRPr="00214E4F" w:rsidRDefault="00214E4F" w:rsidP="00214E4F">
            <w:pPr>
              <w:ind w:firstLine="0"/>
            </w:pPr>
            <w:r>
              <w:t>Rivers</w:t>
            </w:r>
          </w:p>
        </w:tc>
        <w:tc>
          <w:tcPr>
            <w:tcW w:w="2180" w:type="dxa"/>
            <w:shd w:val="clear" w:color="auto" w:fill="auto"/>
          </w:tcPr>
          <w:p w14:paraId="05F3D9E7" w14:textId="5B140606" w:rsidR="00214E4F" w:rsidRPr="00214E4F" w:rsidRDefault="00214E4F" w:rsidP="00214E4F">
            <w:pPr>
              <w:ind w:firstLine="0"/>
            </w:pPr>
            <w:r>
              <w:t>Robbins</w:t>
            </w:r>
          </w:p>
        </w:tc>
      </w:tr>
      <w:tr w:rsidR="00214E4F" w:rsidRPr="00214E4F" w14:paraId="20B0782A" w14:textId="77777777" w:rsidTr="00214E4F">
        <w:tc>
          <w:tcPr>
            <w:tcW w:w="2179" w:type="dxa"/>
            <w:shd w:val="clear" w:color="auto" w:fill="auto"/>
          </w:tcPr>
          <w:p w14:paraId="1E5E26F3" w14:textId="2A37F5F6" w:rsidR="00214E4F" w:rsidRPr="00214E4F" w:rsidRDefault="00214E4F" w:rsidP="00214E4F">
            <w:pPr>
              <w:ind w:firstLine="0"/>
            </w:pPr>
            <w:r>
              <w:t>Rose</w:t>
            </w:r>
          </w:p>
        </w:tc>
        <w:tc>
          <w:tcPr>
            <w:tcW w:w="2179" w:type="dxa"/>
            <w:shd w:val="clear" w:color="auto" w:fill="auto"/>
          </w:tcPr>
          <w:p w14:paraId="1D08F426" w14:textId="3FE3B9C8" w:rsidR="00214E4F" w:rsidRPr="00214E4F" w:rsidRDefault="00214E4F" w:rsidP="00214E4F">
            <w:pPr>
              <w:ind w:firstLine="0"/>
            </w:pPr>
            <w:r>
              <w:t>Rutherford</w:t>
            </w:r>
          </w:p>
        </w:tc>
        <w:tc>
          <w:tcPr>
            <w:tcW w:w="2180" w:type="dxa"/>
            <w:shd w:val="clear" w:color="auto" w:fill="auto"/>
          </w:tcPr>
          <w:p w14:paraId="7B8B0E4C" w14:textId="1E5AF836" w:rsidR="00214E4F" w:rsidRPr="00214E4F" w:rsidRDefault="00214E4F" w:rsidP="00214E4F">
            <w:pPr>
              <w:ind w:firstLine="0"/>
            </w:pPr>
            <w:r>
              <w:t>Sandifer</w:t>
            </w:r>
          </w:p>
        </w:tc>
      </w:tr>
      <w:tr w:rsidR="00214E4F" w:rsidRPr="00214E4F" w14:paraId="64E43F98" w14:textId="77777777" w:rsidTr="00214E4F">
        <w:tc>
          <w:tcPr>
            <w:tcW w:w="2179" w:type="dxa"/>
            <w:shd w:val="clear" w:color="auto" w:fill="auto"/>
          </w:tcPr>
          <w:p w14:paraId="2CFEB528" w14:textId="22F0FF31" w:rsidR="00214E4F" w:rsidRPr="00214E4F" w:rsidRDefault="00214E4F" w:rsidP="00214E4F">
            <w:pPr>
              <w:ind w:firstLine="0"/>
            </w:pPr>
            <w:r>
              <w:t>Schuessler</w:t>
            </w:r>
          </w:p>
        </w:tc>
        <w:tc>
          <w:tcPr>
            <w:tcW w:w="2179" w:type="dxa"/>
            <w:shd w:val="clear" w:color="auto" w:fill="auto"/>
          </w:tcPr>
          <w:p w14:paraId="42788776" w14:textId="127AD0E6" w:rsidR="00214E4F" w:rsidRPr="00214E4F" w:rsidRDefault="00214E4F" w:rsidP="00214E4F">
            <w:pPr>
              <w:ind w:firstLine="0"/>
            </w:pPr>
            <w:r>
              <w:t>Sessions</w:t>
            </w:r>
          </w:p>
        </w:tc>
        <w:tc>
          <w:tcPr>
            <w:tcW w:w="2180" w:type="dxa"/>
            <w:shd w:val="clear" w:color="auto" w:fill="auto"/>
          </w:tcPr>
          <w:p w14:paraId="24F1A218" w14:textId="0CACAFB8" w:rsidR="00214E4F" w:rsidRPr="00214E4F" w:rsidRDefault="00214E4F" w:rsidP="00214E4F">
            <w:pPr>
              <w:ind w:firstLine="0"/>
            </w:pPr>
            <w:r>
              <w:t>G. M. Smith</w:t>
            </w:r>
          </w:p>
        </w:tc>
      </w:tr>
      <w:tr w:rsidR="00214E4F" w:rsidRPr="00214E4F" w14:paraId="2032CDAF" w14:textId="77777777" w:rsidTr="00214E4F">
        <w:tc>
          <w:tcPr>
            <w:tcW w:w="2179" w:type="dxa"/>
            <w:shd w:val="clear" w:color="auto" w:fill="auto"/>
          </w:tcPr>
          <w:p w14:paraId="236891FF" w14:textId="57DDE71B" w:rsidR="00214E4F" w:rsidRPr="00214E4F" w:rsidRDefault="00214E4F" w:rsidP="00214E4F">
            <w:pPr>
              <w:ind w:firstLine="0"/>
            </w:pPr>
            <w:r>
              <w:t>M. M. Smith</w:t>
            </w:r>
          </w:p>
        </w:tc>
        <w:tc>
          <w:tcPr>
            <w:tcW w:w="2179" w:type="dxa"/>
            <w:shd w:val="clear" w:color="auto" w:fill="auto"/>
          </w:tcPr>
          <w:p w14:paraId="7DB5AD10" w14:textId="76F7D8A9" w:rsidR="00214E4F" w:rsidRPr="00214E4F" w:rsidRDefault="00214E4F" w:rsidP="00214E4F">
            <w:pPr>
              <w:ind w:firstLine="0"/>
            </w:pPr>
            <w:r>
              <w:t>Stavrinakis</w:t>
            </w:r>
          </w:p>
        </w:tc>
        <w:tc>
          <w:tcPr>
            <w:tcW w:w="2180" w:type="dxa"/>
            <w:shd w:val="clear" w:color="auto" w:fill="auto"/>
          </w:tcPr>
          <w:p w14:paraId="3DBD3F51" w14:textId="1D3FD424" w:rsidR="00214E4F" w:rsidRPr="00214E4F" w:rsidRDefault="00214E4F" w:rsidP="00214E4F">
            <w:pPr>
              <w:ind w:firstLine="0"/>
            </w:pPr>
            <w:r>
              <w:t>Taylor</w:t>
            </w:r>
          </w:p>
        </w:tc>
      </w:tr>
      <w:tr w:rsidR="00214E4F" w:rsidRPr="00214E4F" w14:paraId="00C81EB5" w14:textId="77777777" w:rsidTr="00214E4F">
        <w:tc>
          <w:tcPr>
            <w:tcW w:w="2179" w:type="dxa"/>
            <w:shd w:val="clear" w:color="auto" w:fill="auto"/>
          </w:tcPr>
          <w:p w14:paraId="58098272" w14:textId="34BA2F96" w:rsidR="00214E4F" w:rsidRPr="00214E4F" w:rsidRDefault="00214E4F" w:rsidP="00214E4F">
            <w:pPr>
              <w:ind w:firstLine="0"/>
            </w:pPr>
            <w:r>
              <w:t>Thayer</w:t>
            </w:r>
          </w:p>
        </w:tc>
        <w:tc>
          <w:tcPr>
            <w:tcW w:w="2179" w:type="dxa"/>
            <w:shd w:val="clear" w:color="auto" w:fill="auto"/>
          </w:tcPr>
          <w:p w14:paraId="7FDE4160" w14:textId="65C06468" w:rsidR="00214E4F" w:rsidRPr="00214E4F" w:rsidRDefault="00214E4F" w:rsidP="00214E4F">
            <w:pPr>
              <w:ind w:firstLine="0"/>
            </w:pPr>
            <w:r>
              <w:t>Vaughan</w:t>
            </w:r>
          </w:p>
        </w:tc>
        <w:tc>
          <w:tcPr>
            <w:tcW w:w="2180" w:type="dxa"/>
            <w:shd w:val="clear" w:color="auto" w:fill="auto"/>
          </w:tcPr>
          <w:p w14:paraId="0C7F0AA5" w14:textId="20D8DE99" w:rsidR="00214E4F" w:rsidRPr="00214E4F" w:rsidRDefault="00214E4F" w:rsidP="00214E4F">
            <w:pPr>
              <w:ind w:firstLine="0"/>
            </w:pPr>
            <w:r>
              <w:t>Weeks</w:t>
            </w:r>
          </w:p>
        </w:tc>
      </w:tr>
      <w:tr w:rsidR="00214E4F" w:rsidRPr="00214E4F" w14:paraId="36A1CD7A" w14:textId="77777777" w:rsidTr="00214E4F">
        <w:tc>
          <w:tcPr>
            <w:tcW w:w="2179" w:type="dxa"/>
            <w:shd w:val="clear" w:color="auto" w:fill="auto"/>
          </w:tcPr>
          <w:p w14:paraId="184EB32A" w14:textId="3AE04DE0" w:rsidR="00214E4F" w:rsidRPr="00214E4F" w:rsidRDefault="00214E4F" w:rsidP="00214E4F">
            <w:pPr>
              <w:ind w:firstLine="0"/>
            </w:pPr>
            <w:r>
              <w:t>West</w:t>
            </w:r>
          </w:p>
        </w:tc>
        <w:tc>
          <w:tcPr>
            <w:tcW w:w="2179" w:type="dxa"/>
            <w:shd w:val="clear" w:color="auto" w:fill="auto"/>
          </w:tcPr>
          <w:p w14:paraId="1E3C0896" w14:textId="4A18705A" w:rsidR="00214E4F" w:rsidRPr="00214E4F" w:rsidRDefault="00214E4F" w:rsidP="00214E4F">
            <w:pPr>
              <w:ind w:firstLine="0"/>
            </w:pPr>
            <w:r>
              <w:t>Wetmore</w:t>
            </w:r>
          </w:p>
        </w:tc>
        <w:tc>
          <w:tcPr>
            <w:tcW w:w="2180" w:type="dxa"/>
            <w:shd w:val="clear" w:color="auto" w:fill="auto"/>
          </w:tcPr>
          <w:p w14:paraId="0022158F" w14:textId="269B0EB4" w:rsidR="00214E4F" w:rsidRPr="00214E4F" w:rsidRDefault="00214E4F" w:rsidP="00214E4F">
            <w:pPr>
              <w:ind w:firstLine="0"/>
            </w:pPr>
            <w:r>
              <w:t>Wheeler</w:t>
            </w:r>
          </w:p>
        </w:tc>
      </w:tr>
      <w:tr w:rsidR="00214E4F" w:rsidRPr="00214E4F" w14:paraId="5B1631AC" w14:textId="77777777" w:rsidTr="00214E4F">
        <w:tc>
          <w:tcPr>
            <w:tcW w:w="2179" w:type="dxa"/>
            <w:shd w:val="clear" w:color="auto" w:fill="auto"/>
          </w:tcPr>
          <w:p w14:paraId="78549E31" w14:textId="258FD959" w:rsidR="00214E4F" w:rsidRPr="00214E4F" w:rsidRDefault="00214E4F" w:rsidP="00214E4F">
            <w:pPr>
              <w:keepNext/>
              <w:ind w:firstLine="0"/>
            </w:pPr>
            <w:r>
              <w:t>Whitmire</w:t>
            </w:r>
          </w:p>
        </w:tc>
        <w:tc>
          <w:tcPr>
            <w:tcW w:w="2179" w:type="dxa"/>
            <w:shd w:val="clear" w:color="auto" w:fill="auto"/>
          </w:tcPr>
          <w:p w14:paraId="6145BEAD" w14:textId="1A91E986" w:rsidR="00214E4F" w:rsidRPr="00214E4F" w:rsidRDefault="00214E4F" w:rsidP="00214E4F">
            <w:pPr>
              <w:keepNext/>
              <w:ind w:firstLine="0"/>
            </w:pPr>
            <w:r>
              <w:t>Williams</w:t>
            </w:r>
          </w:p>
        </w:tc>
        <w:tc>
          <w:tcPr>
            <w:tcW w:w="2180" w:type="dxa"/>
            <w:shd w:val="clear" w:color="auto" w:fill="auto"/>
          </w:tcPr>
          <w:p w14:paraId="4BB0DCDF" w14:textId="6AB88A60" w:rsidR="00214E4F" w:rsidRPr="00214E4F" w:rsidRDefault="00214E4F" w:rsidP="00214E4F">
            <w:pPr>
              <w:keepNext/>
              <w:ind w:firstLine="0"/>
            </w:pPr>
            <w:r>
              <w:t>Willis</w:t>
            </w:r>
          </w:p>
        </w:tc>
      </w:tr>
      <w:tr w:rsidR="00214E4F" w:rsidRPr="00214E4F" w14:paraId="2C4327BC" w14:textId="77777777" w:rsidTr="00214E4F">
        <w:tc>
          <w:tcPr>
            <w:tcW w:w="2179" w:type="dxa"/>
            <w:shd w:val="clear" w:color="auto" w:fill="auto"/>
          </w:tcPr>
          <w:p w14:paraId="7D7C8B71" w14:textId="44A176C4" w:rsidR="00214E4F" w:rsidRPr="00214E4F" w:rsidRDefault="00214E4F" w:rsidP="00214E4F">
            <w:pPr>
              <w:keepNext/>
              <w:ind w:firstLine="0"/>
            </w:pPr>
            <w:r>
              <w:t>Wooten</w:t>
            </w:r>
          </w:p>
        </w:tc>
        <w:tc>
          <w:tcPr>
            <w:tcW w:w="2179" w:type="dxa"/>
            <w:shd w:val="clear" w:color="auto" w:fill="auto"/>
          </w:tcPr>
          <w:p w14:paraId="2DFE66D6" w14:textId="77777777" w:rsidR="00214E4F" w:rsidRPr="00214E4F" w:rsidRDefault="00214E4F" w:rsidP="00214E4F">
            <w:pPr>
              <w:keepNext/>
              <w:ind w:firstLine="0"/>
            </w:pPr>
          </w:p>
        </w:tc>
        <w:tc>
          <w:tcPr>
            <w:tcW w:w="2180" w:type="dxa"/>
            <w:shd w:val="clear" w:color="auto" w:fill="auto"/>
          </w:tcPr>
          <w:p w14:paraId="13BBF217" w14:textId="77777777" w:rsidR="00214E4F" w:rsidRPr="00214E4F" w:rsidRDefault="00214E4F" w:rsidP="00214E4F">
            <w:pPr>
              <w:keepNext/>
              <w:ind w:firstLine="0"/>
            </w:pPr>
          </w:p>
        </w:tc>
      </w:tr>
    </w:tbl>
    <w:p w14:paraId="5F48CC75" w14:textId="77777777" w:rsidR="00214E4F" w:rsidRDefault="00214E4F" w:rsidP="00214E4F"/>
    <w:p w14:paraId="304DC7D5" w14:textId="06D89E44" w:rsidR="00214E4F" w:rsidRDefault="00214E4F" w:rsidP="00214E4F">
      <w:pPr>
        <w:jc w:val="center"/>
        <w:rPr>
          <w:b/>
        </w:rPr>
      </w:pPr>
      <w:r w:rsidRPr="00214E4F">
        <w:rPr>
          <w:b/>
        </w:rPr>
        <w:t>Total--100</w:t>
      </w:r>
    </w:p>
    <w:p w14:paraId="09A2B99B" w14:textId="77777777" w:rsidR="00214E4F" w:rsidRDefault="00214E4F" w:rsidP="00214E4F">
      <w:pPr>
        <w:jc w:val="center"/>
        <w:rPr>
          <w:b/>
        </w:rPr>
      </w:pPr>
    </w:p>
    <w:p w14:paraId="742C4B7F" w14:textId="77777777" w:rsidR="00214E4F" w:rsidRDefault="00214E4F" w:rsidP="00214E4F">
      <w:pPr>
        <w:ind w:firstLine="0"/>
      </w:pPr>
      <w:r w:rsidRPr="00214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4E4F" w:rsidRPr="00214E4F" w14:paraId="12C86BF1" w14:textId="77777777" w:rsidTr="00214E4F">
        <w:tc>
          <w:tcPr>
            <w:tcW w:w="2179" w:type="dxa"/>
            <w:shd w:val="clear" w:color="auto" w:fill="auto"/>
          </w:tcPr>
          <w:p w14:paraId="040F9240" w14:textId="0B647818" w:rsidR="00214E4F" w:rsidRPr="00214E4F" w:rsidRDefault="00214E4F" w:rsidP="00214E4F">
            <w:pPr>
              <w:keepNext/>
              <w:ind w:firstLine="0"/>
            </w:pPr>
            <w:r>
              <w:t>Beach</w:t>
            </w:r>
          </w:p>
        </w:tc>
        <w:tc>
          <w:tcPr>
            <w:tcW w:w="2179" w:type="dxa"/>
            <w:shd w:val="clear" w:color="auto" w:fill="auto"/>
          </w:tcPr>
          <w:p w14:paraId="646A47B0" w14:textId="285FEC97" w:rsidR="00214E4F" w:rsidRPr="00214E4F" w:rsidRDefault="00214E4F" w:rsidP="00214E4F">
            <w:pPr>
              <w:keepNext/>
              <w:ind w:firstLine="0"/>
            </w:pPr>
            <w:r>
              <w:t>Burns</w:t>
            </w:r>
          </w:p>
        </w:tc>
        <w:tc>
          <w:tcPr>
            <w:tcW w:w="2180" w:type="dxa"/>
            <w:shd w:val="clear" w:color="auto" w:fill="auto"/>
          </w:tcPr>
          <w:p w14:paraId="5C4D0BBE" w14:textId="0304155B" w:rsidR="00214E4F" w:rsidRPr="00214E4F" w:rsidRDefault="00214E4F" w:rsidP="00214E4F">
            <w:pPr>
              <w:keepNext/>
              <w:ind w:firstLine="0"/>
            </w:pPr>
            <w:r>
              <w:t>Chumley</w:t>
            </w:r>
          </w:p>
        </w:tc>
      </w:tr>
      <w:tr w:rsidR="00214E4F" w:rsidRPr="00214E4F" w14:paraId="7393D388" w14:textId="77777777" w:rsidTr="00214E4F">
        <w:tc>
          <w:tcPr>
            <w:tcW w:w="2179" w:type="dxa"/>
            <w:shd w:val="clear" w:color="auto" w:fill="auto"/>
          </w:tcPr>
          <w:p w14:paraId="2DE1AFF4" w14:textId="4EB3F5E3" w:rsidR="00214E4F" w:rsidRPr="00214E4F" w:rsidRDefault="00214E4F" w:rsidP="00214E4F">
            <w:pPr>
              <w:ind w:firstLine="0"/>
            </w:pPr>
            <w:r>
              <w:t>Cromer</w:t>
            </w:r>
          </w:p>
        </w:tc>
        <w:tc>
          <w:tcPr>
            <w:tcW w:w="2179" w:type="dxa"/>
            <w:shd w:val="clear" w:color="auto" w:fill="auto"/>
          </w:tcPr>
          <w:p w14:paraId="4627EE58" w14:textId="68ECD749" w:rsidR="00214E4F" w:rsidRPr="00214E4F" w:rsidRDefault="00214E4F" w:rsidP="00214E4F">
            <w:pPr>
              <w:ind w:firstLine="0"/>
            </w:pPr>
            <w:r>
              <w:t>Harris</w:t>
            </w:r>
          </w:p>
        </w:tc>
        <w:tc>
          <w:tcPr>
            <w:tcW w:w="2180" w:type="dxa"/>
            <w:shd w:val="clear" w:color="auto" w:fill="auto"/>
          </w:tcPr>
          <w:p w14:paraId="04EF837C" w14:textId="610C09D9" w:rsidR="00214E4F" w:rsidRPr="00214E4F" w:rsidRDefault="00214E4F" w:rsidP="00214E4F">
            <w:pPr>
              <w:ind w:firstLine="0"/>
            </w:pPr>
            <w:r>
              <w:t>S. Jones</w:t>
            </w:r>
          </w:p>
        </w:tc>
      </w:tr>
      <w:tr w:rsidR="00214E4F" w:rsidRPr="00214E4F" w14:paraId="76C2EDD6" w14:textId="77777777" w:rsidTr="00214E4F">
        <w:tc>
          <w:tcPr>
            <w:tcW w:w="2179" w:type="dxa"/>
            <w:shd w:val="clear" w:color="auto" w:fill="auto"/>
          </w:tcPr>
          <w:p w14:paraId="0926FE0C" w14:textId="25E2AD1D" w:rsidR="00214E4F" w:rsidRPr="00214E4F" w:rsidRDefault="00214E4F" w:rsidP="00214E4F">
            <w:pPr>
              <w:ind w:firstLine="0"/>
            </w:pPr>
            <w:r>
              <w:t>Kilmartin</w:t>
            </w:r>
          </w:p>
        </w:tc>
        <w:tc>
          <w:tcPr>
            <w:tcW w:w="2179" w:type="dxa"/>
            <w:shd w:val="clear" w:color="auto" w:fill="auto"/>
          </w:tcPr>
          <w:p w14:paraId="37ECCCBB" w14:textId="0417FEDD" w:rsidR="00214E4F" w:rsidRPr="00214E4F" w:rsidRDefault="00214E4F" w:rsidP="00214E4F">
            <w:pPr>
              <w:ind w:firstLine="0"/>
            </w:pPr>
            <w:r>
              <w:t>Landing</w:t>
            </w:r>
          </w:p>
        </w:tc>
        <w:tc>
          <w:tcPr>
            <w:tcW w:w="2180" w:type="dxa"/>
            <w:shd w:val="clear" w:color="auto" w:fill="auto"/>
          </w:tcPr>
          <w:p w14:paraId="1276E885" w14:textId="27992925" w:rsidR="00214E4F" w:rsidRPr="00214E4F" w:rsidRDefault="00214E4F" w:rsidP="00214E4F">
            <w:pPr>
              <w:ind w:firstLine="0"/>
            </w:pPr>
            <w:r>
              <w:t>Magnuson</w:t>
            </w:r>
          </w:p>
        </w:tc>
      </w:tr>
      <w:tr w:rsidR="00214E4F" w:rsidRPr="00214E4F" w14:paraId="0E53485B" w14:textId="77777777" w:rsidTr="00214E4F">
        <w:tc>
          <w:tcPr>
            <w:tcW w:w="2179" w:type="dxa"/>
            <w:shd w:val="clear" w:color="auto" w:fill="auto"/>
          </w:tcPr>
          <w:p w14:paraId="2F2B1B70" w14:textId="39CC4782" w:rsidR="00214E4F" w:rsidRPr="00214E4F" w:rsidRDefault="00214E4F" w:rsidP="00214E4F">
            <w:pPr>
              <w:ind w:firstLine="0"/>
            </w:pPr>
            <w:r>
              <w:t>May</w:t>
            </w:r>
          </w:p>
        </w:tc>
        <w:tc>
          <w:tcPr>
            <w:tcW w:w="2179" w:type="dxa"/>
            <w:shd w:val="clear" w:color="auto" w:fill="auto"/>
          </w:tcPr>
          <w:p w14:paraId="23C8525C" w14:textId="6CE0229C" w:rsidR="00214E4F" w:rsidRPr="00214E4F" w:rsidRDefault="00214E4F" w:rsidP="00214E4F">
            <w:pPr>
              <w:ind w:firstLine="0"/>
            </w:pPr>
            <w:r>
              <w:t>McCabe</w:t>
            </w:r>
          </w:p>
        </w:tc>
        <w:tc>
          <w:tcPr>
            <w:tcW w:w="2180" w:type="dxa"/>
            <w:shd w:val="clear" w:color="auto" w:fill="auto"/>
          </w:tcPr>
          <w:p w14:paraId="570C4F83" w14:textId="6D9CB973" w:rsidR="00214E4F" w:rsidRPr="00214E4F" w:rsidRDefault="00214E4F" w:rsidP="00214E4F">
            <w:pPr>
              <w:ind w:firstLine="0"/>
            </w:pPr>
            <w:r>
              <w:t>T. A. Morgan</w:t>
            </w:r>
          </w:p>
        </w:tc>
      </w:tr>
      <w:tr w:rsidR="00214E4F" w:rsidRPr="00214E4F" w14:paraId="140E8E2E" w14:textId="77777777" w:rsidTr="00214E4F">
        <w:tc>
          <w:tcPr>
            <w:tcW w:w="2179" w:type="dxa"/>
            <w:shd w:val="clear" w:color="auto" w:fill="auto"/>
          </w:tcPr>
          <w:p w14:paraId="2C0B96E3" w14:textId="30835781" w:rsidR="00214E4F" w:rsidRPr="00214E4F" w:rsidRDefault="00214E4F" w:rsidP="00214E4F">
            <w:pPr>
              <w:keepNext/>
              <w:ind w:firstLine="0"/>
            </w:pPr>
            <w:r>
              <w:t>Nutt</w:t>
            </w:r>
          </w:p>
        </w:tc>
        <w:tc>
          <w:tcPr>
            <w:tcW w:w="2179" w:type="dxa"/>
            <w:shd w:val="clear" w:color="auto" w:fill="auto"/>
          </w:tcPr>
          <w:p w14:paraId="53A85569" w14:textId="39C0CAE7" w:rsidR="00214E4F" w:rsidRPr="00214E4F" w:rsidRDefault="00214E4F" w:rsidP="00214E4F">
            <w:pPr>
              <w:keepNext/>
              <w:ind w:firstLine="0"/>
            </w:pPr>
            <w:r>
              <w:t>Oremus</w:t>
            </w:r>
          </w:p>
        </w:tc>
        <w:tc>
          <w:tcPr>
            <w:tcW w:w="2180" w:type="dxa"/>
            <w:shd w:val="clear" w:color="auto" w:fill="auto"/>
          </w:tcPr>
          <w:p w14:paraId="7BE179E7" w14:textId="3434CDFF" w:rsidR="00214E4F" w:rsidRPr="00214E4F" w:rsidRDefault="00214E4F" w:rsidP="00214E4F">
            <w:pPr>
              <w:keepNext/>
              <w:ind w:firstLine="0"/>
            </w:pPr>
            <w:r>
              <w:t>Pace</w:t>
            </w:r>
          </w:p>
        </w:tc>
      </w:tr>
      <w:tr w:rsidR="00214E4F" w:rsidRPr="00214E4F" w14:paraId="06A0ADDC" w14:textId="77777777" w:rsidTr="00214E4F">
        <w:tc>
          <w:tcPr>
            <w:tcW w:w="2179" w:type="dxa"/>
            <w:shd w:val="clear" w:color="auto" w:fill="auto"/>
          </w:tcPr>
          <w:p w14:paraId="0D71268C" w14:textId="68CF6D73" w:rsidR="00214E4F" w:rsidRPr="00214E4F" w:rsidRDefault="00214E4F" w:rsidP="00214E4F">
            <w:pPr>
              <w:keepNext/>
              <w:ind w:firstLine="0"/>
            </w:pPr>
            <w:r>
              <w:t>Trantham</w:t>
            </w:r>
          </w:p>
        </w:tc>
        <w:tc>
          <w:tcPr>
            <w:tcW w:w="2179" w:type="dxa"/>
            <w:shd w:val="clear" w:color="auto" w:fill="auto"/>
          </w:tcPr>
          <w:p w14:paraId="48E0864D" w14:textId="78A6CF5B" w:rsidR="00214E4F" w:rsidRPr="00214E4F" w:rsidRDefault="00214E4F" w:rsidP="00214E4F">
            <w:pPr>
              <w:keepNext/>
              <w:ind w:firstLine="0"/>
            </w:pPr>
            <w:r>
              <w:t>White</w:t>
            </w:r>
          </w:p>
        </w:tc>
        <w:tc>
          <w:tcPr>
            <w:tcW w:w="2180" w:type="dxa"/>
            <w:shd w:val="clear" w:color="auto" w:fill="auto"/>
          </w:tcPr>
          <w:p w14:paraId="688D0FB6" w14:textId="77777777" w:rsidR="00214E4F" w:rsidRPr="00214E4F" w:rsidRDefault="00214E4F" w:rsidP="00214E4F">
            <w:pPr>
              <w:keepNext/>
              <w:ind w:firstLine="0"/>
            </w:pPr>
          </w:p>
        </w:tc>
      </w:tr>
    </w:tbl>
    <w:p w14:paraId="3BB30F39" w14:textId="77777777" w:rsidR="00214E4F" w:rsidRDefault="00214E4F" w:rsidP="00214E4F"/>
    <w:p w14:paraId="1A1DD2F1" w14:textId="77777777" w:rsidR="00214E4F" w:rsidRDefault="00214E4F" w:rsidP="00214E4F">
      <w:pPr>
        <w:jc w:val="center"/>
        <w:rPr>
          <w:b/>
        </w:rPr>
      </w:pPr>
      <w:r w:rsidRPr="00214E4F">
        <w:rPr>
          <w:b/>
        </w:rPr>
        <w:t>Total--17</w:t>
      </w:r>
    </w:p>
    <w:p w14:paraId="6B8EC64E" w14:textId="0532248C" w:rsidR="00214E4F" w:rsidRDefault="00214E4F" w:rsidP="00214E4F">
      <w:pPr>
        <w:jc w:val="center"/>
        <w:rPr>
          <w:b/>
        </w:rPr>
      </w:pPr>
    </w:p>
    <w:p w14:paraId="3A280662" w14:textId="77777777" w:rsidR="00214E4F" w:rsidRDefault="00214E4F" w:rsidP="00214E4F">
      <w:r>
        <w:t>So, the Bill, as amended, was read the second time and ordered to third reading.</w:t>
      </w:r>
    </w:p>
    <w:p w14:paraId="7CC59B8A" w14:textId="77777777" w:rsidR="00214E4F" w:rsidRDefault="00214E4F" w:rsidP="00214E4F"/>
    <w:p w14:paraId="793807B9" w14:textId="77777777" w:rsidR="00545BD4" w:rsidRDefault="00545BD4" w:rsidP="00545BD4">
      <w:pPr>
        <w:pStyle w:val="Title"/>
      </w:pPr>
      <w:r>
        <w:t>STATEMENT FOR JOURNAL</w:t>
      </w:r>
    </w:p>
    <w:p w14:paraId="758D4E39" w14:textId="77777777" w:rsidR="00545BD4" w:rsidRDefault="00545BD4" w:rsidP="00545BD4">
      <w:pPr>
        <w:tabs>
          <w:tab w:val="left" w:pos="270"/>
          <w:tab w:val="left" w:pos="630"/>
          <w:tab w:val="left" w:pos="900"/>
          <w:tab w:val="left" w:pos="1260"/>
          <w:tab w:val="left" w:pos="1620"/>
          <w:tab w:val="left" w:pos="1980"/>
          <w:tab w:val="left" w:pos="2340"/>
          <w:tab w:val="left" w:pos="2700"/>
        </w:tabs>
      </w:pPr>
      <w:r>
        <w:tab/>
        <w:t>Due to a work obligation and flight issues that caused me to miss part of Session on February 28 and February 29, 2024. If I had been present, I would have voted against H. 4927.</w:t>
      </w:r>
    </w:p>
    <w:p w14:paraId="48FED106" w14:textId="77777777" w:rsidR="00545BD4" w:rsidRDefault="00545BD4" w:rsidP="00545BD4">
      <w:pPr>
        <w:tabs>
          <w:tab w:val="left" w:pos="270"/>
          <w:tab w:val="left" w:pos="630"/>
          <w:tab w:val="left" w:pos="900"/>
          <w:tab w:val="left" w:pos="1260"/>
          <w:tab w:val="left" w:pos="1620"/>
          <w:tab w:val="left" w:pos="1980"/>
          <w:tab w:val="left" w:pos="2340"/>
          <w:tab w:val="left" w:pos="2700"/>
        </w:tabs>
      </w:pPr>
      <w:r>
        <w:tab/>
        <w:t>Rep. Adam Morgan</w:t>
      </w:r>
    </w:p>
    <w:p w14:paraId="64A0D9B6" w14:textId="200A8D33" w:rsidR="00545BD4" w:rsidRDefault="00545BD4" w:rsidP="00214E4F"/>
    <w:p w14:paraId="758060D5" w14:textId="590FB9AC" w:rsidR="00214E4F" w:rsidRDefault="00214E4F" w:rsidP="00214E4F">
      <w:pPr>
        <w:keepNext/>
        <w:jc w:val="center"/>
        <w:rPr>
          <w:b/>
        </w:rPr>
      </w:pPr>
      <w:r w:rsidRPr="00214E4F">
        <w:rPr>
          <w:b/>
        </w:rPr>
        <w:t>RECURRENCE TO THE MORNING HOUR</w:t>
      </w:r>
    </w:p>
    <w:p w14:paraId="45F689FE" w14:textId="36196527" w:rsidR="00214E4F" w:rsidRDefault="00214E4F" w:rsidP="00214E4F">
      <w:r>
        <w:t>Rep. FORREST moved that the House recur to the morning hour, which was agreed to.</w:t>
      </w:r>
    </w:p>
    <w:p w14:paraId="4BD094E1" w14:textId="77777777" w:rsidR="00214E4F" w:rsidRDefault="00214E4F" w:rsidP="00214E4F"/>
    <w:p w14:paraId="57D1FB73" w14:textId="2DA84ECF" w:rsidR="00214E4F" w:rsidRDefault="00214E4F" w:rsidP="00214E4F">
      <w:pPr>
        <w:keepNext/>
        <w:jc w:val="center"/>
        <w:rPr>
          <w:b/>
        </w:rPr>
      </w:pPr>
      <w:r w:rsidRPr="00214E4F">
        <w:rPr>
          <w:b/>
        </w:rPr>
        <w:t>HOUSE RESOLUTION</w:t>
      </w:r>
    </w:p>
    <w:p w14:paraId="46E5540F" w14:textId="66D69E43" w:rsidR="00214E4F" w:rsidRDefault="00214E4F" w:rsidP="00214E4F">
      <w:pPr>
        <w:keepNext/>
      </w:pPr>
      <w:r>
        <w:t>The following was introduced:</w:t>
      </w:r>
    </w:p>
    <w:p w14:paraId="033E6DFD" w14:textId="77777777" w:rsidR="00214E4F" w:rsidRDefault="00214E4F" w:rsidP="00214E4F">
      <w:pPr>
        <w:keepNext/>
      </w:pPr>
      <w:bookmarkStart w:id="96" w:name="include_clip_start_248"/>
      <w:bookmarkEnd w:id="96"/>
    </w:p>
    <w:p w14:paraId="60395894" w14:textId="77777777" w:rsidR="00214E4F" w:rsidRDefault="00214E4F" w:rsidP="00214E4F">
      <w:r>
        <w:t>H. 5171 --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FRED ALLEN SMALLS, A NATIVE OF PLANTERSVILLE, ON THE OCCASION OF HIS RECENT ONE HUNDRED SIXTH BIRTHDAY AND TO WISH HIM MUCH HAPPINESS IN THE DAYS AHEAD.</w:t>
      </w:r>
    </w:p>
    <w:p w14:paraId="6C3F0E8D" w14:textId="6D9DF7D3" w:rsidR="00214E4F" w:rsidRDefault="00214E4F" w:rsidP="00214E4F">
      <w:bookmarkStart w:id="97" w:name="include_clip_end_248"/>
      <w:bookmarkEnd w:id="97"/>
    </w:p>
    <w:p w14:paraId="38F0806D" w14:textId="7D7B9535" w:rsidR="00214E4F" w:rsidRDefault="00214E4F" w:rsidP="00214E4F">
      <w:r>
        <w:t>The Resolution was adopted.</w:t>
      </w:r>
    </w:p>
    <w:p w14:paraId="7CC23613" w14:textId="77777777" w:rsidR="00214E4F" w:rsidRDefault="00214E4F" w:rsidP="00214E4F"/>
    <w:p w14:paraId="6BFE2622" w14:textId="1009E62F" w:rsidR="00214E4F" w:rsidRDefault="00214E4F" w:rsidP="00214E4F">
      <w:pPr>
        <w:keepNext/>
        <w:jc w:val="center"/>
        <w:rPr>
          <w:b/>
        </w:rPr>
      </w:pPr>
      <w:r w:rsidRPr="00214E4F">
        <w:rPr>
          <w:b/>
        </w:rPr>
        <w:t>HOUSE RESOLUTION</w:t>
      </w:r>
    </w:p>
    <w:p w14:paraId="5F6916A7" w14:textId="5D96EF24" w:rsidR="00214E4F" w:rsidRDefault="00214E4F" w:rsidP="00214E4F">
      <w:pPr>
        <w:keepNext/>
      </w:pPr>
      <w:r>
        <w:t>The following was introduced:</w:t>
      </w:r>
    </w:p>
    <w:p w14:paraId="3CC11FC0" w14:textId="77777777" w:rsidR="00214E4F" w:rsidRDefault="00214E4F" w:rsidP="00214E4F">
      <w:pPr>
        <w:keepNext/>
      </w:pPr>
      <w:bookmarkStart w:id="98" w:name="include_clip_start_251"/>
      <w:bookmarkEnd w:id="98"/>
    </w:p>
    <w:p w14:paraId="5938E5F7" w14:textId="77777777" w:rsidR="00214E4F" w:rsidRDefault="00214E4F" w:rsidP="00214E4F">
      <w:r>
        <w:t>H. 5172 -- Reps. McDaniel, Alexander, Anderson, Bamberg, Bauer, Clyburn, Dillard, Garvin, Gilliard, Guffey, Hart, Henderson-Myers, Henegan, Hosey, Howard, Jefferson, J. L. Johnson, W. Jones, King, J. Moore, Pendarvis, Rivers, Rutherford, Sessions, Thigpen,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FELICIA YVONNE YOUNG TROWER, A NATIVE OF SOUTH CAROLINA, FOR HER CONTRIBUTIONS TO THE STATE, TO THE CIVIL RIGHTS MOVEMENT, AND TO OUR NATION.</w:t>
      </w:r>
    </w:p>
    <w:p w14:paraId="619D0EAB" w14:textId="185392F1" w:rsidR="00214E4F" w:rsidRDefault="00214E4F" w:rsidP="00214E4F">
      <w:bookmarkStart w:id="99" w:name="include_clip_end_251"/>
      <w:bookmarkEnd w:id="99"/>
    </w:p>
    <w:p w14:paraId="4E8E1468" w14:textId="3BB1B86B" w:rsidR="00214E4F" w:rsidRDefault="00214E4F" w:rsidP="00214E4F">
      <w:r>
        <w:t>The Resolution was adopted.</w:t>
      </w:r>
    </w:p>
    <w:p w14:paraId="163270B8" w14:textId="77777777" w:rsidR="00214E4F" w:rsidRDefault="00214E4F" w:rsidP="00214E4F"/>
    <w:p w14:paraId="2F42C420" w14:textId="2F6ABD38" w:rsidR="00214E4F" w:rsidRDefault="00214E4F" w:rsidP="00214E4F">
      <w:pPr>
        <w:keepNext/>
        <w:jc w:val="center"/>
        <w:rPr>
          <w:b/>
        </w:rPr>
      </w:pPr>
      <w:r w:rsidRPr="00214E4F">
        <w:rPr>
          <w:b/>
        </w:rPr>
        <w:t>HOUSE RESOLUTION</w:t>
      </w:r>
    </w:p>
    <w:p w14:paraId="205D3588" w14:textId="32DB567C" w:rsidR="00214E4F" w:rsidRDefault="00214E4F" w:rsidP="00214E4F">
      <w:pPr>
        <w:keepNext/>
      </w:pPr>
      <w:r>
        <w:t>The following was introduced:</w:t>
      </w:r>
    </w:p>
    <w:p w14:paraId="773A1528" w14:textId="77777777" w:rsidR="00214E4F" w:rsidRDefault="00214E4F" w:rsidP="00214E4F">
      <w:pPr>
        <w:keepNext/>
      </w:pPr>
      <w:bookmarkStart w:id="100" w:name="include_clip_start_254"/>
      <w:bookmarkEnd w:id="100"/>
    </w:p>
    <w:p w14:paraId="260CF35E" w14:textId="77777777" w:rsidR="00214E4F" w:rsidRDefault="00214E4F" w:rsidP="00214E4F">
      <w:r>
        <w:t>H. 5173 -- Reps. Bernstein, Howard,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CARDINAL NEWMAN SCHOOL MEN'S VARSITY BASKETBALL TEAM, COACHES, AND SCHOOL OFFICIALS FOR A STELLAR SEASON AND TO CONGRATULATE THEM FOR WINNING THE 2024 SOUTH CAROLINA INDEPENDENT SCHOOL ASSOCIATION CLASS 4A STATE CHAMPIONSHIP TITLE.</w:t>
      </w:r>
    </w:p>
    <w:p w14:paraId="22442472" w14:textId="3E2B8152" w:rsidR="00214E4F" w:rsidRDefault="00214E4F" w:rsidP="00214E4F">
      <w:bookmarkStart w:id="101" w:name="include_clip_end_254"/>
      <w:bookmarkEnd w:id="101"/>
    </w:p>
    <w:p w14:paraId="2DF0B1A3" w14:textId="05DB92DC" w:rsidR="00214E4F" w:rsidRDefault="00214E4F" w:rsidP="00214E4F">
      <w:r>
        <w:t>The Resolution was adopted.</w:t>
      </w:r>
    </w:p>
    <w:p w14:paraId="6395839D" w14:textId="77777777" w:rsidR="00214E4F" w:rsidRDefault="00214E4F" w:rsidP="00214E4F"/>
    <w:p w14:paraId="2FDC5A3A" w14:textId="337E1F8A" w:rsidR="00214E4F" w:rsidRDefault="00214E4F" w:rsidP="00214E4F">
      <w:pPr>
        <w:keepNext/>
        <w:jc w:val="center"/>
        <w:rPr>
          <w:b/>
        </w:rPr>
      </w:pPr>
      <w:r w:rsidRPr="00214E4F">
        <w:rPr>
          <w:b/>
        </w:rPr>
        <w:t>HOUSE RESOLUTION</w:t>
      </w:r>
    </w:p>
    <w:p w14:paraId="19EF3FAE" w14:textId="0A6AA4AC" w:rsidR="00214E4F" w:rsidRDefault="00214E4F" w:rsidP="00214E4F">
      <w:pPr>
        <w:keepNext/>
      </w:pPr>
      <w:r>
        <w:t>The following was introduced:</w:t>
      </w:r>
    </w:p>
    <w:p w14:paraId="5D9649BC" w14:textId="77777777" w:rsidR="00214E4F" w:rsidRDefault="00214E4F" w:rsidP="00214E4F">
      <w:pPr>
        <w:keepNext/>
      </w:pPr>
      <w:bookmarkStart w:id="102" w:name="include_clip_start_257"/>
      <w:bookmarkEnd w:id="102"/>
    </w:p>
    <w:p w14:paraId="60F36E99" w14:textId="77777777" w:rsidR="00214E4F" w:rsidRDefault="00214E4F" w:rsidP="00214E4F">
      <w:r>
        <w:t>H. 5175 --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S.A.F.E. ORGANIZATION IN ORANGEBURG WHOSE GOAL IS TO PROVIDE MENTORSHIP AND EDUCATIONAL SERVICES TO YOUTH IN ORANGEBURG AND SURROUNDING COUNTIES WITH RESOURCES AND TOOLS TO EQUIP AND ENABLE EACH YOUTH TO LEAD A PRODUCTIVE LIFE.</w:t>
      </w:r>
    </w:p>
    <w:p w14:paraId="70BD0162" w14:textId="07263CB4" w:rsidR="00214E4F" w:rsidRDefault="00214E4F" w:rsidP="00214E4F">
      <w:bookmarkStart w:id="103" w:name="include_clip_end_257"/>
      <w:bookmarkEnd w:id="103"/>
    </w:p>
    <w:p w14:paraId="352DAE29" w14:textId="347F1C28" w:rsidR="00214E4F" w:rsidRDefault="00214E4F" w:rsidP="00214E4F">
      <w:r>
        <w:t>The Resolution was adopted.</w:t>
      </w:r>
    </w:p>
    <w:p w14:paraId="31B01459" w14:textId="77777777" w:rsidR="00214E4F" w:rsidRDefault="00214E4F" w:rsidP="00214E4F"/>
    <w:p w14:paraId="41D20F27" w14:textId="329C1DBD" w:rsidR="00214E4F" w:rsidRDefault="00214E4F" w:rsidP="00214E4F">
      <w:pPr>
        <w:keepNext/>
        <w:jc w:val="center"/>
        <w:rPr>
          <w:b/>
        </w:rPr>
      </w:pPr>
      <w:r w:rsidRPr="00214E4F">
        <w:rPr>
          <w:b/>
        </w:rPr>
        <w:t>HOUSE RESOLUTION</w:t>
      </w:r>
    </w:p>
    <w:p w14:paraId="378FF60D" w14:textId="28DF20F9" w:rsidR="00214E4F" w:rsidRDefault="00214E4F" w:rsidP="00214E4F">
      <w:pPr>
        <w:keepNext/>
      </w:pPr>
      <w:r>
        <w:t>The following was introduced:</w:t>
      </w:r>
    </w:p>
    <w:p w14:paraId="123A4F08" w14:textId="77777777" w:rsidR="00214E4F" w:rsidRDefault="00214E4F" w:rsidP="00214E4F">
      <w:pPr>
        <w:keepNext/>
      </w:pPr>
      <w:bookmarkStart w:id="104" w:name="include_clip_start_260"/>
      <w:bookmarkEnd w:id="104"/>
    </w:p>
    <w:p w14:paraId="0E98C14C" w14:textId="77777777" w:rsidR="00214E4F" w:rsidRDefault="00214E4F" w:rsidP="00214E4F">
      <w:r>
        <w:t>H. 5176 --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RECOGNIZE AND HONOR JENNY AND PATRICK BOWERS OF LITTLE MOUNTAIN FOR THEIR COMPASSIONATE VISION IN FOUNDING SCREAMING EAGLES SPECIAL NEEDS ATHLETICS.</w:t>
      </w:r>
    </w:p>
    <w:p w14:paraId="1DB455EF" w14:textId="1165EF44" w:rsidR="00214E4F" w:rsidRDefault="00214E4F" w:rsidP="00214E4F">
      <w:bookmarkStart w:id="105" w:name="include_clip_end_260"/>
      <w:bookmarkEnd w:id="105"/>
    </w:p>
    <w:p w14:paraId="436D2D3B" w14:textId="4E6D0ADF" w:rsidR="00214E4F" w:rsidRDefault="00214E4F" w:rsidP="00214E4F">
      <w:r>
        <w:t>The Resolution was adopted.</w:t>
      </w:r>
    </w:p>
    <w:p w14:paraId="64749AF5" w14:textId="77777777" w:rsidR="00214E4F" w:rsidRDefault="00214E4F" w:rsidP="00214E4F"/>
    <w:p w14:paraId="374296CD" w14:textId="109FF710" w:rsidR="00214E4F" w:rsidRDefault="00214E4F" w:rsidP="00214E4F">
      <w:pPr>
        <w:keepNext/>
        <w:jc w:val="center"/>
        <w:rPr>
          <w:b/>
        </w:rPr>
      </w:pPr>
      <w:r w:rsidRPr="00214E4F">
        <w:rPr>
          <w:b/>
        </w:rPr>
        <w:t>HOUSE RESOLUTION</w:t>
      </w:r>
    </w:p>
    <w:p w14:paraId="208B0689" w14:textId="108678D5" w:rsidR="00214E4F" w:rsidRDefault="00214E4F" w:rsidP="00214E4F">
      <w:pPr>
        <w:keepNext/>
      </w:pPr>
      <w:r>
        <w:t>The following was introduced:</w:t>
      </w:r>
    </w:p>
    <w:p w14:paraId="447790E2" w14:textId="77777777" w:rsidR="00214E4F" w:rsidRDefault="00214E4F" w:rsidP="00214E4F">
      <w:pPr>
        <w:keepNext/>
      </w:pPr>
      <w:bookmarkStart w:id="106" w:name="include_clip_start_263"/>
      <w:bookmarkEnd w:id="106"/>
    </w:p>
    <w:p w14:paraId="19CB93F5" w14:textId="77777777" w:rsidR="00214E4F" w:rsidRDefault="00214E4F" w:rsidP="00214E4F">
      <w:r>
        <w:t>H. 5177 --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PEARL MOORE OF FLORENCE COUNTY FOR HER ACHIEVEMENTS ON AND OFF THE BASKETBALL COURT.</w:t>
      </w:r>
    </w:p>
    <w:p w14:paraId="6547BB98" w14:textId="2CC84353" w:rsidR="00214E4F" w:rsidRDefault="00214E4F" w:rsidP="00214E4F">
      <w:bookmarkStart w:id="107" w:name="include_clip_end_263"/>
      <w:bookmarkEnd w:id="107"/>
    </w:p>
    <w:p w14:paraId="0C378155" w14:textId="48694D48" w:rsidR="00214E4F" w:rsidRDefault="00214E4F" w:rsidP="00214E4F">
      <w:r>
        <w:t>The Resolution was adopted.</w:t>
      </w:r>
    </w:p>
    <w:p w14:paraId="7E3D0E6E" w14:textId="77777777" w:rsidR="00214E4F" w:rsidRDefault="00214E4F" w:rsidP="00214E4F"/>
    <w:p w14:paraId="76AB3BB2" w14:textId="221E0338" w:rsidR="00214E4F" w:rsidRDefault="00214E4F" w:rsidP="00214E4F">
      <w:pPr>
        <w:keepNext/>
        <w:jc w:val="center"/>
        <w:rPr>
          <w:b/>
        </w:rPr>
      </w:pPr>
      <w:r w:rsidRPr="00214E4F">
        <w:rPr>
          <w:b/>
        </w:rPr>
        <w:t>HOUSE RESOLUTION</w:t>
      </w:r>
    </w:p>
    <w:p w14:paraId="4234FDE4" w14:textId="05FCF829" w:rsidR="00214E4F" w:rsidRDefault="00214E4F" w:rsidP="00214E4F">
      <w:pPr>
        <w:keepNext/>
      </w:pPr>
      <w:r>
        <w:t>The following was introduced:</w:t>
      </w:r>
    </w:p>
    <w:p w14:paraId="7A47EBF6" w14:textId="77777777" w:rsidR="00214E4F" w:rsidRDefault="00214E4F" w:rsidP="00214E4F">
      <w:pPr>
        <w:keepNext/>
      </w:pPr>
      <w:bookmarkStart w:id="108" w:name="include_clip_start_266"/>
      <w:bookmarkEnd w:id="108"/>
    </w:p>
    <w:p w14:paraId="10B02C60" w14:textId="77777777" w:rsidR="00214E4F" w:rsidRDefault="00214E4F" w:rsidP="00214E4F">
      <w:r>
        <w:t>H. 5178 --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THUANE B. FIELDING, CO-CHAIR OF THE LEADERSHIP DEVELOPMENT INSTITUTE COMMITTEE OF THE SOUTH ATLANTIC REGION ALPHA KAPPA ALPHA SORORITY, INC., FOR HER YEARS OF OUTSTANDING COMMUNITY SERVICE AND SIGNIFICANT CONTRIBUTIONS TO THE DEPARTMENT OF THE NAVY.</w:t>
      </w:r>
    </w:p>
    <w:p w14:paraId="3CF94FD4" w14:textId="3ED87292" w:rsidR="00214E4F" w:rsidRDefault="00214E4F" w:rsidP="00214E4F">
      <w:bookmarkStart w:id="109" w:name="include_clip_end_266"/>
      <w:bookmarkEnd w:id="109"/>
    </w:p>
    <w:p w14:paraId="77BBFB99" w14:textId="01B01047" w:rsidR="00214E4F" w:rsidRDefault="00214E4F" w:rsidP="00214E4F">
      <w:r>
        <w:t>The Resolution was adopted.</w:t>
      </w:r>
    </w:p>
    <w:p w14:paraId="256377F4" w14:textId="77777777" w:rsidR="00214E4F" w:rsidRDefault="00214E4F" w:rsidP="00214E4F"/>
    <w:p w14:paraId="62D6A778" w14:textId="5FE38E38" w:rsidR="00214E4F" w:rsidRDefault="00214E4F" w:rsidP="00214E4F">
      <w:pPr>
        <w:keepNext/>
        <w:jc w:val="center"/>
        <w:rPr>
          <w:b/>
        </w:rPr>
      </w:pPr>
      <w:r w:rsidRPr="00214E4F">
        <w:rPr>
          <w:b/>
        </w:rPr>
        <w:t>CONCURRENT RESOLUTION</w:t>
      </w:r>
    </w:p>
    <w:p w14:paraId="55B372E8" w14:textId="604C1B13" w:rsidR="00214E4F" w:rsidRDefault="00214E4F" w:rsidP="00214E4F">
      <w:pPr>
        <w:keepNext/>
      </w:pPr>
      <w:r>
        <w:t>The following was introduced:</w:t>
      </w:r>
    </w:p>
    <w:p w14:paraId="5E00415C" w14:textId="77777777" w:rsidR="00214E4F" w:rsidRDefault="00214E4F" w:rsidP="00214E4F">
      <w:pPr>
        <w:keepNext/>
      </w:pPr>
      <w:bookmarkStart w:id="110" w:name="include_clip_start_269"/>
      <w:bookmarkEnd w:id="110"/>
    </w:p>
    <w:p w14:paraId="1516FA1A" w14:textId="77777777" w:rsidR="00214E4F" w:rsidRDefault="00214E4F" w:rsidP="00214E4F">
      <w:r>
        <w:t>H. 5174 -- Reps. May, Ballentine, Calhoon, Caskey, Forrest, Kilmartin,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EXPRESS THE PROFOUND SORROW OF THE MEMBERS OF THE SOUTH CAROLINA GENERAL ASSEMBLY UPON THE PASSING OF BETTY LEE BODIE KNOTTS OF WEST COLUMBIA, TO CELEBRATE HER LIFE, AND TO EXTEND THE DEEPEST SYMPATHY TO HER FAMILY AND MANY FRIENDS.</w:t>
      </w:r>
    </w:p>
    <w:p w14:paraId="393D768D" w14:textId="40AF031B" w:rsidR="00214E4F" w:rsidRDefault="00214E4F" w:rsidP="00214E4F">
      <w:bookmarkStart w:id="111" w:name="include_clip_end_269"/>
      <w:bookmarkEnd w:id="111"/>
    </w:p>
    <w:p w14:paraId="75E768ED" w14:textId="49B133F3" w:rsidR="00214E4F" w:rsidRDefault="00214E4F" w:rsidP="00214E4F">
      <w:r>
        <w:t>The Concurrent Resolution was agreed to and ordered sent to the Senate.</w:t>
      </w:r>
    </w:p>
    <w:p w14:paraId="06729F9C" w14:textId="77777777" w:rsidR="00214E4F" w:rsidRDefault="00214E4F" w:rsidP="00214E4F"/>
    <w:p w14:paraId="244DCA0C" w14:textId="574CE26F" w:rsidR="00214E4F" w:rsidRDefault="00214E4F" w:rsidP="00214E4F">
      <w:pPr>
        <w:keepNext/>
        <w:jc w:val="center"/>
        <w:rPr>
          <w:b/>
        </w:rPr>
      </w:pPr>
      <w:r w:rsidRPr="00214E4F">
        <w:rPr>
          <w:b/>
        </w:rPr>
        <w:t xml:space="preserve">INTRODUCTION OF BILLS  </w:t>
      </w:r>
    </w:p>
    <w:p w14:paraId="42CA2B06" w14:textId="60E15666" w:rsidR="00214E4F" w:rsidRDefault="00214E4F" w:rsidP="00214E4F">
      <w:r>
        <w:t>The following Bills and Joint Resolution were introduced, read the first time, and referred to appropriate committees:</w:t>
      </w:r>
    </w:p>
    <w:p w14:paraId="3E084760" w14:textId="77777777" w:rsidR="00214E4F" w:rsidRDefault="00214E4F" w:rsidP="00214E4F"/>
    <w:p w14:paraId="7034D5A8" w14:textId="77777777" w:rsidR="00214E4F" w:rsidRDefault="00214E4F" w:rsidP="00214E4F">
      <w:pPr>
        <w:keepNext/>
      </w:pPr>
      <w:bookmarkStart w:id="112" w:name="include_clip_start_273"/>
      <w:bookmarkEnd w:id="112"/>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466D2558" w14:textId="35F583D2" w:rsidR="00214E4F" w:rsidRDefault="00214E4F" w:rsidP="00214E4F">
      <w:bookmarkStart w:id="113" w:name="include_clip_end_273"/>
      <w:bookmarkEnd w:id="113"/>
      <w:r>
        <w:t>Referred to Committee on Invitations and Memorial Resolutions</w:t>
      </w:r>
    </w:p>
    <w:p w14:paraId="682C072E" w14:textId="77777777" w:rsidR="00214E4F" w:rsidRDefault="00214E4F" w:rsidP="00214E4F"/>
    <w:p w14:paraId="06767805" w14:textId="77777777" w:rsidR="00214E4F" w:rsidRDefault="00214E4F" w:rsidP="00214E4F">
      <w:pPr>
        <w:keepNext/>
      </w:pPr>
      <w:bookmarkStart w:id="114" w:name="include_clip_start_275"/>
      <w:bookmarkEnd w:id="114"/>
      <w:r>
        <w:t>H. 5180 -- Reps. Guffey, King, Kilmartin, Beach, Mitchell, Yow, Brewer, Pedalino, J. E. Johnson, Ligon, Magnuson, Guest, Neese, O'Neal, Kirby, B. Newton, Harris, Bamberg, Cromer, Felder, Hiott, Pope, Robbins and Rutherford: A BILL TO AMEND THE SOUTH CAROLINA CODE OF LAWS BY AMENDING SECTION 6-29-720, RELATING TO ZONING DISTRICTS' REGULATIONS, SO AS TO PROVIDE THAT THE GOVERNING BODY OF A MUNICIPALITY OR COUNTY MAY NOT ENACT ORDINANCES THAT REGULATE CERTAIN POLITICAL SIGNS.</w:t>
      </w:r>
    </w:p>
    <w:p w14:paraId="6632A164" w14:textId="09E71244" w:rsidR="00214E4F" w:rsidRDefault="00214E4F" w:rsidP="00214E4F">
      <w:bookmarkStart w:id="115" w:name="include_clip_end_275"/>
      <w:bookmarkEnd w:id="115"/>
      <w:r>
        <w:t>Referred to Committee on Judiciary</w:t>
      </w:r>
    </w:p>
    <w:p w14:paraId="231C4198" w14:textId="77777777" w:rsidR="00214E4F" w:rsidRDefault="00214E4F" w:rsidP="00214E4F"/>
    <w:p w14:paraId="132391B5" w14:textId="77777777" w:rsidR="00214E4F" w:rsidRDefault="00214E4F" w:rsidP="00214E4F">
      <w:pPr>
        <w:keepNext/>
      </w:pPr>
      <w:bookmarkStart w:id="116" w:name="include_clip_start_277"/>
      <w:bookmarkEnd w:id="116"/>
      <w:r>
        <w:t>H. 5181 -- Reps. A. M. Morgan, May, Magnuson, O'Neal, Beach, Trantham, T. A. Morgan, McCabe, Harris, Pace, White, Kilmartin, Long, S. Jones, Cromer, Burns and Chumley: A BILL TO AMEND THE SOUTH CAROLINA CODE OF LAWS BY AMENDING SECTION 8-13-320, RELATING TO THE DUTIES AND POWERS OF THE STATE ETHICS COMMISSION, SO AS TO PERMIT THE STATE ETHICS COMMISSION TO TAKE ACTION ON A COMPLAINT AFTER FOUR YEARS OF AN ALLEGED VIOLATION IF A PUBLIC OFFICIAL OR PUBLIC MEMBER WHO ALLEGEDLY COMMITTED A VIOLATION IS IN THE SAME GOVERNMENTAL ENTITY IN WHICH THE ALLEGED VIOLATION OCCURRED; AND BY AMENDING SECTION 8-13-540, RELATING TO THE MANNER IN WHICH INVESTIGATIONS AND HEARINGS ARE CONDUCTED BY THE SENATE AND HOUSE OF REPRESENTATIVES ETHICS COMMITTEES , SO AS TO PERMIT AN ETHICS COMMITTEE TO TAKE ACTION ON A COMPLAINT AFTER FOUR YEARS OF AN ALLEGED VIOLATION IF THE MEMBER OF THE GENERAL ASSEMBLY IS IN THE SAME LEGISLATIVE BODY IN WHICH THE ALLEGED VIOLATION OCCURRED.</w:t>
      </w:r>
    </w:p>
    <w:p w14:paraId="2ACDFCBF" w14:textId="569982ED" w:rsidR="00214E4F" w:rsidRDefault="00214E4F" w:rsidP="00214E4F">
      <w:bookmarkStart w:id="117" w:name="include_clip_end_277"/>
      <w:bookmarkEnd w:id="117"/>
      <w:r>
        <w:t>Referred to Committee on Judiciary</w:t>
      </w:r>
    </w:p>
    <w:p w14:paraId="7CF1AE42" w14:textId="77777777" w:rsidR="00214E4F" w:rsidRDefault="00214E4F" w:rsidP="00214E4F"/>
    <w:p w14:paraId="71CE387A" w14:textId="77777777" w:rsidR="00214E4F" w:rsidRDefault="00214E4F" w:rsidP="00214E4F">
      <w:pPr>
        <w:keepNext/>
      </w:pPr>
      <w:bookmarkStart w:id="118" w:name="include_clip_start_279"/>
      <w:bookmarkEnd w:id="118"/>
      <w:r>
        <w:t>H. 5182 -- Reps. Bustos, Leber and Wooten: A BILL TO AMEND THE SOUTH CAROLINA CODE OF LAWS BY ADDING ARTICLE 5 TO CHAPTER 11, TITLE 9 SO AS TO CREATE THE "POLICE OFFICER RETENTION INCENTIVE PROGRAM"; AND BY AMENDING SECTION 8-11-620, RELATING TO LEAVE AND LUMP-SUM PAYMENTS PERMITTED UPON TERMINATION OF EMPLOYMENT, DEATH, OR RETIREMENT OF EMPLOYEES, SO AS TO INCLUDE THE POLICE OFFICER RETENTION INCENTIVE PROGRAM.</w:t>
      </w:r>
    </w:p>
    <w:p w14:paraId="31BC0527" w14:textId="0F598241" w:rsidR="00214E4F" w:rsidRDefault="00214E4F" w:rsidP="00214E4F">
      <w:bookmarkStart w:id="119" w:name="include_clip_end_279"/>
      <w:bookmarkEnd w:id="119"/>
      <w:r>
        <w:t>Referred to Committee on Ways and Means</w:t>
      </w:r>
    </w:p>
    <w:p w14:paraId="69944820" w14:textId="77777777" w:rsidR="00214E4F" w:rsidRDefault="00214E4F" w:rsidP="00214E4F"/>
    <w:p w14:paraId="2D49F585" w14:textId="77777777" w:rsidR="00214E4F" w:rsidRDefault="00214E4F" w:rsidP="00214E4F">
      <w:pPr>
        <w:keepNext/>
      </w:pPr>
      <w:bookmarkStart w:id="120" w:name="include_clip_start_281"/>
      <w:bookmarkEnd w:id="120"/>
      <w:r>
        <w:t>H. 5183 -- Reps. M. M. Smith, West, Hewitt, Chapman, B. Newton, Hiott, Sessions, Pope, Davis, Gagnon and Thayer: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295474F8" w14:textId="095CAAE3" w:rsidR="00214E4F" w:rsidRDefault="00214E4F" w:rsidP="00214E4F">
      <w:bookmarkStart w:id="121" w:name="include_clip_end_281"/>
      <w:bookmarkEnd w:id="121"/>
      <w:r>
        <w:t>Referred to Committee on Medical, Military, Public and Municipal Affairs</w:t>
      </w:r>
    </w:p>
    <w:p w14:paraId="05E9E975" w14:textId="77777777" w:rsidR="00214E4F" w:rsidRDefault="00214E4F" w:rsidP="00214E4F"/>
    <w:p w14:paraId="1D2FBF48" w14:textId="1E5ECEA0" w:rsidR="00214E4F" w:rsidRDefault="00214E4F" w:rsidP="00214E4F">
      <w:pPr>
        <w:keepNext/>
        <w:jc w:val="center"/>
        <w:rPr>
          <w:b/>
        </w:rPr>
      </w:pPr>
      <w:r w:rsidRPr="00214E4F">
        <w:rPr>
          <w:b/>
        </w:rPr>
        <w:t>H. 4895--SENATE AMENDMENTS CONCURRED IN</w:t>
      </w:r>
    </w:p>
    <w:p w14:paraId="72B8B075" w14:textId="32567483" w:rsidR="00214E4F" w:rsidRDefault="00214E4F" w:rsidP="00214E4F">
      <w:r>
        <w:t>The Senate Amendments to the following Concurrent Resolution were taken up for consideration:</w:t>
      </w:r>
    </w:p>
    <w:p w14:paraId="7CBAE101" w14:textId="77777777" w:rsidR="00214E4F" w:rsidRDefault="00214E4F" w:rsidP="00214E4F">
      <w:bookmarkStart w:id="122" w:name="include_clip_start_284"/>
      <w:bookmarkEnd w:id="122"/>
    </w:p>
    <w:p w14:paraId="04EDE81B" w14:textId="77777777" w:rsidR="00214E4F" w:rsidRDefault="00214E4F" w:rsidP="00214E4F">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2B7DA9FB" w14:textId="63EC8D19" w:rsidR="00214E4F" w:rsidRDefault="00214E4F" w:rsidP="00214E4F">
      <w:bookmarkStart w:id="123" w:name="include_clip_end_284"/>
      <w:bookmarkEnd w:id="123"/>
    </w:p>
    <w:p w14:paraId="05080AD0" w14:textId="2093713B" w:rsidR="00214E4F" w:rsidRDefault="00214E4F" w:rsidP="00214E4F">
      <w:r>
        <w:t>The Senate Amendments were concurred in and a message was ordered sent to the Senate accordingly.</w:t>
      </w:r>
    </w:p>
    <w:p w14:paraId="6455F8CB" w14:textId="77777777" w:rsidR="00214E4F" w:rsidRDefault="00214E4F" w:rsidP="00214E4F"/>
    <w:p w14:paraId="315A2B01" w14:textId="432A61A2" w:rsidR="00214E4F" w:rsidRDefault="00214E4F" w:rsidP="00214E4F">
      <w:r>
        <w:t>Rep. HOWARD moved that the House do now adjourn, which was agreed to.</w:t>
      </w:r>
    </w:p>
    <w:p w14:paraId="5D9DB41D" w14:textId="77777777" w:rsidR="00214E4F" w:rsidRDefault="00214E4F" w:rsidP="00214E4F"/>
    <w:p w14:paraId="37D5FA0C" w14:textId="26E68098" w:rsidR="00214E4F" w:rsidRDefault="00214E4F" w:rsidP="00214E4F">
      <w:pPr>
        <w:keepNext/>
        <w:jc w:val="center"/>
        <w:rPr>
          <w:b/>
        </w:rPr>
      </w:pPr>
      <w:r w:rsidRPr="00214E4F">
        <w:rPr>
          <w:b/>
        </w:rPr>
        <w:t>RETURNED WITH CONCURRENCE</w:t>
      </w:r>
    </w:p>
    <w:p w14:paraId="7361E7AB" w14:textId="0E018362" w:rsidR="00214E4F" w:rsidRDefault="00214E4F" w:rsidP="00214E4F">
      <w:r>
        <w:t>The Senate returned to the House with concurrence the following:</w:t>
      </w:r>
    </w:p>
    <w:p w14:paraId="4F38958C" w14:textId="77777777" w:rsidR="00214E4F" w:rsidRDefault="00214E4F" w:rsidP="00214E4F">
      <w:bookmarkStart w:id="124" w:name="include_clip_start_289"/>
      <w:bookmarkEnd w:id="124"/>
    </w:p>
    <w:p w14:paraId="2F811CB9" w14:textId="77777777" w:rsidR="00214E4F" w:rsidRDefault="00214E4F" w:rsidP="00214E4F">
      <w:r>
        <w:t>H. 5141 --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COMMEND AMIKIDS FOR FIFTY-FIVE YEARS OF GUIDING AT-RISK YOUTH TO POSITIVE, PRODUCTIVE ALTERNATIVES TO PAST BEHAVIOR WHILE ENABLING THEM TO BECOME SUCCESSFUL CITIZENS OF THIS GREAT STATE AND TO DECLARE THURSDAY, APRIL 18, 2024, AS AMIKIDS DAY AT THE STATE HOUSE.</w:t>
      </w:r>
    </w:p>
    <w:p w14:paraId="61AF3F80" w14:textId="09662AB5" w:rsidR="00214E4F" w:rsidRDefault="00214E4F" w:rsidP="00214E4F">
      <w:bookmarkStart w:id="125" w:name="include_clip_end_289"/>
      <w:bookmarkEnd w:id="125"/>
    </w:p>
    <w:p w14:paraId="00612445" w14:textId="29B91208" w:rsidR="00214E4F" w:rsidRDefault="00214E4F" w:rsidP="00214E4F">
      <w:pPr>
        <w:keepNext/>
        <w:pBdr>
          <w:top w:val="single" w:sz="4" w:space="1" w:color="auto"/>
          <w:left w:val="single" w:sz="4" w:space="4" w:color="auto"/>
          <w:right w:val="single" w:sz="4" w:space="4" w:color="auto"/>
          <w:between w:val="single" w:sz="4" w:space="1" w:color="auto"/>
          <w:bar w:val="single" w:sz="4" w:color="auto"/>
        </w:pBdr>
        <w:jc w:val="center"/>
        <w:rPr>
          <w:b/>
        </w:rPr>
      </w:pPr>
      <w:r w:rsidRPr="00214E4F">
        <w:rPr>
          <w:b/>
        </w:rPr>
        <w:t>ADJOURNMENT</w:t>
      </w:r>
    </w:p>
    <w:p w14:paraId="548021A8" w14:textId="4484F3B0" w:rsidR="00214E4F" w:rsidRDefault="00214E4F" w:rsidP="00214E4F">
      <w:pPr>
        <w:keepNext/>
        <w:pBdr>
          <w:left w:val="single" w:sz="4" w:space="4" w:color="auto"/>
          <w:right w:val="single" w:sz="4" w:space="4" w:color="auto"/>
          <w:between w:val="single" w:sz="4" w:space="1" w:color="auto"/>
          <w:bar w:val="single" w:sz="4" w:color="auto"/>
        </w:pBdr>
      </w:pPr>
      <w:r>
        <w:t>At 5:00 p.m. the House, in accordance with the motion of Rep. HIXON, adjourned in memory of Edwin W. "Ned" Johnson II, to meet at 10:00 a.m. tomorrow.</w:t>
      </w:r>
    </w:p>
    <w:p w14:paraId="24D9BDF1" w14:textId="77777777" w:rsidR="00214E4F" w:rsidRDefault="00214E4F" w:rsidP="00214E4F">
      <w:pPr>
        <w:pBdr>
          <w:left w:val="single" w:sz="4" w:space="4" w:color="auto"/>
          <w:bottom w:val="single" w:sz="4" w:space="1" w:color="auto"/>
          <w:right w:val="single" w:sz="4" w:space="4" w:color="auto"/>
          <w:between w:val="single" w:sz="4" w:space="1" w:color="auto"/>
          <w:bar w:val="single" w:sz="4" w:color="auto"/>
        </w:pBdr>
        <w:jc w:val="center"/>
      </w:pPr>
      <w:r>
        <w:t>***</w:t>
      </w:r>
    </w:p>
    <w:p w14:paraId="597F210F" w14:textId="77777777" w:rsidR="00421281" w:rsidRDefault="00421281" w:rsidP="00421281">
      <w:pPr>
        <w:jc w:val="center"/>
      </w:pPr>
    </w:p>
    <w:p w14:paraId="2F3E6D53" w14:textId="77777777" w:rsidR="00421281" w:rsidRDefault="00421281" w:rsidP="00421281">
      <w:pPr>
        <w:jc w:val="center"/>
        <w:sectPr w:rsidR="00421281">
          <w:headerReference w:type="first" r:id="rId14"/>
          <w:footerReference w:type="first" r:id="rId15"/>
          <w:pgSz w:w="12240" w:h="15840" w:code="1"/>
          <w:pgMar w:top="1008" w:right="4694" w:bottom="3499" w:left="1224" w:header="1008" w:footer="3499" w:gutter="0"/>
          <w:pgNumType w:start="1"/>
          <w:cols w:space="720"/>
          <w:titlePg/>
        </w:sectPr>
      </w:pPr>
    </w:p>
    <w:p w14:paraId="6B6F7DEA" w14:textId="08F4D19D" w:rsidR="00421281" w:rsidRPr="00421281" w:rsidRDefault="00421281" w:rsidP="00421281">
      <w:pPr>
        <w:tabs>
          <w:tab w:val="right" w:leader="dot" w:pos="2520"/>
        </w:tabs>
        <w:rPr>
          <w:sz w:val="20"/>
        </w:rPr>
      </w:pPr>
      <w:bookmarkStart w:id="126" w:name="index_start"/>
      <w:bookmarkEnd w:id="126"/>
      <w:r w:rsidRPr="00421281">
        <w:rPr>
          <w:sz w:val="20"/>
        </w:rPr>
        <w:t>H. 3160</w:t>
      </w:r>
      <w:r w:rsidRPr="00421281">
        <w:rPr>
          <w:sz w:val="20"/>
        </w:rPr>
        <w:tab/>
        <w:t>9</w:t>
      </w:r>
    </w:p>
    <w:p w14:paraId="0B6255AC" w14:textId="567D6B85" w:rsidR="00421281" w:rsidRPr="00421281" w:rsidRDefault="00421281" w:rsidP="00421281">
      <w:pPr>
        <w:tabs>
          <w:tab w:val="right" w:leader="dot" w:pos="2520"/>
        </w:tabs>
        <w:rPr>
          <w:sz w:val="20"/>
        </w:rPr>
      </w:pPr>
      <w:r w:rsidRPr="00421281">
        <w:rPr>
          <w:sz w:val="20"/>
        </w:rPr>
        <w:t>H. 3206</w:t>
      </w:r>
      <w:r w:rsidRPr="00421281">
        <w:rPr>
          <w:sz w:val="20"/>
        </w:rPr>
        <w:tab/>
        <w:t>24</w:t>
      </w:r>
    </w:p>
    <w:p w14:paraId="28BBFFDC" w14:textId="4F536F37" w:rsidR="00421281" w:rsidRPr="00421281" w:rsidRDefault="00421281" w:rsidP="00421281">
      <w:pPr>
        <w:tabs>
          <w:tab w:val="right" w:leader="dot" w:pos="2520"/>
        </w:tabs>
        <w:rPr>
          <w:sz w:val="20"/>
        </w:rPr>
      </w:pPr>
      <w:r w:rsidRPr="00421281">
        <w:rPr>
          <w:sz w:val="20"/>
        </w:rPr>
        <w:t>H. 3594</w:t>
      </w:r>
      <w:r w:rsidRPr="00421281">
        <w:rPr>
          <w:sz w:val="20"/>
        </w:rPr>
        <w:tab/>
        <w:t>2</w:t>
      </w:r>
    </w:p>
    <w:p w14:paraId="47B19512" w14:textId="02B0AC68" w:rsidR="00421281" w:rsidRPr="00421281" w:rsidRDefault="00421281" w:rsidP="00421281">
      <w:pPr>
        <w:tabs>
          <w:tab w:val="right" w:leader="dot" w:pos="2520"/>
        </w:tabs>
        <w:rPr>
          <w:sz w:val="20"/>
        </w:rPr>
      </w:pPr>
      <w:r w:rsidRPr="00421281">
        <w:rPr>
          <w:sz w:val="20"/>
        </w:rPr>
        <w:t>H. 3618</w:t>
      </w:r>
      <w:r w:rsidRPr="00421281">
        <w:rPr>
          <w:sz w:val="20"/>
        </w:rPr>
        <w:tab/>
        <w:t>24</w:t>
      </w:r>
    </w:p>
    <w:p w14:paraId="0958EA76" w14:textId="33276ADD" w:rsidR="00421281" w:rsidRPr="00421281" w:rsidRDefault="00421281" w:rsidP="00421281">
      <w:pPr>
        <w:tabs>
          <w:tab w:val="right" w:leader="dot" w:pos="2520"/>
        </w:tabs>
        <w:rPr>
          <w:sz w:val="20"/>
        </w:rPr>
      </w:pPr>
      <w:r w:rsidRPr="00421281">
        <w:rPr>
          <w:sz w:val="20"/>
        </w:rPr>
        <w:t>H. 3676</w:t>
      </w:r>
      <w:r w:rsidRPr="00421281">
        <w:rPr>
          <w:sz w:val="20"/>
        </w:rPr>
        <w:tab/>
        <w:t>10</w:t>
      </w:r>
    </w:p>
    <w:p w14:paraId="246D4A75" w14:textId="0FCE32F6" w:rsidR="00421281" w:rsidRPr="00421281" w:rsidRDefault="00421281" w:rsidP="00421281">
      <w:pPr>
        <w:tabs>
          <w:tab w:val="right" w:leader="dot" w:pos="2520"/>
        </w:tabs>
        <w:rPr>
          <w:sz w:val="20"/>
        </w:rPr>
      </w:pPr>
      <w:r w:rsidRPr="00421281">
        <w:rPr>
          <w:sz w:val="20"/>
        </w:rPr>
        <w:t>H. 3963</w:t>
      </w:r>
      <w:r w:rsidRPr="00421281">
        <w:rPr>
          <w:sz w:val="20"/>
        </w:rPr>
        <w:tab/>
        <w:t>7</w:t>
      </w:r>
    </w:p>
    <w:p w14:paraId="4D153755" w14:textId="41F8A25A" w:rsidR="00421281" w:rsidRPr="00421281" w:rsidRDefault="00421281" w:rsidP="00421281">
      <w:pPr>
        <w:tabs>
          <w:tab w:val="right" w:leader="dot" w:pos="2520"/>
        </w:tabs>
        <w:rPr>
          <w:sz w:val="20"/>
        </w:rPr>
      </w:pPr>
      <w:r w:rsidRPr="00421281">
        <w:rPr>
          <w:sz w:val="20"/>
        </w:rPr>
        <w:t>H. 3988</w:t>
      </w:r>
      <w:r w:rsidRPr="00421281">
        <w:rPr>
          <w:sz w:val="20"/>
        </w:rPr>
        <w:tab/>
        <w:t>14</w:t>
      </w:r>
    </w:p>
    <w:p w14:paraId="16EBA213" w14:textId="68B56148" w:rsidR="00421281" w:rsidRPr="00421281" w:rsidRDefault="00421281" w:rsidP="00421281">
      <w:pPr>
        <w:tabs>
          <w:tab w:val="right" w:leader="dot" w:pos="2520"/>
        </w:tabs>
        <w:rPr>
          <w:sz w:val="20"/>
        </w:rPr>
      </w:pPr>
      <w:r w:rsidRPr="00421281">
        <w:rPr>
          <w:sz w:val="20"/>
        </w:rPr>
        <w:t>H. 4002</w:t>
      </w:r>
      <w:r w:rsidRPr="00421281">
        <w:rPr>
          <w:sz w:val="20"/>
        </w:rPr>
        <w:tab/>
        <w:t>30</w:t>
      </w:r>
    </w:p>
    <w:p w14:paraId="75826B77" w14:textId="2761B5B5" w:rsidR="00421281" w:rsidRPr="00421281" w:rsidRDefault="00421281" w:rsidP="00421281">
      <w:pPr>
        <w:tabs>
          <w:tab w:val="right" w:leader="dot" w:pos="2520"/>
        </w:tabs>
        <w:rPr>
          <w:sz w:val="20"/>
        </w:rPr>
      </w:pPr>
      <w:r w:rsidRPr="00421281">
        <w:rPr>
          <w:sz w:val="20"/>
        </w:rPr>
        <w:t>H. 4113</w:t>
      </w:r>
      <w:r w:rsidRPr="00421281">
        <w:rPr>
          <w:sz w:val="20"/>
        </w:rPr>
        <w:tab/>
        <w:t>5</w:t>
      </w:r>
    </w:p>
    <w:p w14:paraId="003F332C" w14:textId="34BF9398" w:rsidR="00421281" w:rsidRPr="00421281" w:rsidRDefault="00421281" w:rsidP="00421281">
      <w:pPr>
        <w:tabs>
          <w:tab w:val="right" w:leader="dot" w:pos="2520"/>
        </w:tabs>
        <w:rPr>
          <w:sz w:val="20"/>
        </w:rPr>
      </w:pPr>
      <w:r w:rsidRPr="00421281">
        <w:rPr>
          <w:sz w:val="20"/>
        </w:rPr>
        <w:t>H. 4158</w:t>
      </w:r>
      <w:r w:rsidRPr="00421281">
        <w:rPr>
          <w:sz w:val="20"/>
        </w:rPr>
        <w:tab/>
        <w:t>11, 24</w:t>
      </w:r>
    </w:p>
    <w:p w14:paraId="472AC8EE" w14:textId="4F6B3FB5" w:rsidR="00421281" w:rsidRPr="00421281" w:rsidRDefault="00421281" w:rsidP="00421281">
      <w:pPr>
        <w:tabs>
          <w:tab w:val="right" w:leader="dot" w:pos="2520"/>
        </w:tabs>
        <w:rPr>
          <w:sz w:val="20"/>
        </w:rPr>
      </w:pPr>
      <w:r w:rsidRPr="00421281">
        <w:rPr>
          <w:sz w:val="20"/>
        </w:rPr>
        <w:t>H. 4218</w:t>
      </w:r>
      <w:r w:rsidRPr="00421281">
        <w:rPr>
          <w:sz w:val="20"/>
        </w:rPr>
        <w:tab/>
        <w:t>6</w:t>
      </w:r>
    </w:p>
    <w:p w14:paraId="705F5003" w14:textId="138D65A0" w:rsidR="00421281" w:rsidRPr="00421281" w:rsidRDefault="00421281" w:rsidP="00421281">
      <w:pPr>
        <w:tabs>
          <w:tab w:val="right" w:leader="dot" w:pos="2520"/>
        </w:tabs>
        <w:rPr>
          <w:sz w:val="20"/>
        </w:rPr>
      </w:pPr>
      <w:r w:rsidRPr="00421281">
        <w:rPr>
          <w:sz w:val="20"/>
        </w:rPr>
        <w:t>H. 4333</w:t>
      </w:r>
      <w:r w:rsidRPr="00421281">
        <w:rPr>
          <w:sz w:val="20"/>
        </w:rPr>
        <w:tab/>
        <w:t>13</w:t>
      </w:r>
    </w:p>
    <w:p w14:paraId="00EB14EF" w14:textId="558EBDA9" w:rsidR="00421281" w:rsidRPr="00421281" w:rsidRDefault="00421281" w:rsidP="00421281">
      <w:pPr>
        <w:tabs>
          <w:tab w:val="right" w:leader="dot" w:pos="2520"/>
        </w:tabs>
        <w:rPr>
          <w:sz w:val="20"/>
        </w:rPr>
      </w:pPr>
      <w:r w:rsidRPr="00421281">
        <w:rPr>
          <w:sz w:val="20"/>
        </w:rPr>
        <w:t>H. 4365</w:t>
      </w:r>
      <w:r w:rsidRPr="00421281">
        <w:rPr>
          <w:sz w:val="20"/>
        </w:rPr>
        <w:tab/>
        <w:t>14</w:t>
      </w:r>
    </w:p>
    <w:p w14:paraId="3434F952" w14:textId="6F4D9C86" w:rsidR="00421281" w:rsidRPr="00421281" w:rsidRDefault="00421281" w:rsidP="00421281">
      <w:pPr>
        <w:tabs>
          <w:tab w:val="right" w:leader="dot" w:pos="2520"/>
        </w:tabs>
        <w:rPr>
          <w:sz w:val="20"/>
        </w:rPr>
      </w:pPr>
      <w:r w:rsidRPr="00421281">
        <w:rPr>
          <w:sz w:val="20"/>
        </w:rPr>
        <w:t>H. 4386</w:t>
      </w:r>
      <w:r w:rsidRPr="00421281">
        <w:rPr>
          <w:sz w:val="20"/>
        </w:rPr>
        <w:tab/>
        <w:t>26</w:t>
      </w:r>
    </w:p>
    <w:p w14:paraId="6EDCC2BF" w14:textId="26280908" w:rsidR="00421281" w:rsidRPr="00421281" w:rsidRDefault="00421281" w:rsidP="00421281">
      <w:pPr>
        <w:tabs>
          <w:tab w:val="right" w:leader="dot" w:pos="2520"/>
        </w:tabs>
        <w:rPr>
          <w:sz w:val="20"/>
        </w:rPr>
      </w:pPr>
      <w:r w:rsidRPr="00421281">
        <w:rPr>
          <w:sz w:val="20"/>
        </w:rPr>
        <w:t>H. 4387</w:t>
      </w:r>
      <w:r w:rsidRPr="00421281">
        <w:rPr>
          <w:sz w:val="20"/>
        </w:rPr>
        <w:tab/>
        <w:t>26</w:t>
      </w:r>
    </w:p>
    <w:p w14:paraId="3E1A7556" w14:textId="18144A86" w:rsidR="00421281" w:rsidRPr="00421281" w:rsidRDefault="00421281" w:rsidP="00421281">
      <w:pPr>
        <w:tabs>
          <w:tab w:val="right" w:leader="dot" w:pos="2520"/>
        </w:tabs>
        <w:rPr>
          <w:sz w:val="20"/>
        </w:rPr>
      </w:pPr>
      <w:r w:rsidRPr="00421281">
        <w:rPr>
          <w:sz w:val="20"/>
        </w:rPr>
        <w:t>H. 4436</w:t>
      </w:r>
      <w:r w:rsidRPr="00421281">
        <w:rPr>
          <w:sz w:val="20"/>
        </w:rPr>
        <w:tab/>
        <w:t>10</w:t>
      </w:r>
    </w:p>
    <w:p w14:paraId="6BE27636" w14:textId="69DDDBAB" w:rsidR="00421281" w:rsidRPr="00421281" w:rsidRDefault="00421281" w:rsidP="00421281">
      <w:pPr>
        <w:tabs>
          <w:tab w:val="right" w:leader="dot" w:pos="2520"/>
        </w:tabs>
        <w:rPr>
          <w:sz w:val="20"/>
        </w:rPr>
      </w:pPr>
      <w:r w:rsidRPr="00421281">
        <w:rPr>
          <w:sz w:val="20"/>
        </w:rPr>
        <w:t>H. 4549</w:t>
      </w:r>
      <w:r w:rsidRPr="00421281">
        <w:rPr>
          <w:sz w:val="20"/>
        </w:rPr>
        <w:tab/>
        <w:t>24</w:t>
      </w:r>
    </w:p>
    <w:p w14:paraId="7F4BFCA7" w14:textId="212895DF" w:rsidR="00421281" w:rsidRPr="00421281" w:rsidRDefault="00421281" w:rsidP="00421281">
      <w:pPr>
        <w:tabs>
          <w:tab w:val="right" w:leader="dot" w:pos="2520"/>
        </w:tabs>
        <w:rPr>
          <w:sz w:val="20"/>
        </w:rPr>
      </w:pPr>
      <w:r w:rsidRPr="00421281">
        <w:rPr>
          <w:sz w:val="20"/>
        </w:rPr>
        <w:t>H. 4552</w:t>
      </w:r>
      <w:r w:rsidRPr="00421281">
        <w:rPr>
          <w:sz w:val="20"/>
        </w:rPr>
        <w:tab/>
        <w:t>13</w:t>
      </w:r>
    </w:p>
    <w:p w14:paraId="7D82EC75" w14:textId="22B643F6" w:rsidR="00421281" w:rsidRPr="00421281" w:rsidRDefault="00421281" w:rsidP="00421281">
      <w:pPr>
        <w:tabs>
          <w:tab w:val="right" w:leader="dot" w:pos="2520"/>
        </w:tabs>
        <w:rPr>
          <w:sz w:val="20"/>
        </w:rPr>
      </w:pPr>
      <w:r w:rsidRPr="00421281">
        <w:rPr>
          <w:sz w:val="20"/>
        </w:rPr>
        <w:t>H. 4589</w:t>
      </w:r>
      <w:r w:rsidRPr="00421281">
        <w:rPr>
          <w:sz w:val="20"/>
        </w:rPr>
        <w:tab/>
        <w:t>11</w:t>
      </w:r>
    </w:p>
    <w:p w14:paraId="24F7DCF4" w14:textId="76EB1FFA" w:rsidR="00421281" w:rsidRPr="00421281" w:rsidRDefault="00421281" w:rsidP="00421281">
      <w:pPr>
        <w:tabs>
          <w:tab w:val="right" w:leader="dot" w:pos="2520"/>
        </w:tabs>
        <w:rPr>
          <w:sz w:val="20"/>
        </w:rPr>
      </w:pPr>
      <w:r w:rsidRPr="00421281">
        <w:rPr>
          <w:sz w:val="20"/>
        </w:rPr>
        <w:t>H. 4590</w:t>
      </w:r>
      <w:r w:rsidRPr="00421281">
        <w:rPr>
          <w:sz w:val="20"/>
        </w:rPr>
        <w:tab/>
        <w:t>11, 24</w:t>
      </w:r>
    </w:p>
    <w:p w14:paraId="0F128F5D" w14:textId="56128A0C" w:rsidR="00421281" w:rsidRPr="00421281" w:rsidRDefault="00421281" w:rsidP="00421281">
      <w:pPr>
        <w:tabs>
          <w:tab w:val="right" w:leader="dot" w:pos="2520"/>
        </w:tabs>
        <w:rPr>
          <w:sz w:val="20"/>
        </w:rPr>
      </w:pPr>
      <w:r w:rsidRPr="00421281">
        <w:rPr>
          <w:sz w:val="20"/>
        </w:rPr>
        <w:t>H. 4611</w:t>
      </w:r>
      <w:r w:rsidRPr="00421281">
        <w:rPr>
          <w:sz w:val="20"/>
        </w:rPr>
        <w:tab/>
        <w:t>7</w:t>
      </w:r>
    </w:p>
    <w:p w14:paraId="5783924D" w14:textId="6D9071DB" w:rsidR="00421281" w:rsidRPr="00421281" w:rsidRDefault="00421281" w:rsidP="00421281">
      <w:pPr>
        <w:tabs>
          <w:tab w:val="right" w:leader="dot" w:pos="2520"/>
        </w:tabs>
        <w:rPr>
          <w:sz w:val="20"/>
        </w:rPr>
      </w:pPr>
      <w:r w:rsidRPr="00421281">
        <w:rPr>
          <w:sz w:val="20"/>
        </w:rPr>
        <w:t>H. 4612</w:t>
      </w:r>
      <w:r w:rsidRPr="00421281">
        <w:rPr>
          <w:sz w:val="20"/>
        </w:rPr>
        <w:tab/>
        <w:t>7</w:t>
      </w:r>
    </w:p>
    <w:p w14:paraId="3E57AB48" w14:textId="4452CB9D" w:rsidR="00421281" w:rsidRPr="00421281" w:rsidRDefault="00421281" w:rsidP="00421281">
      <w:pPr>
        <w:tabs>
          <w:tab w:val="right" w:leader="dot" w:pos="2520"/>
        </w:tabs>
        <w:rPr>
          <w:sz w:val="20"/>
        </w:rPr>
      </w:pPr>
      <w:r w:rsidRPr="00421281">
        <w:rPr>
          <w:sz w:val="20"/>
        </w:rPr>
        <w:t>H. 4665</w:t>
      </w:r>
      <w:r w:rsidRPr="00421281">
        <w:rPr>
          <w:sz w:val="20"/>
        </w:rPr>
        <w:tab/>
        <w:t>25</w:t>
      </w:r>
    </w:p>
    <w:p w14:paraId="15A87B85" w14:textId="75FAD950" w:rsidR="00421281" w:rsidRPr="00421281" w:rsidRDefault="00421281" w:rsidP="00421281">
      <w:pPr>
        <w:tabs>
          <w:tab w:val="right" w:leader="dot" w:pos="2520"/>
        </w:tabs>
        <w:rPr>
          <w:sz w:val="20"/>
        </w:rPr>
      </w:pPr>
      <w:r w:rsidRPr="00421281">
        <w:rPr>
          <w:sz w:val="20"/>
        </w:rPr>
        <w:t>H. 4680</w:t>
      </w:r>
      <w:r w:rsidRPr="00421281">
        <w:rPr>
          <w:sz w:val="20"/>
        </w:rPr>
        <w:tab/>
        <w:t>13, 25</w:t>
      </w:r>
    </w:p>
    <w:p w14:paraId="632A54BA" w14:textId="6A013F21" w:rsidR="00421281" w:rsidRPr="00421281" w:rsidRDefault="00421281" w:rsidP="00421281">
      <w:pPr>
        <w:tabs>
          <w:tab w:val="right" w:leader="dot" w:pos="2520"/>
        </w:tabs>
        <w:rPr>
          <w:sz w:val="20"/>
        </w:rPr>
      </w:pPr>
      <w:r w:rsidRPr="00421281">
        <w:rPr>
          <w:sz w:val="20"/>
        </w:rPr>
        <w:t>H. 4691</w:t>
      </w:r>
      <w:r w:rsidRPr="00421281">
        <w:rPr>
          <w:sz w:val="20"/>
        </w:rPr>
        <w:tab/>
        <w:t>25</w:t>
      </w:r>
    </w:p>
    <w:p w14:paraId="41CECCCD" w14:textId="3593AB51" w:rsidR="00421281" w:rsidRPr="00421281" w:rsidRDefault="00421281" w:rsidP="00421281">
      <w:pPr>
        <w:tabs>
          <w:tab w:val="right" w:leader="dot" w:pos="2520"/>
        </w:tabs>
        <w:rPr>
          <w:sz w:val="20"/>
        </w:rPr>
      </w:pPr>
      <w:r w:rsidRPr="00421281">
        <w:rPr>
          <w:sz w:val="20"/>
        </w:rPr>
        <w:t>H. 4709</w:t>
      </w:r>
      <w:r w:rsidRPr="00421281">
        <w:rPr>
          <w:sz w:val="20"/>
        </w:rPr>
        <w:tab/>
        <w:t>9</w:t>
      </w:r>
    </w:p>
    <w:p w14:paraId="5128EE0F" w14:textId="2A419B21" w:rsidR="00421281" w:rsidRPr="00421281" w:rsidRDefault="00421281" w:rsidP="00421281">
      <w:pPr>
        <w:tabs>
          <w:tab w:val="right" w:leader="dot" w:pos="2520"/>
        </w:tabs>
        <w:rPr>
          <w:sz w:val="20"/>
        </w:rPr>
      </w:pPr>
      <w:r w:rsidRPr="00421281">
        <w:rPr>
          <w:sz w:val="20"/>
        </w:rPr>
        <w:t>H. 4754</w:t>
      </w:r>
      <w:r w:rsidRPr="00421281">
        <w:rPr>
          <w:sz w:val="20"/>
        </w:rPr>
        <w:tab/>
        <w:t>5</w:t>
      </w:r>
    </w:p>
    <w:p w14:paraId="53C30AB3" w14:textId="7C7E5814" w:rsidR="00421281" w:rsidRPr="00421281" w:rsidRDefault="00421281" w:rsidP="00421281">
      <w:pPr>
        <w:tabs>
          <w:tab w:val="right" w:leader="dot" w:pos="2520"/>
        </w:tabs>
        <w:rPr>
          <w:sz w:val="20"/>
        </w:rPr>
      </w:pPr>
      <w:r w:rsidRPr="00421281">
        <w:rPr>
          <w:sz w:val="20"/>
        </w:rPr>
        <w:t>H. 4817</w:t>
      </w:r>
      <w:r w:rsidRPr="00421281">
        <w:rPr>
          <w:sz w:val="20"/>
        </w:rPr>
        <w:tab/>
        <w:t>12</w:t>
      </w:r>
    </w:p>
    <w:p w14:paraId="7EB13FCD" w14:textId="70E99EBF" w:rsidR="00421281" w:rsidRPr="00421281" w:rsidRDefault="00421281" w:rsidP="00421281">
      <w:pPr>
        <w:tabs>
          <w:tab w:val="right" w:leader="dot" w:pos="2520"/>
        </w:tabs>
        <w:rPr>
          <w:sz w:val="20"/>
        </w:rPr>
      </w:pPr>
      <w:r w:rsidRPr="00421281">
        <w:rPr>
          <w:sz w:val="20"/>
        </w:rPr>
        <w:t>H. 4819</w:t>
      </w:r>
      <w:r w:rsidRPr="00421281">
        <w:rPr>
          <w:sz w:val="20"/>
        </w:rPr>
        <w:tab/>
        <w:t>9</w:t>
      </w:r>
    </w:p>
    <w:p w14:paraId="2588764D" w14:textId="7F2F2629" w:rsidR="00421281" w:rsidRPr="00421281" w:rsidRDefault="00421281" w:rsidP="00421281">
      <w:pPr>
        <w:tabs>
          <w:tab w:val="right" w:leader="dot" w:pos="2520"/>
        </w:tabs>
        <w:rPr>
          <w:sz w:val="20"/>
        </w:rPr>
      </w:pPr>
      <w:r w:rsidRPr="00421281">
        <w:rPr>
          <w:sz w:val="20"/>
        </w:rPr>
        <w:t>H. 4875</w:t>
      </w:r>
      <w:r w:rsidRPr="00421281">
        <w:rPr>
          <w:sz w:val="20"/>
        </w:rPr>
        <w:tab/>
        <w:t>26</w:t>
      </w:r>
    </w:p>
    <w:p w14:paraId="4C37279B" w14:textId="7AF749B6" w:rsidR="00421281" w:rsidRPr="00421281" w:rsidRDefault="00421281" w:rsidP="00421281">
      <w:pPr>
        <w:tabs>
          <w:tab w:val="right" w:leader="dot" w:pos="2520"/>
        </w:tabs>
        <w:rPr>
          <w:sz w:val="20"/>
        </w:rPr>
      </w:pPr>
      <w:r w:rsidRPr="00421281">
        <w:rPr>
          <w:sz w:val="20"/>
        </w:rPr>
        <w:t>H. 4895</w:t>
      </w:r>
      <w:r w:rsidRPr="00421281">
        <w:rPr>
          <w:sz w:val="20"/>
        </w:rPr>
        <w:tab/>
        <w:t>126</w:t>
      </w:r>
    </w:p>
    <w:p w14:paraId="03B6825F" w14:textId="7C60104E" w:rsidR="00421281" w:rsidRPr="00421281" w:rsidRDefault="00421281" w:rsidP="00421281">
      <w:pPr>
        <w:tabs>
          <w:tab w:val="right" w:leader="dot" w:pos="2520"/>
        </w:tabs>
        <w:rPr>
          <w:sz w:val="20"/>
        </w:rPr>
      </w:pPr>
      <w:r w:rsidRPr="00421281">
        <w:rPr>
          <w:sz w:val="20"/>
        </w:rPr>
        <w:t>H. 4927</w:t>
      </w:r>
      <w:r w:rsidRPr="00421281">
        <w:rPr>
          <w:sz w:val="20"/>
        </w:rPr>
        <w:tab/>
        <w:t>25, 31, 104, 105</w:t>
      </w:r>
    </w:p>
    <w:p w14:paraId="1DAD1FF4" w14:textId="029A5357" w:rsidR="00421281" w:rsidRPr="00421281" w:rsidRDefault="00421281" w:rsidP="00421281">
      <w:pPr>
        <w:tabs>
          <w:tab w:val="right" w:leader="dot" w:pos="2520"/>
        </w:tabs>
        <w:rPr>
          <w:sz w:val="20"/>
        </w:rPr>
      </w:pPr>
      <w:r w:rsidRPr="00421281">
        <w:rPr>
          <w:sz w:val="20"/>
        </w:rPr>
        <w:t>H. 4927</w:t>
      </w:r>
      <w:r w:rsidRPr="00421281">
        <w:rPr>
          <w:sz w:val="20"/>
        </w:rPr>
        <w:tab/>
        <w:t>107, 108, 110, 111</w:t>
      </w:r>
    </w:p>
    <w:p w14:paraId="2A4089F4" w14:textId="03E790D4" w:rsidR="00421281" w:rsidRPr="00421281" w:rsidRDefault="00421281" w:rsidP="00421281">
      <w:pPr>
        <w:tabs>
          <w:tab w:val="right" w:leader="dot" w:pos="2520"/>
        </w:tabs>
        <w:rPr>
          <w:sz w:val="20"/>
        </w:rPr>
      </w:pPr>
      <w:r w:rsidRPr="00421281">
        <w:rPr>
          <w:sz w:val="20"/>
        </w:rPr>
        <w:t>H. 4927</w:t>
      </w:r>
      <w:r w:rsidRPr="00421281">
        <w:rPr>
          <w:sz w:val="20"/>
        </w:rPr>
        <w:tab/>
        <w:t>112, 114, 115</w:t>
      </w:r>
    </w:p>
    <w:p w14:paraId="09D2BFFA" w14:textId="751B83A1" w:rsidR="00421281" w:rsidRPr="00421281" w:rsidRDefault="00421281" w:rsidP="00421281">
      <w:pPr>
        <w:tabs>
          <w:tab w:val="right" w:leader="dot" w:pos="2520"/>
        </w:tabs>
        <w:rPr>
          <w:sz w:val="20"/>
        </w:rPr>
      </w:pPr>
      <w:r w:rsidRPr="00421281">
        <w:rPr>
          <w:sz w:val="20"/>
        </w:rPr>
        <w:t>H. 4933</w:t>
      </w:r>
      <w:r w:rsidRPr="00421281">
        <w:rPr>
          <w:sz w:val="20"/>
        </w:rPr>
        <w:tab/>
        <w:t>10</w:t>
      </w:r>
    </w:p>
    <w:p w14:paraId="76003DB9" w14:textId="024CD3CD" w:rsidR="00421281" w:rsidRPr="00421281" w:rsidRDefault="00421281" w:rsidP="00421281">
      <w:pPr>
        <w:tabs>
          <w:tab w:val="right" w:leader="dot" w:pos="2520"/>
        </w:tabs>
        <w:rPr>
          <w:sz w:val="20"/>
        </w:rPr>
      </w:pPr>
      <w:r w:rsidRPr="00421281">
        <w:rPr>
          <w:sz w:val="20"/>
        </w:rPr>
        <w:t>H. 4954</w:t>
      </w:r>
      <w:r w:rsidRPr="00421281">
        <w:rPr>
          <w:sz w:val="20"/>
        </w:rPr>
        <w:tab/>
        <w:t>25</w:t>
      </w:r>
    </w:p>
    <w:p w14:paraId="610E2DA3" w14:textId="1AD93CD7" w:rsidR="00421281" w:rsidRPr="00421281" w:rsidRDefault="00421281" w:rsidP="00421281">
      <w:pPr>
        <w:tabs>
          <w:tab w:val="right" w:leader="dot" w:pos="2520"/>
        </w:tabs>
        <w:rPr>
          <w:sz w:val="20"/>
        </w:rPr>
      </w:pPr>
      <w:r>
        <w:rPr>
          <w:sz w:val="20"/>
        </w:rPr>
        <w:br w:type="column"/>
      </w:r>
      <w:r w:rsidRPr="00421281">
        <w:rPr>
          <w:sz w:val="20"/>
        </w:rPr>
        <w:t>H. 4958</w:t>
      </w:r>
      <w:r w:rsidRPr="00421281">
        <w:rPr>
          <w:sz w:val="20"/>
        </w:rPr>
        <w:tab/>
        <w:t>25</w:t>
      </w:r>
    </w:p>
    <w:p w14:paraId="19B8B1F8" w14:textId="5D902480" w:rsidR="00421281" w:rsidRPr="00421281" w:rsidRDefault="00421281" w:rsidP="00421281">
      <w:pPr>
        <w:tabs>
          <w:tab w:val="right" w:leader="dot" w:pos="2520"/>
        </w:tabs>
        <w:rPr>
          <w:sz w:val="20"/>
        </w:rPr>
      </w:pPr>
      <w:r w:rsidRPr="00421281">
        <w:rPr>
          <w:sz w:val="20"/>
        </w:rPr>
        <w:t>H. 4967</w:t>
      </w:r>
      <w:r w:rsidRPr="00421281">
        <w:rPr>
          <w:sz w:val="20"/>
        </w:rPr>
        <w:tab/>
        <w:t>107</w:t>
      </w:r>
    </w:p>
    <w:p w14:paraId="741A425C" w14:textId="2E70C007" w:rsidR="00421281" w:rsidRPr="00421281" w:rsidRDefault="00421281" w:rsidP="00421281">
      <w:pPr>
        <w:tabs>
          <w:tab w:val="right" w:leader="dot" w:pos="2520"/>
        </w:tabs>
        <w:rPr>
          <w:sz w:val="20"/>
        </w:rPr>
      </w:pPr>
      <w:r w:rsidRPr="00421281">
        <w:rPr>
          <w:sz w:val="20"/>
        </w:rPr>
        <w:t>H. 5007</w:t>
      </w:r>
      <w:r w:rsidRPr="00421281">
        <w:rPr>
          <w:sz w:val="20"/>
        </w:rPr>
        <w:tab/>
        <w:t>8</w:t>
      </w:r>
    </w:p>
    <w:p w14:paraId="73FA4A9D" w14:textId="723D52E3" w:rsidR="00421281" w:rsidRPr="00421281" w:rsidRDefault="00421281" w:rsidP="00421281">
      <w:pPr>
        <w:tabs>
          <w:tab w:val="right" w:leader="dot" w:pos="2520"/>
        </w:tabs>
        <w:rPr>
          <w:sz w:val="20"/>
        </w:rPr>
      </w:pPr>
      <w:r w:rsidRPr="00421281">
        <w:rPr>
          <w:sz w:val="20"/>
        </w:rPr>
        <w:t>H. 5066</w:t>
      </w:r>
      <w:r w:rsidRPr="00421281">
        <w:rPr>
          <w:sz w:val="20"/>
        </w:rPr>
        <w:tab/>
        <w:t>12, 25</w:t>
      </w:r>
    </w:p>
    <w:p w14:paraId="18B0C842" w14:textId="50FF3D94" w:rsidR="00421281" w:rsidRPr="00421281" w:rsidRDefault="00421281" w:rsidP="00421281">
      <w:pPr>
        <w:tabs>
          <w:tab w:val="right" w:leader="dot" w:pos="2520"/>
        </w:tabs>
        <w:rPr>
          <w:sz w:val="20"/>
        </w:rPr>
      </w:pPr>
      <w:r w:rsidRPr="00421281">
        <w:rPr>
          <w:sz w:val="20"/>
        </w:rPr>
        <w:t>H. 5105</w:t>
      </w:r>
      <w:r w:rsidRPr="00421281">
        <w:rPr>
          <w:sz w:val="20"/>
        </w:rPr>
        <w:tab/>
        <w:t>8</w:t>
      </w:r>
    </w:p>
    <w:p w14:paraId="36C1ABB0" w14:textId="3EE443CC" w:rsidR="00421281" w:rsidRPr="00421281" w:rsidRDefault="00421281" w:rsidP="00421281">
      <w:pPr>
        <w:tabs>
          <w:tab w:val="right" w:leader="dot" w:pos="2520"/>
        </w:tabs>
        <w:rPr>
          <w:sz w:val="20"/>
        </w:rPr>
      </w:pPr>
      <w:r w:rsidRPr="00421281">
        <w:rPr>
          <w:sz w:val="20"/>
        </w:rPr>
        <w:t>H. 5113</w:t>
      </w:r>
      <w:r w:rsidRPr="00421281">
        <w:rPr>
          <w:sz w:val="20"/>
        </w:rPr>
        <w:tab/>
        <w:t>26</w:t>
      </w:r>
    </w:p>
    <w:p w14:paraId="4F1E5ABC" w14:textId="5A8BB6B6" w:rsidR="00421281" w:rsidRPr="00421281" w:rsidRDefault="00421281" w:rsidP="00421281">
      <w:pPr>
        <w:tabs>
          <w:tab w:val="right" w:leader="dot" w:pos="2520"/>
        </w:tabs>
        <w:rPr>
          <w:sz w:val="20"/>
        </w:rPr>
      </w:pPr>
      <w:r w:rsidRPr="00421281">
        <w:rPr>
          <w:sz w:val="20"/>
        </w:rPr>
        <w:t>H. 5115</w:t>
      </w:r>
      <w:r w:rsidRPr="00421281">
        <w:rPr>
          <w:sz w:val="20"/>
        </w:rPr>
        <w:tab/>
        <w:t>26</w:t>
      </w:r>
    </w:p>
    <w:p w14:paraId="765D1B6E" w14:textId="6CF2386E" w:rsidR="00421281" w:rsidRPr="00421281" w:rsidRDefault="00421281" w:rsidP="00421281">
      <w:pPr>
        <w:tabs>
          <w:tab w:val="right" w:leader="dot" w:pos="2520"/>
        </w:tabs>
        <w:rPr>
          <w:sz w:val="20"/>
        </w:rPr>
      </w:pPr>
      <w:r w:rsidRPr="00421281">
        <w:rPr>
          <w:sz w:val="20"/>
        </w:rPr>
        <w:t>H. 5118</w:t>
      </w:r>
      <w:r w:rsidRPr="00421281">
        <w:rPr>
          <w:sz w:val="20"/>
        </w:rPr>
        <w:tab/>
        <w:t>26</w:t>
      </w:r>
    </w:p>
    <w:p w14:paraId="77250A21" w14:textId="63027A7D" w:rsidR="00421281" w:rsidRPr="00421281" w:rsidRDefault="00421281" w:rsidP="00421281">
      <w:pPr>
        <w:tabs>
          <w:tab w:val="right" w:leader="dot" w:pos="2520"/>
        </w:tabs>
        <w:rPr>
          <w:sz w:val="20"/>
        </w:rPr>
      </w:pPr>
      <w:r w:rsidRPr="00421281">
        <w:rPr>
          <w:sz w:val="20"/>
        </w:rPr>
        <w:t>H. 5141</w:t>
      </w:r>
      <w:r w:rsidRPr="00421281">
        <w:rPr>
          <w:sz w:val="20"/>
        </w:rPr>
        <w:tab/>
        <w:t>129</w:t>
      </w:r>
    </w:p>
    <w:p w14:paraId="3F7A33D9" w14:textId="543431E0" w:rsidR="00421281" w:rsidRPr="00421281" w:rsidRDefault="00421281" w:rsidP="00421281">
      <w:pPr>
        <w:tabs>
          <w:tab w:val="right" w:leader="dot" w:pos="2520"/>
        </w:tabs>
        <w:rPr>
          <w:sz w:val="20"/>
        </w:rPr>
      </w:pPr>
      <w:r w:rsidRPr="00421281">
        <w:rPr>
          <w:sz w:val="20"/>
        </w:rPr>
        <w:t>H. 5146</w:t>
      </w:r>
      <w:r w:rsidRPr="00421281">
        <w:rPr>
          <w:sz w:val="20"/>
        </w:rPr>
        <w:tab/>
        <w:t>6, 26</w:t>
      </w:r>
    </w:p>
    <w:p w14:paraId="16BB7C76" w14:textId="31A2728A" w:rsidR="00421281" w:rsidRPr="00421281" w:rsidRDefault="00421281" w:rsidP="00421281">
      <w:pPr>
        <w:tabs>
          <w:tab w:val="right" w:leader="dot" w:pos="2520"/>
        </w:tabs>
        <w:rPr>
          <w:sz w:val="20"/>
        </w:rPr>
      </w:pPr>
      <w:r w:rsidRPr="00421281">
        <w:rPr>
          <w:sz w:val="20"/>
        </w:rPr>
        <w:t>H. 5153</w:t>
      </w:r>
      <w:r w:rsidRPr="00421281">
        <w:rPr>
          <w:sz w:val="20"/>
        </w:rPr>
        <w:tab/>
        <w:t>6</w:t>
      </w:r>
    </w:p>
    <w:p w14:paraId="64E351D8" w14:textId="7FC7AEAC" w:rsidR="00421281" w:rsidRPr="00421281" w:rsidRDefault="00421281" w:rsidP="00421281">
      <w:pPr>
        <w:tabs>
          <w:tab w:val="right" w:leader="dot" w:pos="2520"/>
        </w:tabs>
        <w:rPr>
          <w:sz w:val="20"/>
        </w:rPr>
      </w:pPr>
      <w:r w:rsidRPr="00421281">
        <w:rPr>
          <w:sz w:val="20"/>
        </w:rPr>
        <w:t>H. 5162</w:t>
      </w:r>
      <w:r w:rsidRPr="00421281">
        <w:rPr>
          <w:sz w:val="20"/>
        </w:rPr>
        <w:tab/>
        <w:t>15</w:t>
      </w:r>
    </w:p>
    <w:p w14:paraId="47F35F4F" w14:textId="5E9C375C" w:rsidR="00421281" w:rsidRPr="00421281" w:rsidRDefault="00421281" w:rsidP="00421281">
      <w:pPr>
        <w:tabs>
          <w:tab w:val="right" w:leader="dot" w:pos="2520"/>
        </w:tabs>
        <w:rPr>
          <w:sz w:val="20"/>
        </w:rPr>
      </w:pPr>
      <w:r w:rsidRPr="00421281">
        <w:rPr>
          <w:sz w:val="20"/>
        </w:rPr>
        <w:t>H. 5163</w:t>
      </w:r>
      <w:r w:rsidRPr="00421281">
        <w:rPr>
          <w:sz w:val="20"/>
        </w:rPr>
        <w:tab/>
        <w:t>15</w:t>
      </w:r>
    </w:p>
    <w:p w14:paraId="0E82FEA7" w14:textId="527007A3" w:rsidR="00421281" w:rsidRPr="00421281" w:rsidRDefault="00421281" w:rsidP="00421281">
      <w:pPr>
        <w:tabs>
          <w:tab w:val="right" w:leader="dot" w:pos="2520"/>
        </w:tabs>
        <w:rPr>
          <w:sz w:val="20"/>
        </w:rPr>
      </w:pPr>
      <w:r w:rsidRPr="00421281">
        <w:rPr>
          <w:sz w:val="20"/>
        </w:rPr>
        <w:t>H. 5164</w:t>
      </w:r>
      <w:r w:rsidRPr="00421281">
        <w:rPr>
          <w:sz w:val="20"/>
        </w:rPr>
        <w:tab/>
        <w:t>18</w:t>
      </w:r>
    </w:p>
    <w:p w14:paraId="27FC57FE" w14:textId="16C8789A" w:rsidR="00421281" w:rsidRPr="00421281" w:rsidRDefault="00421281" w:rsidP="00421281">
      <w:pPr>
        <w:tabs>
          <w:tab w:val="right" w:leader="dot" w:pos="2520"/>
        </w:tabs>
        <w:rPr>
          <w:sz w:val="20"/>
        </w:rPr>
      </w:pPr>
      <w:r w:rsidRPr="00421281">
        <w:rPr>
          <w:sz w:val="20"/>
        </w:rPr>
        <w:t>H. 5165</w:t>
      </w:r>
      <w:r w:rsidRPr="00421281">
        <w:rPr>
          <w:sz w:val="20"/>
        </w:rPr>
        <w:tab/>
        <w:t>16</w:t>
      </w:r>
    </w:p>
    <w:p w14:paraId="353F65E7" w14:textId="5C352B4E" w:rsidR="00421281" w:rsidRPr="00421281" w:rsidRDefault="00421281" w:rsidP="00421281">
      <w:pPr>
        <w:tabs>
          <w:tab w:val="right" w:leader="dot" w:pos="2520"/>
        </w:tabs>
        <w:rPr>
          <w:sz w:val="20"/>
        </w:rPr>
      </w:pPr>
      <w:r w:rsidRPr="00421281">
        <w:rPr>
          <w:sz w:val="20"/>
        </w:rPr>
        <w:t>H. 5166</w:t>
      </w:r>
      <w:r w:rsidRPr="00421281">
        <w:rPr>
          <w:sz w:val="20"/>
        </w:rPr>
        <w:tab/>
        <w:t>17</w:t>
      </w:r>
    </w:p>
    <w:p w14:paraId="52C0D77A" w14:textId="4B173E5C" w:rsidR="00421281" w:rsidRPr="00421281" w:rsidRDefault="00421281" w:rsidP="00421281">
      <w:pPr>
        <w:tabs>
          <w:tab w:val="right" w:leader="dot" w:pos="2520"/>
        </w:tabs>
        <w:rPr>
          <w:sz w:val="20"/>
        </w:rPr>
      </w:pPr>
      <w:r w:rsidRPr="00421281">
        <w:rPr>
          <w:sz w:val="20"/>
        </w:rPr>
        <w:t>H. 5167</w:t>
      </w:r>
      <w:r w:rsidRPr="00421281">
        <w:rPr>
          <w:sz w:val="20"/>
        </w:rPr>
        <w:tab/>
        <w:t>18</w:t>
      </w:r>
    </w:p>
    <w:p w14:paraId="46387551" w14:textId="7EF978A4" w:rsidR="00421281" w:rsidRPr="00421281" w:rsidRDefault="00421281" w:rsidP="00421281">
      <w:pPr>
        <w:tabs>
          <w:tab w:val="right" w:leader="dot" w:pos="2520"/>
        </w:tabs>
        <w:rPr>
          <w:sz w:val="20"/>
        </w:rPr>
      </w:pPr>
      <w:r w:rsidRPr="00421281">
        <w:rPr>
          <w:sz w:val="20"/>
        </w:rPr>
        <w:t>H. 5168</w:t>
      </w:r>
      <w:r w:rsidRPr="00421281">
        <w:rPr>
          <w:sz w:val="20"/>
        </w:rPr>
        <w:tab/>
        <w:t>20</w:t>
      </w:r>
    </w:p>
    <w:p w14:paraId="740BDE89" w14:textId="06653398" w:rsidR="00421281" w:rsidRPr="00421281" w:rsidRDefault="00421281" w:rsidP="00421281">
      <w:pPr>
        <w:tabs>
          <w:tab w:val="right" w:leader="dot" w:pos="2520"/>
        </w:tabs>
        <w:rPr>
          <w:sz w:val="20"/>
        </w:rPr>
      </w:pPr>
      <w:r w:rsidRPr="00421281">
        <w:rPr>
          <w:sz w:val="20"/>
        </w:rPr>
        <w:t>H. 5169</w:t>
      </w:r>
      <w:r w:rsidRPr="00421281">
        <w:rPr>
          <w:sz w:val="20"/>
        </w:rPr>
        <w:tab/>
        <w:t>20</w:t>
      </w:r>
    </w:p>
    <w:p w14:paraId="06A43FEC" w14:textId="6634FC9A" w:rsidR="00421281" w:rsidRPr="00421281" w:rsidRDefault="00421281" w:rsidP="00421281">
      <w:pPr>
        <w:tabs>
          <w:tab w:val="right" w:leader="dot" w:pos="2520"/>
        </w:tabs>
        <w:rPr>
          <w:sz w:val="20"/>
        </w:rPr>
      </w:pPr>
      <w:r w:rsidRPr="00421281">
        <w:rPr>
          <w:sz w:val="20"/>
        </w:rPr>
        <w:t>H. 5170</w:t>
      </w:r>
      <w:r w:rsidRPr="00421281">
        <w:rPr>
          <w:sz w:val="20"/>
        </w:rPr>
        <w:tab/>
        <w:t>20</w:t>
      </w:r>
    </w:p>
    <w:p w14:paraId="2ECC7D07" w14:textId="75E5475D" w:rsidR="00421281" w:rsidRPr="00421281" w:rsidRDefault="00421281" w:rsidP="00421281">
      <w:pPr>
        <w:tabs>
          <w:tab w:val="right" w:leader="dot" w:pos="2520"/>
        </w:tabs>
        <w:rPr>
          <w:sz w:val="20"/>
        </w:rPr>
      </w:pPr>
      <w:r w:rsidRPr="00421281">
        <w:rPr>
          <w:sz w:val="20"/>
        </w:rPr>
        <w:t>H. 5171</w:t>
      </w:r>
      <w:r w:rsidRPr="00421281">
        <w:rPr>
          <w:sz w:val="20"/>
        </w:rPr>
        <w:tab/>
        <w:t>119</w:t>
      </w:r>
    </w:p>
    <w:p w14:paraId="3F2AF898" w14:textId="6E8FB2C3" w:rsidR="00421281" w:rsidRPr="00421281" w:rsidRDefault="00421281" w:rsidP="00421281">
      <w:pPr>
        <w:tabs>
          <w:tab w:val="right" w:leader="dot" w:pos="2520"/>
        </w:tabs>
        <w:rPr>
          <w:sz w:val="20"/>
        </w:rPr>
      </w:pPr>
      <w:r w:rsidRPr="00421281">
        <w:rPr>
          <w:sz w:val="20"/>
        </w:rPr>
        <w:t>H. 5172</w:t>
      </w:r>
      <w:r w:rsidRPr="00421281">
        <w:rPr>
          <w:sz w:val="20"/>
        </w:rPr>
        <w:tab/>
        <w:t>119</w:t>
      </w:r>
    </w:p>
    <w:p w14:paraId="6E632DFC" w14:textId="6DE7FF9A" w:rsidR="00421281" w:rsidRPr="00421281" w:rsidRDefault="00421281" w:rsidP="00421281">
      <w:pPr>
        <w:tabs>
          <w:tab w:val="right" w:leader="dot" w:pos="2520"/>
        </w:tabs>
        <w:rPr>
          <w:sz w:val="20"/>
        </w:rPr>
      </w:pPr>
      <w:r w:rsidRPr="00421281">
        <w:rPr>
          <w:sz w:val="20"/>
        </w:rPr>
        <w:t>H. 5173</w:t>
      </w:r>
      <w:r w:rsidRPr="00421281">
        <w:rPr>
          <w:sz w:val="20"/>
        </w:rPr>
        <w:tab/>
        <w:t>120</w:t>
      </w:r>
    </w:p>
    <w:p w14:paraId="2093B7F9" w14:textId="5E05A033" w:rsidR="00421281" w:rsidRPr="00421281" w:rsidRDefault="00421281" w:rsidP="00421281">
      <w:pPr>
        <w:tabs>
          <w:tab w:val="right" w:leader="dot" w:pos="2520"/>
        </w:tabs>
        <w:rPr>
          <w:sz w:val="20"/>
        </w:rPr>
      </w:pPr>
      <w:r w:rsidRPr="00421281">
        <w:rPr>
          <w:sz w:val="20"/>
        </w:rPr>
        <w:t>H. 5174</w:t>
      </w:r>
      <w:r w:rsidRPr="00421281">
        <w:rPr>
          <w:sz w:val="20"/>
        </w:rPr>
        <w:tab/>
        <w:t>123</w:t>
      </w:r>
    </w:p>
    <w:p w14:paraId="584C50FB" w14:textId="02CB884D" w:rsidR="00421281" w:rsidRPr="00421281" w:rsidRDefault="00421281" w:rsidP="00421281">
      <w:pPr>
        <w:tabs>
          <w:tab w:val="right" w:leader="dot" w:pos="2520"/>
        </w:tabs>
        <w:rPr>
          <w:sz w:val="20"/>
        </w:rPr>
      </w:pPr>
      <w:r w:rsidRPr="00421281">
        <w:rPr>
          <w:sz w:val="20"/>
        </w:rPr>
        <w:t>H. 5175</w:t>
      </w:r>
      <w:r w:rsidRPr="00421281">
        <w:rPr>
          <w:sz w:val="20"/>
        </w:rPr>
        <w:tab/>
        <w:t>121</w:t>
      </w:r>
    </w:p>
    <w:p w14:paraId="787806BA" w14:textId="2FA6F92B" w:rsidR="00421281" w:rsidRPr="00421281" w:rsidRDefault="00421281" w:rsidP="00421281">
      <w:pPr>
        <w:tabs>
          <w:tab w:val="right" w:leader="dot" w:pos="2520"/>
        </w:tabs>
        <w:rPr>
          <w:sz w:val="20"/>
        </w:rPr>
      </w:pPr>
      <w:r w:rsidRPr="00421281">
        <w:rPr>
          <w:sz w:val="20"/>
        </w:rPr>
        <w:t>H. 5176</w:t>
      </w:r>
      <w:r w:rsidRPr="00421281">
        <w:rPr>
          <w:sz w:val="20"/>
        </w:rPr>
        <w:tab/>
        <w:t>121</w:t>
      </w:r>
    </w:p>
    <w:p w14:paraId="443FCB67" w14:textId="5E6B08B4" w:rsidR="00421281" w:rsidRPr="00421281" w:rsidRDefault="00421281" w:rsidP="00421281">
      <w:pPr>
        <w:tabs>
          <w:tab w:val="right" w:leader="dot" w:pos="2520"/>
        </w:tabs>
        <w:rPr>
          <w:sz w:val="20"/>
        </w:rPr>
      </w:pPr>
      <w:r w:rsidRPr="00421281">
        <w:rPr>
          <w:sz w:val="20"/>
        </w:rPr>
        <w:t>H. 5177</w:t>
      </w:r>
      <w:r w:rsidRPr="00421281">
        <w:rPr>
          <w:sz w:val="20"/>
        </w:rPr>
        <w:tab/>
        <w:t>122</w:t>
      </w:r>
    </w:p>
    <w:p w14:paraId="05DB3E0B" w14:textId="46E7D61B" w:rsidR="00421281" w:rsidRPr="00421281" w:rsidRDefault="00421281" w:rsidP="00421281">
      <w:pPr>
        <w:tabs>
          <w:tab w:val="right" w:leader="dot" w:pos="2520"/>
        </w:tabs>
        <w:rPr>
          <w:sz w:val="20"/>
        </w:rPr>
      </w:pPr>
      <w:r w:rsidRPr="00421281">
        <w:rPr>
          <w:sz w:val="20"/>
        </w:rPr>
        <w:t>H. 5178</w:t>
      </w:r>
      <w:r w:rsidRPr="00421281">
        <w:rPr>
          <w:sz w:val="20"/>
        </w:rPr>
        <w:tab/>
        <w:t>123</w:t>
      </w:r>
    </w:p>
    <w:p w14:paraId="71C4A38B" w14:textId="1FC2F79F" w:rsidR="00421281" w:rsidRPr="00421281" w:rsidRDefault="00421281" w:rsidP="00421281">
      <w:pPr>
        <w:tabs>
          <w:tab w:val="right" w:leader="dot" w:pos="2520"/>
        </w:tabs>
        <w:rPr>
          <w:sz w:val="20"/>
        </w:rPr>
      </w:pPr>
      <w:r w:rsidRPr="00421281">
        <w:rPr>
          <w:sz w:val="20"/>
        </w:rPr>
        <w:t>H. 5179</w:t>
      </w:r>
      <w:r w:rsidRPr="00421281">
        <w:rPr>
          <w:sz w:val="20"/>
        </w:rPr>
        <w:tab/>
        <w:t>124</w:t>
      </w:r>
    </w:p>
    <w:p w14:paraId="0D74E898" w14:textId="590BC1A5" w:rsidR="00421281" w:rsidRPr="00421281" w:rsidRDefault="00421281" w:rsidP="00421281">
      <w:pPr>
        <w:tabs>
          <w:tab w:val="right" w:leader="dot" w:pos="2520"/>
        </w:tabs>
        <w:rPr>
          <w:sz w:val="20"/>
        </w:rPr>
      </w:pPr>
      <w:r w:rsidRPr="00421281">
        <w:rPr>
          <w:sz w:val="20"/>
        </w:rPr>
        <w:t>H. 5180</w:t>
      </w:r>
      <w:r w:rsidRPr="00421281">
        <w:rPr>
          <w:sz w:val="20"/>
        </w:rPr>
        <w:tab/>
        <w:t>124</w:t>
      </w:r>
    </w:p>
    <w:p w14:paraId="23C20A2A" w14:textId="660CB63C" w:rsidR="00421281" w:rsidRPr="00421281" w:rsidRDefault="00421281" w:rsidP="00421281">
      <w:pPr>
        <w:tabs>
          <w:tab w:val="right" w:leader="dot" w:pos="2520"/>
        </w:tabs>
        <w:rPr>
          <w:sz w:val="20"/>
        </w:rPr>
      </w:pPr>
      <w:r w:rsidRPr="00421281">
        <w:rPr>
          <w:sz w:val="20"/>
        </w:rPr>
        <w:t>H. 5181</w:t>
      </w:r>
      <w:r w:rsidRPr="00421281">
        <w:rPr>
          <w:sz w:val="20"/>
        </w:rPr>
        <w:tab/>
        <w:t>125</w:t>
      </w:r>
    </w:p>
    <w:p w14:paraId="019E431C" w14:textId="2F812978" w:rsidR="00421281" w:rsidRPr="00421281" w:rsidRDefault="00421281" w:rsidP="00421281">
      <w:pPr>
        <w:tabs>
          <w:tab w:val="right" w:leader="dot" w:pos="2520"/>
        </w:tabs>
        <w:rPr>
          <w:sz w:val="20"/>
        </w:rPr>
      </w:pPr>
      <w:r w:rsidRPr="00421281">
        <w:rPr>
          <w:sz w:val="20"/>
        </w:rPr>
        <w:t>H. 5182</w:t>
      </w:r>
      <w:r w:rsidRPr="00421281">
        <w:rPr>
          <w:sz w:val="20"/>
        </w:rPr>
        <w:tab/>
        <w:t>125</w:t>
      </w:r>
    </w:p>
    <w:p w14:paraId="4383E0B4" w14:textId="35502315" w:rsidR="00421281" w:rsidRPr="00421281" w:rsidRDefault="00421281" w:rsidP="00421281">
      <w:pPr>
        <w:tabs>
          <w:tab w:val="right" w:leader="dot" w:pos="2520"/>
        </w:tabs>
        <w:rPr>
          <w:sz w:val="20"/>
        </w:rPr>
      </w:pPr>
      <w:r w:rsidRPr="00421281">
        <w:rPr>
          <w:sz w:val="20"/>
        </w:rPr>
        <w:t>H. 5183</w:t>
      </w:r>
      <w:r w:rsidRPr="00421281">
        <w:rPr>
          <w:sz w:val="20"/>
        </w:rPr>
        <w:tab/>
        <w:t>125</w:t>
      </w:r>
    </w:p>
    <w:p w14:paraId="735CC1D2" w14:textId="77777777" w:rsidR="00421281" w:rsidRPr="00421281" w:rsidRDefault="00421281" w:rsidP="00421281">
      <w:pPr>
        <w:tabs>
          <w:tab w:val="right" w:leader="dot" w:pos="2520"/>
        </w:tabs>
        <w:rPr>
          <w:sz w:val="20"/>
        </w:rPr>
      </w:pPr>
    </w:p>
    <w:p w14:paraId="223F6AE6" w14:textId="75F4B857" w:rsidR="00421281" w:rsidRPr="00421281" w:rsidRDefault="00421281" w:rsidP="00421281">
      <w:pPr>
        <w:tabs>
          <w:tab w:val="right" w:leader="dot" w:pos="2520"/>
        </w:tabs>
        <w:rPr>
          <w:sz w:val="20"/>
        </w:rPr>
      </w:pPr>
      <w:r w:rsidRPr="00421281">
        <w:rPr>
          <w:sz w:val="20"/>
        </w:rPr>
        <w:t>S. 298</w:t>
      </w:r>
      <w:r w:rsidRPr="00421281">
        <w:rPr>
          <w:sz w:val="20"/>
        </w:rPr>
        <w:tab/>
        <w:t>28</w:t>
      </w:r>
    </w:p>
    <w:p w14:paraId="62549CB8" w14:textId="77777777" w:rsidR="00421281" w:rsidRDefault="00421281" w:rsidP="00421281">
      <w:pPr>
        <w:tabs>
          <w:tab w:val="right" w:leader="dot" w:pos="2520"/>
        </w:tabs>
        <w:rPr>
          <w:sz w:val="20"/>
        </w:rPr>
      </w:pPr>
      <w:r w:rsidRPr="00421281">
        <w:rPr>
          <w:sz w:val="20"/>
        </w:rPr>
        <w:t>S. 912</w:t>
      </w:r>
      <w:r w:rsidRPr="00421281">
        <w:rPr>
          <w:sz w:val="20"/>
        </w:rPr>
        <w:tab/>
        <w:t>27</w:t>
      </w:r>
    </w:p>
    <w:p w14:paraId="632FC5B8" w14:textId="1AFFCC7D" w:rsidR="00421281" w:rsidRPr="00421281" w:rsidRDefault="00421281" w:rsidP="00421281">
      <w:pPr>
        <w:tabs>
          <w:tab w:val="right" w:leader="dot" w:pos="2520"/>
        </w:tabs>
        <w:rPr>
          <w:sz w:val="20"/>
        </w:rPr>
      </w:pPr>
    </w:p>
    <w:sectPr w:rsidR="00421281" w:rsidRPr="00421281" w:rsidSect="0042128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284B" w14:textId="77777777" w:rsidR="00214E4F" w:rsidRDefault="00214E4F">
      <w:r>
        <w:separator/>
      </w:r>
    </w:p>
  </w:endnote>
  <w:endnote w:type="continuationSeparator" w:id="0">
    <w:p w14:paraId="28997B29" w14:textId="77777777" w:rsidR="00214E4F" w:rsidRDefault="0021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2F3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781E2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B2C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4A740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F22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747A" w14:textId="77777777" w:rsidR="00214E4F" w:rsidRDefault="00214E4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45A8A" w14:textId="77777777" w:rsidR="00214E4F" w:rsidRDefault="0021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51EB" w14:textId="77777777" w:rsidR="00214E4F" w:rsidRDefault="00214E4F">
      <w:r>
        <w:separator/>
      </w:r>
    </w:p>
  </w:footnote>
  <w:footnote w:type="continuationSeparator" w:id="0">
    <w:p w14:paraId="4264001A" w14:textId="77777777" w:rsidR="00214E4F" w:rsidRDefault="0021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B533" w14:textId="77777777" w:rsidR="00214E4F" w:rsidRDefault="00214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A31D" w14:textId="77777777" w:rsidR="00214E4F" w:rsidRDefault="00214E4F">
    <w:pPr>
      <w:pStyle w:val="Header"/>
      <w:jc w:val="center"/>
      <w:rPr>
        <w:b/>
      </w:rPr>
    </w:pPr>
    <w:r>
      <w:rPr>
        <w:b/>
      </w:rPr>
      <w:t>WEDNESDAY, FEBRUARY 28, 2024</w:t>
    </w:r>
  </w:p>
  <w:p w14:paraId="372261D5" w14:textId="1852D1BB"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51F2" w14:textId="129AB74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CD6" w14:textId="77777777" w:rsidR="00214E4F" w:rsidRDefault="00214E4F">
    <w:pPr>
      <w:pStyle w:val="Header"/>
      <w:jc w:val="center"/>
      <w:rPr>
        <w:b/>
      </w:rPr>
    </w:pPr>
    <w:r>
      <w:rPr>
        <w:b/>
      </w:rPr>
      <w:t>Wednesday, February 28, 2024</w:t>
    </w:r>
  </w:p>
  <w:p w14:paraId="68CB886F" w14:textId="77777777" w:rsidR="00214E4F" w:rsidRDefault="00214E4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70759">
    <w:abstractNumId w:val="10"/>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4F"/>
    <w:rsid w:val="00214E4F"/>
    <w:rsid w:val="00375044"/>
    <w:rsid w:val="00421281"/>
    <w:rsid w:val="00545BD4"/>
    <w:rsid w:val="008F79BD"/>
    <w:rsid w:val="00B958F0"/>
    <w:rsid w:val="00C719B2"/>
    <w:rsid w:val="00F3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A9E3B"/>
  <w15:chartTrackingRefBased/>
  <w15:docId w15:val="{F1A8AC3B-50AA-41A6-BE8F-FC92D546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214E4F"/>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14E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14E4F"/>
    <w:rPr>
      <w:b/>
      <w:sz w:val="22"/>
    </w:rPr>
  </w:style>
  <w:style w:type="character" w:customStyle="1" w:styleId="Heading1Char">
    <w:name w:val="Heading 1 Char"/>
    <w:basedOn w:val="DefaultParagraphFont"/>
    <w:link w:val="Heading1"/>
    <w:uiPriority w:val="9"/>
    <w:rsid w:val="00214E4F"/>
    <w:rPr>
      <w:rFonts w:ascii="Calibri Light" w:eastAsia="Yu Gothic Light" w:hAnsi="Calibri Light"/>
      <w:color w:val="2F5496"/>
      <w:sz w:val="32"/>
      <w:szCs w:val="32"/>
    </w:rPr>
  </w:style>
  <w:style w:type="character" w:styleId="LineNumber">
    <w:name w:val="line number"/>
    <w:uiPriority w:val="99"/>
    <w:semiHidden/>
    <w:unhideWhenUsed/>
    <w:rsid w:val="00214E4F"/>
    <w:rPr>
      <w:rFonts w:ascii="Times New Roman" w:hAnsi="Times New Roman"/>
      <w:b w:val="0"/>
      <w:i w:val="0"/>
      <w:sz w:val="22"/>
    </w:rPr>
  </w:style>
  <w:style w:type="paragraph" w:customStyle="1" w:styleId="scbillheader">
    <w:name w:val="sc_bill_header"/>
    <w:qFormat/>
    <w:rsid w:val="00214E4F"/>
    <w:pPr>
      <w:widowControl w:val="0"/>
      <w:suppressAutoHyphens/>
      <w:jc w:val="center"/>
    </w:pPr>
    <w:rPr>
      <w:rFonts w:eastAsia="Calibri" w:cs="Arial"/>
      <w:b/>
      <w:caps/>
      <w:sz w:val="30"/>
      <w:szCs w:val="22"/>
    </w:rPr>
  </w:style>
  <w:style w:type="paragraph" w:customStyle="1" w:styleId="scamendheader1">
    <w:name w:val="sc_amend_header1"/>
    <w:qFormat/>
    <w:rsid w:val="00214E4F"/>
    <w:pPr>
      <w:widowControl w:val="0"/>
      <w:jc w:val="center"/>
    </w:pPr>
    <w:rPr>
      <w:rFonts w:eastAsia="Yu Gothic Light"/>
      <w:b/>
      <w:caps/>
      <w:sz w:val="36"/>
      <w:szCs w:val="32"/>
      <w:u w:val="single"/>
    </w:rPr>
  </w:style>
  <w:style w:type="paragraph" w:customStyle="1" w:styleId="scamendamendnum">
    <w:name w:val="sc_amend_amendnum"/>
    <w:qFormat/>
    <w:rsid w:val="00214E4F"/>
    <w:pPr>
      <w:widowControl w:val="0"/>
      <w:spacing w:before="360"/>
      <w:jc w:val="right"/>
    </w:pPr>
    <w:rPr>
      <w:rFonts w:eastAsia="Yu Gothic Light"/>
      <w:bCs/>
      <w:caps/>
      <w:sz w:val="28"/>
      <w:szCs w:val="28"/>
    </w:rPr>
  </w:style>
  <w:style w:type="paragraph" w:customStyle="1" w:styleId="scamenddrafter">
    <w:name w:val="sc_amend_drafter"/>
    <w:qFormat/>
    <w:rsid w:val="00214E4F"/>
    <w:pPr>
      <w:widowControl w:val="0"/>
    </w:pPr>
    <w:rPr>
      <w:rFonts w:eastAsia="Yu Gothic Light"/>
      <w:bCs/>
      <w:sz w:val="28"/>
      <w:szCs w:val="28"/>
    </w:rPr>
  </w:style>
  <w:style w:type="paragraph" w:customStyle="1" w:styleId="scamenddate">
    <w:name w:val="sc_amend_date"/>
    <w:qFormat/>
    <w:rsid w:val="00214E4F"/>
    <w:pPr>
      <w:widowControl w:val="0"/>
      <w:spacing w:after="720"/>
    </w:pPr>
    <w:rPr>
      <w:rFonts w:eastAsia="Yu Gothic Light"/>
      <w:bCs/>
      <w:sz w:val="28"/>
      <w:szCs w:val="28"/>
    </w:rPr>
  </w:style>
  <w:style w:type="paragraph" w:customStyle="1" w:styleId="scamendselectionboxes">
    <w:name w:val="sc_amend_selectionboxes"/>
    <w:basedOn w:val="Normal"/>
    <w:qFormat/>
    <w:rsid w:val="00214E4F"/>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214E4F"/>
    <w:pPr>
      <w:widowControl w:val="0"/>
      <w:spacing w:before="1080"/>
      <w:jc w:val="center"/>
    </w:pPr>
    <w:rPr>
      <w:rFonts w:eastAsia="Yu Gothic Light"/>
      <w:bCs/>
      <w:sz w:val="28"/>
      <w:szCs w:val="28"/>
      <w:u w:val="single"/>
    </w:rPr>
  </w:style>
  <w:style w:type="paragraph" w:customStyle="1" w:styleId="scamendclerk">
    <w:name w:val="sc_amend_clerk"/>
    <w:qFormat/>
    <w:rsid w:val="00214E4F"/>
    <w:pPr>
      <w:widowControl w:val="0"/>
      <w:jc w:val="center"/>
    </w:pPr>
    <w:rPr>
      <w:rFonts w:eastAsia="Yu Gothic Light"/>
      <w:bCs/>
      <w:sz w:val="28"/>
      <w:szCs w:val="28"/>
    </w:rPr>
  </w:style>
  <w:style w:type="paragraph" w:customStyle="1" w:styleId="scamendordernum">
    <w:name w:val="sc_amend_ordernum"/>
    <w:qFormat/>
    <w:rsid w:val="00214E4F"/>
    <w:pPr>
      <w:widowControl w:val="0"/>
      <w:spacing w:after="360"/>
      <w:jc w:val="right"/>
    </w:pPr>
    <w:rPr>
      <w:rFonts w:eastAsia="Yu Gothic Light"/>
      <w:bCs/>
      <w:caps/>
      <w:sz w:val="28"/>
      <w:szCs w:val="28"/>
    </w:rPr>
  </w:style>
  <w:style w:type="paragraph" w:customStyle="1" w:styleId="scamendbillnum">
    <w:name w:val="sc_amend_billnum"/>
    <w:qFormat/>
    <w:rsid w:val="00214E4F"/>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214E4F"/>
    <w:rPr>
      <w:rFonts w:ascii="Times New Roman" w:hAnsi="Times New Roman"/>
      <w:b w:val="0"/>
      <w:i w:val="0"/>
      <w:sz w:val="28"/>
      <w:lang w:val="en-US"/>
    </w:rPr>
  </w:style>
  <w:style w:type="paragraph" w:customStyle="1" w:styleId="scamendsponsorline">
    <w:name w:val="sc_amend_sponsorline"/>
    <w:qFormat/>
    <w:rsid w:val="00214E4F"/>
    <w:pPr>
      <w:widowControl w:val="0"/>
    </w:pPr>
    <w:rPr>
      <w:rFonts w:eastAsia="Yu Gothic Light"/>
      <w:sz w:val="28"/>
      <w:szCs w:val="28"/>
    </w:rPr>
  </w:style>
  <w:style w:type="character" w:customStyle="1" w:styleId="HeaderChar">
    <w:name w:val="Header Char"/>
    <w:link w:val="Header"/>
    <w:uiPriority w:val="99"/>
    <w:rsid w:val="00214E4F"/>
    <w:rPr>
      <w:sz w:val="22"/>
    </w:rPr>
  </w:style>
  <w:style w:type="character" w:customStyle="1" w:styleId="FooterChar">
    <w:name w:val="Footer Char"/>
    <w:link w:val="Footer"/>
    <w:uiPriority w:val="99"/>
    <w:rsid w:val="00214E4F"/>
    <w:rPr>
      <w:sz w:val="22"/>
    </w:rPr>
  </w:style>
  <w:style w:type="paragraph" w:customStyle="1" w:styleId="scamendfooterpath">
    <w:name w:val="sc_amend_footerpath"/>
    <w:qFormat/>
    <w:rsid w:val="00214E4F"/>
    <w:pPr>
      <w:widowControl w:val="0"/>
      <w:jc w:val="right"/>
    </w:pPr>
    <w:rPr>
      <w:rFonts w:eastAsia="Calibri" w:cs="Arial"/>
      <w:caps/>
      <w:sz w:val="22"/>
      <w:szCs w:val="22"/>
    </w:rPr>
  </w:style>
  <w:style w:type="paragraph" w:customStyle="1" w:styleId="scamenddirectionallanguage">
    <w:name w:val="sc_amend_directional_language"/>
    <w:qFormat/>
    <w:rsid w:val="00214E4F"/>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214E4F"/>
    <w:pPr>
      <w:widowControl w:val="0"/>
      <w:spacing w:before="480" w:after="480"/>
    </w:pPr>
    <w:rPr>
      <w:rFonts w:eastAsia="Yu Gothic Light"/>
      <w:sz w:val="28"/>
      <w:szCs w:val="28"/>
    </w:rPr>
  </w:style>
  <w:style w:type="paragraph" w:customStyle="1" w:styleId="scamendtitleconform">
    <w:name w:val="sc_amend_titleconform"/>
    <w:qFormat/>
    <w:rsid w:val="00214E4F"/>
    <w:pPr>
      <w:widowControl w:val="0"/>
      <w:ind w:left="216"/>
    </w:pPr>
    <w:rPr>
      <w:rFonts w:eastAsia="Yu Gothic Light"/>
      <w:sz w:val="28"/>
      <w:szCs w:val="28"/>
    </w:rPr>
  </w:style>
  <w:style w:type="paragraph" w:customStyle="1" w:styleId="scamendadoptnum">
    <w:name w:val="sc_amend_adoptnum"/>
    <w:qFormat/>
    <w:rsid w:val="00214E4F"/>
    <w:pPr>
      <w:widowControl w:val="0"/>
      <w:spacing w:after="360"/>
      <w:jc w:val="right"/>
    </w:pPr>
    <w:rPr>
      <w:rFonts w:eastAsia="Yu Gothic Light"/>
      <w:bCs/>
      <w:caps/>
      <w:sz w:val="28"/>
      <w:szCs w:val="28"/>
    </w:rPr>
  </w:style>
  <w:style w:type="paragraph" w:customStyle="1" w:styleId="scamendconformline">
    <w:name w:val="sc_amend_conformline"/>
    <w:qFormat/>
    <w:rsid w:val="00214E4F"/>
    <w:pPr>
      <w:widowControl w:val="0"/>
      <w:spacing w:before="720"/>
      <w:ind w:left="216"/>
    </w:pPr>
    <w:rPr>
      <w:rFonts w:eastAsia="Yu Gothic Light"/>
      <w:sz w:val="28"/>
      <w:szCs w:val="28"/>
    </w:rPr>
  </w:style>
  <w:style w:type="character" w:styleId="PlaceholderText">
    <w:name w:val="Placeholder Text"/>
    <w:uiPriority w:val="99"/>
    <w:semiHidden/>
    <w:rsid w:val="00214E4F"/>
    <w:rPr>
      <w:color w:val="808080"/>
    </w:rPr>
  </w:style>
  <w:style w:type="paragraph" w:customStyle="1" w:styleId="scbillwhereasclause">
    <w:name w:val="sc_bill_whereas_clause"/>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214E4F"/>
    <w:rPr>
      <w:caps w:val="0"/>
      <w:smallCaps w:val="0"/>
      <w:strike w:val="0"/>
      <w:dstrike w:val="0"/>
      <w:vanish w:val="0"/>
      <w:u w:val="single"/>
      <w:vertAlign w:val="baseline"/>
      <w:lang w:val="en-US"/>
    </w:rPr>
  </w:style>
  <w:style w:type="paragraph" w:customStyle="1" w:styleId="scnewcodesection">
    <w:name w:val="sc_new_code_section"/>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214E4F"/>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214E4F"/>
    <w:rPr>
      <w:strike/>
      <w:dstrike w:val="0"/>
      <w:lang w:val="en-US"/>
    </w:rPr>
  </w:style>
  <w:style w:type="paragraph" w:customStyle="1" w:styleId="sctablecodifiedsection">
    <w:name w:val="sc_table_codified_section"/>
    <w:qFormat/>
    <w:rsid w:val="00214E4F"/>
    <w:pPr>
      <w:widowControl w:val="0"/>
      <w:suppressAutoHyphens/>
      <w:spacing w:line="360" w:lineRule="auto"/>
    </w:pPr>
    <w:rPr>
      <w:rFonts w:eastAsia="Calibri" w:cs="Arial"/>
      <w:sz w:val="28"/>
      <w:szCs w:val="22"/>
    </w:rPr>
  </w:style>
  <w:style w:type="paragraph" w:customStyle="1" w:styleId="sctableln">
    <w:name w:val="sc_table_ln"/>
    <w:qFormat/>
    <w:rsid w:val="00214E4F"/>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214E4F"/>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214E4F"/>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214E4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214E4F"/>
    <w:pPr>
      <w:widowControl w:val="0"/>
      <w:suppressAutoHyphens/>
      <w:jc w:val="both"/>
    </w:pPr>
    <w:rPr>
      <w:rFonts w:eastAsia="Calibri" w:cs="Arial"/>
      <w:caps/>
      <w:sz w:val="28"/>
      <w:szCs w:val="22"/>
    </w:rPr>
  </w:style>
  <w:style w:type="character" w:customStyle="1" w:styleId="scstrikeblue">
    <w:name w:val="sc_strike_blue"/>
    <w:uiPriority w:val="1"/>
    <w:qFormat/>
    <w:rsid w:val="00214E4F"/>
    <w:rPr>
      <w:strike/>
      <w:dstrike w:val="0"/>
      <w:color w:val="0070C0"/>
      <w:lang w:val="en-US"/>
    </w:rPr>
  </w:style>
  <w:style w:type="character" w:customStyle="1" w:styleId="scstrikebluenoncodified">
    <w:name w:val="sc_strike_blue_non_codified"/>
    <w:uiPriority w:val="1"/>
    <w:qFormat/>
    <w:rsid w:val="00214E4F"/>
    <w:rPr>
      <w:strike/>
      <w:dstrike w:val="0"/>
      <w:color w:val="0070C0"/>
      <w:lang w:val="en-US"/>
    </w:rPr>
  </w:style>
  <w:style w:type="character" w:customStyle="1" w:styleId="scstrikered">
    <w:name w:val="sc_strike_red"/>
    <w:uiPriority w:val="1"/>
    <w:qFormat/>
    <w:rsid w:val="00214E4F"/>
    <w:rPr>
      <w:strike/>
      <w:dstrike w:val="0"/>
      <w:color w:val="FF0000"/>
      <w:lang w:val="en-US"/>
    </w:rPr>
  </w:style>
  <w:style w:type="character" w:customStyle="1" w:styleId="scstrikerednoncodified">
    <w:name w:val="sc_strike_red_non_codified"/>
    <w:uiPriority w:val="1"/>
    <w:qFormat/>
    <w:rsid w:val="00214E4F"/>
    <w:rPr>
      <w:strike/>
      <w:dstrike w:val="0"/>
      <w:color w:val="FF0000"/>
      <w:lang w:val="en-US"/>
    </w:rPr>
  </w:style>
  <w:style w:type="paragraph" w:customStyle="1" w:styleId="scdirectionallanguage">
    <w:name w:val="sc_directional_language"/>
    <w:qFormat/>
    <w:rsid w:val="00214E4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214E4F"/>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214E4F"/>
    <w:rPr>
      <w:rFonts w:ascii="Calibri" w:eastAsia="Calibri" w:hAnsi="Calibri" w:cs="Arial"/>
      <w:sz w:val="22"/>
      <w:szCs w:val="22"/>
    </w:rPr>
  </w:style>
  <w:style w:type="paragraph" w:customStyle="1" w:styleId="scemptyline">
    <w:name w:val="sc_empty_line"/>
    <w:qFormat/>
    <w:rsid w:val="00214E4F"/>
    <w:pPr>
      <w:widowControl w:val="0"/>
      <w:suppressAutoHyphens/>
      <w:spacing w:line="360" w:lineRule="auto"/>
      <w:jc w:val="both"/>
    </w:pPr>
    <w:rPr>
      <w:rFonts w:eastAsia="Calibri" w:cs="Arial"/>
      <w:sz w:val="22"/>
      <w:szCs w:val="22"/>
    </w:rPr>
  </w:style>
  <w:style w:type="paragraph" w:customStyle="1" w:styleId="schousebackjacketproofreadline">
    <w:name w:val="sc_house_back_jacket_proofread_line"/>
    <w:qFormat/>
    <w:rsid w:val="00214E4F"/>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214E4F"/>
    <w:rPr>
      <w:rFonts w:ascii="Calibri" w:eastAsia="Calibri" w:hAnsi="Calibri" w:cs="Arial"/>
      <w:sz w:val="22"/>
      <w:szCs w:val="22"/>
      <w:lang w:val="en-GB"/>
    </w:rPr>
  </w:style>
  <w:style w:type="paragraph" w:customStyle="1" w:styleId="scemptylineheader">
    <w:name w:val="sc_emptyline_header"/>
    <w:qFormat/>
    <w:rsid w:val="00214E4F"/>
    <w:pPr>
      <w:widowControl w:val="0"/>
      <w:suppressAutoHyphens/>
      <w:jc w:val="both"/>
    </w:pPr>
    <w:rPr>
      <w:rFonts w:eastAsia="Calibri" w:cs="Arial"/>
      <w:sz w:val="22"/>
      <w:szCs w:val="22"/>
    </w:rPr>
  </w:style>
  <w:style w:type="paragraph" w:customStyle="1" w:styleId="scenactingwords">
    <w:name w:val="sc_enacting_words"/>
    <w:qFormat/>
    <w:rsid w:val="00214E4F"/>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214E4F"/>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214E4F"/>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214E4F"/>
    <w:pPr>
      <w:widowControl w:val="0"/>
      <w:suppressLineNumbers/>
      <w:suppressAutoHyphens/>
    </w:pPr>
    <w:rPr>
      <w:rFonts w:eastAsia="Calibri" w:cs="Arial"/>
      <w:b/>
      <w:sz w:val="22"/>
      <w:szCs w:val="22"/>
    </w:rPr>
  </w:style>
  <w:style w:type="paragraph" w:customStyle="1" w:styleId="scbillheaderjacket">
    <w:name w:val="sc_bill_header_jacket"/>
    <w:qFormat/>
    <w:rsid w:val="00214E4F"/>
    <w:pPr>
      <w:widowControl w:val="0"/>
      <w:suppressLineNumbers/>
      <w:suppressAutoHyphens/>
      <w:jc w:val="center"/>
    </w:pPr>
    <w:rPr>
      <w:rFonts w:eastAsia="Calibri" w:cs="Arial"/>
      <w:b/>
      <w:caps/>
      <w:sz w:val="30"/>
      <w:szCs w:val="22"/>
    </w:rPr>
  </w:style>
  <w:style w:type="paragraph" w:customStyle="1" w:styleId="scjackettitle">
    <w:name w:val="sc_jacket_title"/>
    <w:qFormat/>
    <w:rsid w:val="00214E4F"/>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214E4F"/>
    <w:pPr>
      <w:widowControl w:val="0"/>
      <w:suppressLineNumbers/>
      <w:suppressAutoHyphens/>
    </w:pPr>
    <w:rPr>
      <w:rFonts w:eastAsia="Calibri" w:cs="Arial"/>
      <w:sz w:val="22"/>
      <w:szCs w:val="22"/>
    </w:rPr>
  </w:style>
  <w:style w:type="paragraph" w:customStyle="1" w:styleId="schousebackjacketline1">
    <w:name w:val="sc_house_back_jacket_line1"/>
    <w:qFormat/>
    <w:rsid w:val="00214E4F"/>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214E4F"/>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214E4F"/>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214E4F"/>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214E4F"/>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214E4F"/>
    <w:pPr>
      <w:widowControl w:val="0"/>
      <w:suppressLineNumbers/>
      <w:suppressAutoHyphens/>
    </w:pPr>
    <w:rPr>
      <w:rFonts w:eastAsia="Calibri" w:cs="Arial"/>
      <w:sz w:val="22"/>
      <w:szCs w:val="22"/>
    </w:rPr>
  </w:style>
  <w:style w:type="paragraph" w:customStyle="1" w:styleId="scclippagedocpath">
    <w:name w:val="sc_clip_page_doc_path"/>
    <w:qFormat/>
    <w:rsid w:val="00214E4F"/>
    <w:pPr>
      <w:widowControl w:val="0"/>
      <w:suppressLineNumbers/>
      <w:suppressAutoHyphens/>
    </w:pPr>
    <w:rPr>
      <w:rFonts w:eastAsia="Calibri" w:cs="Arial"/>
      <w:szCs w:val="22"/>
    </w:rPr>
  </w:style>
  <w:style w:type="character" w:customStyle="1" w:styleId="scclippageDocName">
    <w:name w:val="sc_clip_page_Doc_Name"/>
    <w:uiPriority w:val="1"/>
    <w:qFormat/>
    <w:rsid w:val="00214E4F"/>
    <w:rPr>
      <w:rFonts w:ascii="Times New Roman" w:hAnsi="Times New Roman"/>
      <w:color w:val="auto"/>
      <w:sz w:val="22"/>
    </w:rPr>
  </w:style>
  <w:style w:type="paragraph" w:customStyle="1" w:styleId="scclippagebillheader">
    <w:name w:val="sc_clip_page_bill_header"/>
    <w:qFormat/>
    <w:rsid w:val="00214E4F"/>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214E4F"/>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214E4F"/>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214E4F"/>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214E4F"/>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4E4F"/>
    <w:pPr>
      <w:widowControl w:val="0"/>
      <w:suppressAutoHyphens/>
    </w:pPr>
    <w:rPr>
      <w:rFonts w:eastAsia="Calibri" w:cs="Arial"/>
      <w:sz w:val="22"/>
      <w:szCs w:val="22"/>
    </w:rPr>
  </w:style>
  <w:style w:type="paragraph" w:customStyle="1" w:styleId="sccoversheetstricken">
    <w:name w:val="sc_coversheet_stricken"/>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214E4F"/>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214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214E4F"/>
    <w:pPr>
      <w:widowControl w:val="0"/>
      <w:suppressAutoHyphens/>
      <w:jc w:val="center"/>
    </w:pPr>
    <w:rPr>
      <w:rFonts w:eastAsia="Calibri" w:cs="Arial"/>
      <w:sz w:val="22"/>
      <w:szCs w:val="22"/>
    </w:rPr>
  </w:style>
  <w:style w:type="character" w:customStyle="1" w:styleId="scinsertred">
    <w:name w:val="sc_insert_red"/>
    <w:uiPriority w:val="1"/>
    <w:qFormat/>
    <w:rsid w:val="00214E4F"/>
    <w:rPr>
      <w:caps w:val="0"/>
      <w:smallCaps w:val="0"/>
      <w:strike w:val="0"/>
      <w:dstrike w:val="0"/>
      <w:vanish w:val="0"/>
      <w:color w:val="FF0000"/>
      <w:u w:val="single"/>
      <w:vertAlign w:val="baseline"/>
    </w:rPr>
  </w:style>
  <w:style w:type="character" w:customStyle="1" w:styleId="scinsertblue">
    <w:name w:val="sc_insert_blue"/>
    <w:uiPriority w:val="1"/>
    <w:qFormat/>
    <w:rsid w:val="00214E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14E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4E4F"/>
    <w:rPr>
      <w:caps w:val="0"/>
      <w:smallCaps w:val="0"/>
      <w:strike w:val="0"/>
      <w:dstrike w:val="0"/>
      <w:vanish w:val="0"/>
      <w:color w:val="FF0000"/>
      <w:u w:val="none"/>
      <w:vertAlign w:val="baseline"/>
    </w:rPr>
  </w:style>
  <w:style w:type="character" w:customStyle="1" w:styleId="screstorecode">
    <w:name w:val="sc_restore_code"/>
    <w:uiPriority w:val="1"/>
    <w:qFormat/>
    <w:rsid w:val="00214E4F"/>
    <w:rPr>
      <w:bdr w:val="none" w:sz="0" w:space="0" w:color="auto"/>
      <w:shd w:val="clear" w:color="auto" w:fill="FEC6C6"/>
    </w:rPr>
  </w:style>
  <w:style w:type="character" w:customStyle="1" w:styleId="screstoreblue">
    <w:name w:val="sc_restore_blue"/>
    <w:uiPriority w:val="1"/>
    <w:qFormat/>
    <w:rsid w:val="00214E4F"/>
    <w:rPr>
      <w:color w:val="4472C4"/>
      <w:bdr w:val="none" w:sz="0" w:space="0" w:color="auto"/>
      <w:shd w:val="clear" w:color="auto" w:fill="auto"/>
    </w:rPr>
  </w:style>
  <w:style w:type="character" w:customStyle="1" w:styleId="screstorered">
    <w:name w:val="sc_restore_red"/>
    <w:uiPriority w:val="1"/>
    <w:qFormat/>
    <w:rsid w:val="00214E4F"/>
    <w:rPr>
      <w:color w:val="FF0000"/>
      <w:bdr w:val="none" w:sz="0" w:space="0" w:color="auto"/>
      <w:shd w:val="clear" w:color="auto" w:fill="auto"/>
    </w:rPr>
  </w:style>
  <w:style w:type="character" w:customStyle="1" w:styleId="scstrikenewblue">
    <w:name w:val="sc_strike_new_blue"/>
    <w:uiPriority w:val="1"/>
    <w:qFormat/>
    <w:rsid w:val="00214E4F"/>
    <w:rPr>
      <w:strike w:val="0"/>
      <w:dstrike/>
      <w:color w:val="0070C0"/>
      <w:u w:val="none"/>
    </w:rPr>
  </w:style>
  <w:style w:type="character" w:customStyle="1" w:styleId="scstrikenewred">
    <w:name w:val="sc_strike_new_red"/>
    <w:uiPriority w:val="1"/>
    <w:qFormat/>
    <w:rsid w:val="00214E4F"/>
    <w:rPr>
      <w:strike w:val="0"/>
      <w:dstrike/>
      <w:color w:val="FF0000"/>
      <w:u w:val="none"/>
    </w:rPr>
  </w:style>
  <w:style w:type="character" w:customStyle="1" w:styleId="scamendsenate">
    <w:name w:val="sc_amend_senate"/>
    <w:uiPriority w:val="1"/>
    <w:qFormat/>
    <w:rsid w:val="00214E4F"/>
    <w:rPr>
      <w:bdr w:val="none" w:sz="0" w:space="0" w:color="auto"/>
      <w:shd w:val="clear" w:color="auto" w:fill="FFF2CC"/>
    </w:rPr>
  </w:style>
  <w:style w:type="character" w:customStyle="1" w:styleId="scamendhouse">
    <w:name w:val="sc_amend_house"/>
    <w:uiPriority w:val="1"/>
    <w:qFormat/>
    <w:rsid w:val="00214E4F"/>
    <w:rPr>
      <w:bdr w:val="none" w:sz="0" w:space="0" w:color="auto"/>
      <w:shd w:val="clear" w:color="auto" w:fill="E2EFD9"/>
    </w:rPr>
  </w:style>
  <w:style w:type="character" w:styleId="CommentReference">
    <w:name w:val="annotation reference"/>
    <w:uiPriority w:val="99"/>
    <w:semiHidden/>
    <w:unhideWhenUsed/>
    <w:rsid w:val="00214E4F"/>
    <w:rPr>
      <w:sz w:val="16"/>
      <w:szCs w:val="16"/>
    </w:rPr>
  </w:style>
  <w:style w:type="paragraph" w:styleId="CommentText">
    <w:name w:val="annotation text"/>
    <w:basedOn w:val="Normal"/>
    <w:link w:val="CommentTextChar"/>
    <w:uiPriority w:val="99"/>
    <w:unhideWhenUsed/>
    <w:rsid w:val="00214E4F"/>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rsid w:val="00214E4F"/>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214E4F"/>
    <w:rPr>
      <w:b/>
      <w:bCs/>
    </w:rPr>
  </w:style>
  <w:style w:type="character" w:customStyle="1" w:styleId="CommentSubjectChar">
    <w:name w:val="Comment Subject Char"/>
    <w:basedOn w:val="CommentTextChar"/>
    <w:link w:val="CommentSubject"/>
    <w:uiPriority w:val="99"/>
    <w:semiHidden/>
    <w:rsid w:val="00214E4F"/>
    <w:rPr>
      <w:rFonts w:ascii="Calibri" w:eastAsia="Calibri" w:hAnsi="Calibri" w:cs="Arial"/>
      <w:b/>
      <w:bCs/>
    </w:rPr>
  </w:style>
  <w:style w:type="paragraph" w:customStyle="1" w:styleId="Cover1">
    <w:name w:val="Cover1"/>
    <w:basedOn w:val="Normal"/>
    <w:rsid w:val="00214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4E4F"/>
    <w:pPr>
      <w:ind w:firstLine="0"/>
      <w:jc w:val="left"/>
    </w:pPr>
    <w:rPr>
      <w:sz w:val="20"/>
    </w:rPr>
  </w:style>
  <w:style w:type="paragraph" w:customStyle="1" w:styleId="Cover3">
    <w:name w:val="Cover3"/>
    <w:basedOn w:val="Normal"/>
    <w:rsid w:val="00214E4F"/>
    <w:pPr>
      <w:ind w:firstLine="0"/>
      <w:jc w:val="center"/>
    </w:pPr>
    <w:rPr>
      <w:b/>
    </w:rPr>
  </w:style>
  <w:style w:type="paragraph" w:customStyle="1" w:styleId="Cover4">
    <w:name w:val="Cover4"/>
    <w:basedOn w:val="Cover1"/>
    <w:rsid w:val="00214E4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42763</Words>
  <Characters>235420</Characters>
  <Application>Microsoft Office Word</Application>
  <DocSecurity>0</DocSecurity>
  <Lines>6026</Lines>
  <Paragraphs>2154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2/28/2024 - South Carolina Legislature Online</dc:title>
  <dc:subject/>
  <dc:creator>Olivia Mullins</dc:creator>
  <cp:keywords/>
  <dc:description/>
  <cp:lastModifiedBy>Olivia Mullins</cp:lastModifiedBy>
  <cp:revision>4</cp:revision>
  <dcterms:created xsi:type="dcterms:W3CDTF">2024-02-28T23:41:00Z</dcterms:created>
  <dcterms:modified xsi:type="dcterms:W3CDTF">2024-02-29T19:31:00Z</dcterms:modified>
</cp:coreProperties>
</file>