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0D67" w14:textId="05441E14" w:rsidR="0036113A" w:rsidRDefault="00D41E31">
      <w:pPr>
        <w:pStyle w:val="Title"/>
      </w:pPr>
      <w:r>
        <w:t xml:space="preserve">SENATE TO MEET AT </w:t>
      </w:r>
      <w:r w:rsidR="00786155">
        <w:t>11:00 A.M.</w:t>
      </w:r>
      <w:r>
        <w:t xml:space="preserve"> TODAY</w:t>
      </w:r>
    </w:p>
    <w:p w14:paraId="66B100E8" w14:textId="77777777" w:rsidR="0036113A" w:rsidRDefault="0036113A">
      <w:pPr>
        <w:tabs>
          <w:tab w:val="left" w:pos="432"/>
          <w:tab w:val="left" w:pos="864"/>
        </w:tabs>
      </w:pPr>
    </w:p>
    <w:p w14:paraId="2F7CB1FA" w14:textId="77777777" w:rsidR="0036113A" w:rsidRDefault="0036113A">
      <w:pPr>
        <w:tabs>
          <w:tab w:val="left" w:pos="432"/>
          <w:tab w:val="left" w:pos="864"/>
        </w:tabs>
      </w:pPr>
    </w:p>
    <w:p w14:paraId="5DC49AA9" w14:textId="2611F3B4" w:rsidR="0036113A" w:rsidRPr="00407CDE" w:rsidRDefault="00D41E31" w:rsidP="00407CDE">
      <w:pPr>
        <w:jc w:val="right"/>
        <w:rPr>
          <w:b/>
          <w:sz w:val="26"/>
          <w:szCs w:val="26"/>
        </w:rPr>
      </w:pPr>
      <w:r w:rsidRPr="00407CDE">
        <w:rPr>
          <w:b/>
          <w:sz w:val="26"/>
          <w:szCs w:val="26"/>
        </w:rPr>
        <w:tab/>
        <w:t xml:space="preserve">NO.  </w:t>
      </w:r>
      <w:r w:rsidR="00D11704">
        <w:rPr>
          <w:b/>
          <w:sz w:val="26"/>
          <w:szCs w:val="26"/>
        </w:rPr>
        <w:t>53</w:t>
      </w:r>
    </w:p>
    <w:p w14:paraId="5A6E333D" w14:textId="77777777" w:rsidR="0036113A" w:rsidRDefault="0036113A">
      <w:pPr>
        <w:tabs>
          <w:tab w:val="left" w:pos="432"/>
          <w:tab w:val="left" w:pos="864"/>
        </w:tabs>
      </w:pPr>
    </w:p>
    <w:p w14:paraId="50B08FF0" w14:textId="77777777" w:rsidR="0036113A" w:rsidRPr="00407CDE" w:rsidRDefault="00D41E31" w:rsidP="00407CDE">
      <w:pPr>
        <w:jc w:val="center"/>
        <w:rPr>
          <w:b/>
          <w:sz w:val="32"/>
          <w:szCs w:val="32"/>
        </w:rPr>
      </w:pPr>
      <w:r w:rsidRPr="00407CDE">
        <w:rPr>
          <w:b/>
          <w:sz w:val="32"/>
          <w:szCs w:val="32"/>
        </w:rPr>
        <w:t>CALENDAR</w:t>
      </w:r>
    </w:p>
    <w:p w14:paraId="208ECFCB" w14:textId="77777777" w:rsidR="0036113A" w:rsidRDefault="0036113A">
      <w:pPr>
        <w:tabs>
          <w:tab w:val="left" w:pos="432"/>
          <w:tab w:val="left" w:pos="864"/>
        </w:tabs>
      </w:pPr>
    </w:p>
    <w:p w14:paraId="21C65DEA" w14:textId="77777777" w:rsidR="0036113A" w:rsidRDefault="00D41E31">
      <w:pPr>
        <w:tabs>
          <w:tab w:val="left" w:pos="432"/>
          <w:tab w:val="left" w:pos="864"/>
        </w:tabs>
        <w:jc w:val="center"/>
      </w:pPr>
      <w:r>
        <w:t>OF THE</w:t>
      </w:r>
    </w:p>
    <w:p w14:paraId="520D9234" w14:textId="77777777" w:rsidR="0036113A" w:rsidRDefault="0036113A">
      <w:pPr>
        <w:tabs>
          <w:tab w:val="left" w:pos="432"/>
          <w:tab w:val="left" w:pos="864"/>
        </w:tabs>
      </w:pPr>
    </w:p>
    <w:p w14:paraId="6DAEB792" w14:textId="77777777" w:rsidR="0036113A" w:rsidRPr="00407CDE" w:rsidRDefault="00D41E31" w:rsidP="00407CDE">
      <w:pPr>
        <w:jc w:val="center"/>
        <w:rPr>
          <w:b/>
          <w:sz w:val="32"/>
          <w:szCs w:val="32"/>
        </w:rPr>
      </w:pPr>
      <w:r w:rsidRPr="00407CDE">
        <w:rPr>
          <w:b/>
          <w:sz w:val="32"/>
          <w:szCs w:val="32"/>
        </w:rPr>
        <w:t>SENATE</w:t>
      </w:r>
    </w:p>
    <w:p w14:paraId="62C53E58" w14:textId="77777777" w:rsidR="0036113A" w:rsidRDefault="0036113A">
      <w:pPr>
        <w:tabs>
          <w:tab w:val="left" w:pos="432"/>
          <w:tab w:val="left" w:pos="864"/>
        </w:tabs>
      </w:pPr>
    </w:p>
    <w:p w14:paraId="43F59BCC" w14:textId="77777777" w:rsidR="0036113A" w:rsidRPr="00CC3993" w:rsidRDefault="00D41E31" w:rsidP="00407CDE">
      <w:pPr>
        <w:tabs>
          <w:tab w:val="left" w:pos="432"/>
          <w:tab w:val="left" w:pos="864"/>
        </w:tabs>
        <w:jc w:val="center"/>
      </w:pPr>
      <w:r>
        <w:t>OF THE</w:t>
      </w:r>
    </w:p>
    <w:p w14:paraId="4066B52E" w14:textId="77777777" w:rsidR="00CC3993" w:rsidRDefault="00CC3993" w:rsidP="00407CDE">
      <w:pPr>
        <w:tabs>
          <w:tab w:val="left" w:pos="432"/>
          <w:tab w:val="left" w:pos="864"/>
        </w:tabs>
        <w:jc w:val="center"/>
      </w:pPr>
    </w:p>
    <w:p w14:paraId="3F4177E8" w14:textId="77777777" w:rsidR="0036113A" w:rsidRDefault="0036113A">
      <w:pPr>
        <w:tabs>
          <w:tab w:val="left" w:pos="432"/>
          <w:tab w:val="left" w:pos="864"/>
        </w:tabs>
      </w:pPr>
    </w:p>
    <w:p w14:paraId="4DA1E316" w14:textId="77777777" w:rsidR="0036113A" w:rsidRPr="00407CDE" w:rsidRDefault="00D41E31" w:rsidP="00586C8F">
      <w:pPr>
        <w:jc w:val="center"/>
        <w:rPr>
          <w:b/>
          <w:sz w:val="32"/>
          <w:szCs w:val="32"/>
        </w:rPr>
      </w:pPr>
      <w:r w:rsidRPr="00407CDE">
        <w:rPr>
          <w:b/>
          <w:sz w:val="32"/>
          <w:szCs w:val="32"/>
        </w:rPr>
        <w:t>STATE OF SOUTH CAROLINA</w:t>
      </w:r>
    </w:p>
    <w:p w14:paraId="56919ABB" w14:textId="77777777" w:rsidR="0036113A" w:rsidRDefault="0036113A">
      <w:pPr>
        <w:tabs>
          <w:tab w:val="left" w:pos="432"/>
          <w:tab w:val="left" w:pos="864"/>
        </w:tabs>
      </w:pPr>
    </w:p>
    <w:p w14:paraId="2AE9ECAC" w14:textId="77777777" w:rsidR="0036113A" w:rsidRDefault="0036113A">
      <w:pPr>
        <w:tabs>
          <w:tab w:val="left" w:pos="432"/>
          <w:tab w:val="left" w:pos="864"/>
        </w:tabs>
      </w:pPr>
    </w:p>
    <w:p w14:paraId="6B295C2C" w14:textId="77777777" w:rsidR="0036113A" w:rsidRDefault="0036113A">
      <w:pPr>
        <w:tabs>
          <w:tab w:val="right" w:pos="6307"/>
        </w:tabs>
        <w:jc w:val="center"/>
        <w:rPr>
          <w:b/>
        </w:rPr>
      </w:pPr>
      <w:r w:rsidRPr="0036113A">
        <w:rPr>
          <w:b/>
        </w:rPr>
        <w:object w:dxaOrig="3177" w:dyaOrig="3176" w14:anchorId="5D59D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088867" r:id="rId8"/>
        </w:object>
      </w:r>
    </w:p>
    <w:p w14:paraId="2CC1EE16" w14:textId="77777777" w:rsidR="0036113A" w:rsidRDefault="0036113A">
      <w:pPr>
        <w:tabs>
          <w:tab w:val="left" w:pos="432"/>
          <w:tab w:val="left" w:pos="864"/>
        </w:tabs>
      </w:pPr>
    </w:p>
    <w:p w14:paraId="26D77D43" w14:textId="77777777" w:rsidR="0036113A" w:rsidRDefault="0036113A">
      <w:pPr>
        <w:tabs>
          <w:tab w:val="left" w:pos="432"/>
          <w:tab w:val="left" w:pos="864"/>
        </w:tabs>
      </w:pPr>
    </w:p>
    <w:p w14:paraId="33ED40D1" w14:textId="77777777" w:rsidR="0036113A" w:rsidRDefault="0036113A">
      <w:pPr>
        <w:tabs>
          <w:tab w:val="left" w:pos="432"/>
          <w:tab w:val="left" w:pos="864"/>
        </w:tabs>
      </w:pPr>
    </w:p>
    <w:p w14:paraId="2FDC64B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3510DC08" w14:textId="77777777" w:rsidR="0036113A" w:rsidRDefault="0036113A">
      <w:pPr>
        <w:tabs>
          <w:tab w:val="left" w:pos="432"/>
          <w:tab w:val="left" w:pos="864"/>
        </w:tabs>
      </w:pPr>
    </w:p>
    <w:p w14:paraId="62D5FC0A" w14:textId="77777777" w:rsidR="0036113A" w:rsidRDefault="00D41E31">
      <w:pPr>
        <w:tabs>
          <w:tab w:val="left" w:pos="432"/>
          <w:tab w:val="left" w:pos="864"/>
        </w:tabs>
        <w:jc w:val="center"/>
        <w:rPr>
          <w:b/>
        </w:rPr>
      </w:pPr>
      <w:r>
        <w:rPr>
          <w:b/>
        </w:rPr>
        <w:t>_______________</w:t>
      </w:r>
    </w:p>
    <w:p w14:paraId="4633035E" w14:textId="77777777" w:rsidR="0036113A" w:rsidRDefault="0036113A">
      <w:pPr>
        <w:tabs>
          <w:tab w:val="left" w:pos="432"/>
          <w:tab w:val="left" w:pos="864"/>
        </w:tabs>
      </w:pPr>
    </w:p>
    <w:p w14:paraId="2E151107" w14:textId="77777777" w:rsidR="0036113A" w:rsidRDefault="0036113A">
      <w:pPr>
        <w:tabs>
          <w:tab w:val="left" w:pos="432"/>
          <w:tab w:val="left" w:pos="864"/>
        </w:tabs>
      </w:pPr>
    </w:p>
    <w:p w14:paraId="793B1840" w14:textId="340C8A34" w:rsidR="0036113A" w:rsidRPr="00407CDE" w:rsidRDefault="00D41E31" w:rsidP="00407CDE">
      <w:pPr>
        <w:jc w:val="center"/>
        <w:rPr>
          <w:b/>
        </w:rPr>
      </w:pPr>
      <w:r w:rsidRPr="00407CDE">
        <w:rPr>
          <w:b/>
        </w:rPr>
        <w:t xml:space="preserve">TUESDAY, </w:t>
      </w:r>
      <w:r w:rsidR="00D11704">
        <w:rPr>
          <w:b/>
        </w:rPr>
        <w:t>APRIL 9, 2024</w:t>
      </w:r>
    </w:p>
    <w:p w14:paraId="6B1E3FDD" w14:textId="77777777" w:rsidR="0036113A" w:rsidRDefault="0036113A">
      <w:pPr>
        <w:tabs>
          <w:tab w:val="left" w:pos="432"/>
          <w:tab w:val="left" w:pos="864"/>
        </w:tabs>
        <w:sectPr w:rsidR="0036113A" w:rsidSect="00D11704">
          <w:footerReference w:type="default" r:id="rId9"/>
          <w:pgSz w:w="12240" w:h="15840" w:code="1"/>
          <w:pgMar w:top="720" w:right="4666" w:bottom="3499" w:left="1238" w:header="0" w:footer="3499" w:gutter="0"/>
          <w:pgNumType w:start="1"/>
          <w:cols w:space="720"/>
          <w:titlePg/>
        </w:sectPr>
      </w:pPr>
    </w:p>
    <w:p w14:paraId="028501CB" w14:textId="77777777" w:rsidR="0036113A" w:rsidRDefault="0036113A">
      <w:pPr>
        <w:tabs>
          <w:tab w:val="left" w:pos="432"/>
          <w:tab w:val="left" w:pos="864"/>
        </w:tabs>
      </w:pPr>
    </w:p>
    <w:p w14:paraId="43A269A4" w14:textId="77777777" w:rsidR="0036113A" w:rsidRDefault="0036113A">
      <w:pPr>
        <w:tabs>
          <w:tab w:val="left" w:pos="432"/>
          <w:tab w:val="left" w:pos="864"/>
        </w:tabs>
        <w:jc w:val="center"/>
        <w:rPr>
          <w:b/>
        </w:rPr>
        <w:sectPr w:rsidR="0036113A" w:rsidSect="00D11704">
          <w:footerReference w:type="first" r:id="rId10"/>
          <w:pgSz w:w="12240" w:h="15840" w:code="1"/>
          <w:pgMar w:top="1008" w:right="4666" w:bottom="3499" w:left="1238" w:header="0" w:footer="3499" w:gutter="0"/>
          <w:pgNumType w:start="1"/>
          <w:cols w:space="720"/>
          <w:titlePg/>
        </w:sectPr>
      </w:pPr>
    </w:p>
    <w:p w14:paraId="48BB8874" w14:textId="2B87B11D" w:rsidR="0036113A" w:rsidRDefault="00D41E31" w:rsidP="0062310D">
      <w:pPr>
        <w:tabs>
          <w:tab w:val="left" w:pos="432"/>
          <w:tab w:val="left" w:pos="864"/>
        </w:tabs>
        <w:jc w:val="center"/>
        <w:rPr>
          <w:b/>
        </w:rPr>
      </w:pPr>
      <w:r>
        <w:rPr>
          <w:b/>
        </w:rPr>
        <w:lastRenderedPageBreak/>
        <w:t xml:space="preserve">Tuesday, </w:t>
      </w:r>
      <w:r w:rsidR="00D11704">
        <w:rPr>
          <w:b/>
        </w:rPr>
        <w:t>April 9, 2024</w:t>
      </w:r>
    </w:p>
    <w:p w14:paraId="5D6EACBF" w14:textId="77777777" w:rsidR="0036113A" w:rsidRDefault="0036113A" w:rsidP="0062310D">
      <w:pPr>
        <w:tabs>
          <w:tab w:val="left" w:pos="432"/>
          <w:tab w:val="left" w:pos="864"/>
        </w:tabs>
      </w:pPr>
    </w:p>
    <w:p w14:paraId="79E5F6B9" w14:textId="77777777" w:rsidR="0036113A" w:rsidRDefault="0036113A" w:rsidP="0062310D">
      <w:pPr>
        <w:tabs>
          <w:tab w:val="left" w:pos="432"/>
          <w:tab w:val="left" w:pos="864"/>
        </w:tabs>
      </w:pPr>
    </w:p>
    <w:p w14:paraId="6B58A3CE" w14:textId="77777777" w:rsidR="00D11704" w:rsidRDefault="00D11704" w:rsidP="00D11704">
      <w:pPr>
        <w:pStyle w:val="CALENDARHEADING"/>
      </w:pPr>
      <w:r>
        <w:t>INVITATIONS</w:t>
      </w:r>
    </w:p>
    <w:p w14:paraId="4290F9F1" w14:textId="77777777" w:rsidR="00D11704" w:rsidRPr="00155A6D" w:rsidRDefault="00D11704" w:rsidP="00D11704"/>
    <w:p w14:paraId="4ED15FCD" w14:textId="77777777" w:rsidR="00D11704" w:rsidRDefault="00D11704" w:rsidP="00D11704">
      <w:pPr>
        <w:tabs>
          <w:tab w:val="left" w:pos="432"/>
          <w:tab w:val="left" w:pos="864"/>
        </w:tabs>
      </w:pPr>
    </w:p>
    <w:p w14:paraId="51551FBA" w14:textId="77777777" w:rsidR="00D11704" w:rsidRPr="00DC5EEC" w:rsidRDefault="00D11704" w:rsidP="00D11704">
      <w:pPr>
        <w:rPr>
          <w:rFonts w:cs="Arial"/>
          <w:b/>
          <w:bCs/>
          <w:color w:val="000000"/>
          <w:sz w:val="24"/>
          <w:szCs w:val="24"/>
        </w:rPr>
      </w:pPr>
      <w:r w:rsidRPr="00DC5EEC">
        <w:rPr>
          <w:rFonts w:cs="Arial"/>
          <w:b/>
          <w:bCs/>
          <w:color w:val="000000"/>
          <w:sz w:val="24"/>
          <w:szCs w:val="24"/>
        </w:rPr>
        <w:t>Tuesday, April 9, 2024 – 5:00 - 6:30 p.m.</w:t>
      </w:r>
    </w:p>
    <w:p w14:paraId="49AEFDC2" w14:textId="77777777" w:rsidR="00D11704" w:rsidRPr="00DC5EEC" w:rsidRDefault="00D11704" w:rsidP="00D11704">
      <w:pPr>
        <w:rPr>
          <w:rFonts w:cs="Arial"/>
          <w:b/>
          <w:bCs/>
          <w:sz w:val="24"/>
          <w:szCs w:val="24"/>
        </w:rPr>
      </w:pPr>
      <w:r w:rsidRPr="00DC5EEC">
        <w:rPr>
          <w:rFonts w:cs="Arial"/>
          <w:color w:val="000000"/>
          <w:sz w:val="24"/>
          <w:szCs w:val="24"/>
        </w:rPr>
        <w:t xml:space="preserve">Members, Reception, </w:t>
      </w:r>
      <w:r w:rsidRPr="00DC5EEC">
        <w:rPr>
          <w:rFonts w:cs="Arial"/>
          <w:sz w:val="24"/>
          <w:szCs w:val="24"/>
        </w:rPr>
        <w:t xml:space="preserve">Columbia Marriott, 1200 Hampton Street, hosted by the </w:t>
      </w:r>
      <w:r w:rsidRPr="00DC5EEC">
        <w:rPr>
          <w:rFonts w:cs="Arial"/>
          <w:b/>
          <w:bCs/>
          <w:sz w:val="24"/>
          <w:szCs w:val="24"/>
        </w:rPr>
        <w:t>PUBLIC CHARTER SCHOOL ALLIANCE OF SOUTH CAROLINA</w:t>
      </w:r>
    </w:p>
    <w:p w14:paraId="5949D77D" w14:textId="77777777" w:rsidR="00D11704" w:rsidRPr="00901CBF" w:rsidRDefault="00D11704" w:rsidP="00D11704">
      <w:pPr>
        <w:rPr>
          <w:rFonts w:cs="Arial"/>
          <w:sz w:val="24"/>
          <w:szCs w:val="24"/>
        </w:rPr>
      </w:pPr>
      <w:r>
        <w:rPr>
          <w:rFonts w:cs="Arial"/>
          <w:sz w:val="24"/>
          <w:szCs w:val="24"/>
        </w:rPr>
        <w:t>(Accepted-March 26, 2024)</w:t>
      </w:r>
    </w:p>
    <w:p w14:paraId="00DCB25A" w14:textId="77777777" w:rsidR="00D11704" w:rsidRDefault="00D11704" w:rsidP="00D11704">
      <w:pPr>
        <w:rPr>
          <w:rFonts w:cs="Arial"/>
          <w:b/>
          <w:bCs/>
          <w:sz w:val="24"/>
          <w:szCs w:val="24"/>
        </w:rPr>
      </w:pPr>
    </w:p>
    <w:p w14:paraId="2DB2D54D" w14:textId="77777777" w:rsidR="00D11704" w:rsidRPr="00DC5EEC" w:rsidRDefault="00D11704" w:rsidP="00D11704">
      <w:pPr>
        <w:rPr>
          <w:rFonts w:cs="Arial"/>
          <w:b/>
          <w:bCs/>
          <w:color w:val="000000"/>
          <w:sz w:val="24"/>
          <w:szCs w:val="24"/>
        </w:rPr>
      </w:pPr>
      <w:r w:rsidRPr="00DC5EEC">
        <w:rPr>
          <w:rFonts w:cs="Arial"/>
          <w:b/>
          <w:bCs/>
          <w:color w:val="000000"/>
          <w:sz w:val="24"/>
          <w:szCs w:val="24"/>
        </w:rPr>
        <w:t>Tuesday, April 9, 2024 – 5:00 - 7:00 p.m.</w:t>
      </w:r>
    </w:p>
    <w:p w14:paraId="40ADC410" w14:textId="77777777" w:rsidR="00D11704" w:rsidRDefault="00D11704" w:rsidP="00D11704">
      <w:pPr>
        <w:rPr>
          <w:rFonts w:cs="Arial"/>
          <w:b/>
          <w:bCs/>
          <w:sz w:val="24"/>
          <w:szCs w:val="24"/>
        </w:rPr>
      </w:pPr>
      <w:r w:rsidRPr="00DC5EEC">
        <w:rPr>
          <w:rFonts w:cs="Arial"/>
          <w:color w:val="000000"/>
          <w:sz w:val="24"/>
          <w:szCs w:val="24"/>
        </w:rPr>
        <w:t xml:space="preserve">Members and Staff, Reception, </w:t>
      </w:r>
      <w:r w:rsidRPr="00DC5EEC">
        <w:rPr>
          <w:rFonts w:cs="Arial"/>
          <w:sz w:val="24"/>
          <w:szCs w:val="24"/>
        </w:rPr>
        <w:t xml:space="preserve">The Palmetto Club, hosted by </w:t>
      </w:r>
      <w:r w:rsidRPr="00DC5EEC">
        <w:rPr>
          <w:rFonts w:cs="Arial"/>
          <w:b/>
          <w:bCs/>
          <w:sz w:val="24"/>
          <w:szCs w:val="24"/>
        </w:rPr>
        <w:t>CAMP HALL COMMERCE PARK (SANTEE COOPER, BERKELEY ELECTRIC COOPERATIVE, EDISTO ELECTRIC COOPERATIVE)</w:t>
      </w:r>
    </w:p>
    <w:p w14:paraId="65477E07" w14:textId="77777777" w:rsidR="00D11704" w:rsidRPr="00DC5EEC" w:rsidRDefault="00D11704" w:rsidP="00D11704">
      <w:pPr>
        <w:rPr>
          <w:rFonts w:cs="Arial"/>
          <w:sz w:val="24"/>
          <w:szCs w:val="24"/>
        </w:rPr>
      </w:pPr>
      <w:r>
        <w:rPr>
          <w:rFonts w:cs="Arial"/>
          <w:sz w:val="24"/>
          <w:szCs w:val="24"/>
        </w:rPr>
        <w:t>(Accepted-March 26, 2024)</w:t>
      </w:r>
    </w:p>
    <w:p w14:paraId="02BABD65" w14:textId="77777777" w:rsidR="00D11704" w:rsidRPr="00DC5EEC" w:rsidRDefault="00D11704" w:rsidP="00D11704">
      <w:pPr>
        <w:jc w:val="left"/>
        <w:rPr>
          <w:rFonts w:cs="Arial"/>
          <w:b/>
          <w:bCs/>
          <w:color w:val="000000"/>
          <w:szCs w:val="24"/>
        </w:rPr>
      </w:pPr>
    </w:p>
    <w:p w14:paraId="51007FEA" w14:textId="77777777" w:rsidR="00D11704" w:rsidRPr="00DC5EEC" w:rsidRDefault="00D11704" w:rsidP="00D11704">
      <w:pPr>
        <w:rPr>
          <w:rFonts w:cs="Arial"/>
          <w:b/>
          <w:bCs/>
          <w:color w:val="000000"/>
          <w:sz w:val="24"/>
          <w:szCs w:val="24"/>
        </w:rPr>
      </w:pPr>
      <w:r w:rsidRPr="00DC5EEC">
        <w:rPr>
          <w:rFonts w:cs="Arial"/>
          <w:b/>
          <w:bCs/>
          <w:color w:val="000000"/>
          <w:sz w:val="24"/>
          <w:szCs w:val="24"/>
        </w:rPr>
        <w:t>Tuesday, April 9, 2024 - 5:00 - 7:30 p.m.</w:t>
      </w:r>
    </w:p>
    <w:p w14:paraId="1B382501" w14:textId="77777777" w:rsidR="00D11704" w:rsidRPr="00DC5EEC" w:rsidRDefault="00D11704" w:rsidP="00D11704">
      <w:pPr>
        <w:rPr>
          <w:rFonts w:cs="Arial"/>
          <w:b/>
          <w:bCs/>
          <w:sz w:val="24"/>
          <w:szCs w:val="24"/>
        </w:rPr>
      </w:pPr>
      <w:r w:rsidRPr="00DC5EEC">
        <w:rPr>
          <w:rFonts w:cs="Arial"/>
          <w:color w:val="000000"/>
          <w:sz w:val="24"/>
          <w:szCs w:val="24"/>
        </w:rPr>
        <w:t>Members and Staff, Reception</w:t>
      </w:r>
      <w:r w:rsidRPr="00DC5EEC">
        <w:rPr>
          <w:rFonts w:cs="Arial"/>
          <w:sz w:val="24"/>
          <w:szCs w:val="24"/>
        </w:rPr>
        <w:t xml:space="preserve">, The Palmetto Club, hosted by </w:t>
      </w:r>
      <w:r w:rsidRPr="00DC5EEC">
        <w:rPr>
          <w:rFonts w:cs="Arial"/>
          <w:b/>
          <w:bCs/>
          <w:sz w:val="24"/>
          <w:szCs w:val="24"/>
        </w:rPr>
        <w:t xml:space="preserve">HISTORIC </w:t>
      </w:r>
      <w:proofErr w:type="spellStart"/>
      <w:r w:rsidRPr="00DC5EEC">
        <w:rPr>
          <w:rFonts w:cs="Arial"/>
          <w:b/>
          <w:bCs/>
          <w:sz w:val="24"/>
          <w:szCs w:val="24"/>
        </w:rPr>
        <w:t>MITCHELVILLE</w:t>
      </w:r>
      <w:proofErr w:type="spellEnd"/>
      <w:r w:rsidRPr="00DC5EEC">
        <w:rPr>
          <w:rFonts w:cs="Arial"/>
          <w:b/>
          <w:bCs/>
          <w:sz w:val="24"/>
          <w:szCs w:val="24"/>
        </w:rPr>
        <w:t xml:space="preserve"> FREEDOM PARK</w:t>
      </w:r>
    </w:p>
    <w:p w14:paraId="53F05E8B" w14:textId="77777777" w:rsidR="00D11704" w:rsidRDefault="00D11704" w:rsidP="00D11704">
      <w:pPr>
        <w:rPr>
          <w:rFonts w:cs="Arial"/>
          <w:sz w:val="24"/>
          <w:szCs w:val="24"/>
        </w:rPr>
      </w:pPr>
      <w:r>
        <w:rPr>
          <w:rFonts w:cs="Arial"/>
          <w:sz w:val="24"/>
          <w:szCs w:val="24"/>
        </w:rPr>
        <w:t>(Accepted-March 26, 2024)</w:t>
      </w:r>
    </w:p>
    <w:p w14:paraId="4767E9C4" w14:textId="77777777" w:rsidR="00D11704" w:rsidRPr="00DC5EEC" w:rsidRDefault="00D11704" w:rsidP="00D11704">
      <w:pPr>
        <w:rPr>
          <w:rFonts w:cs="Arial"/>
          <w:sz w:val="24"/>
          <w:szCs w:val="24"/>
        </w:rPr>
      </w:pPr>
    </w:p>
    <w:p w14:paraId="787FD3EC" w14:textId="77777777" w:rsidR="00D11704" w:rsidRPr="00DC5EEC" w:rsidRDefault="00D11704" w:rsidP="00D11704">
      <w:pPr>
        <w:rPr>
          <w:rFonts w:cs="Arial"/>
          <w:b/>
          <w:bCs/>
          <w:sz w:val="24"/>
          <w:szCs w:val="24"/>
        </w:rPr>
      </w:pPr>
      <w:r w:rsidRPr="00DC5EEC">
        <w:rPr>
          <w:rFonts w:cs="Arial"/>
          <w:b/>
          <w:bCs/>
          <w:sz w:val="24"/>
          <w:szCs w:val="24"/>
        </w:rPr>
        <w:t>Tuesday, April 9, 2024 - 5:30 - 6:30 p.m.</w:t>
      </w:r>
    </w:p>
    <w:p w14:paraId="5AF20F20" w14:textId="77777777" w:rsidR="00D11704" w:rsidRPr="00DC5EEC" w:rsidRDefault="00D11704" w:rsidP="00D11704">
      <w:pPr>
        <w:rPr>
          <w:rFonts w:cs="Arial"/>
          <w:b/>
          <w:bCs/>
          <w:color w:val="C00000"/>
          <w:sz w:val="24"/>
          <w:szCs w:val="24"/>
        </w:rPr>
      </w:pPr>
      <w:r w:rsidRPr="00DC5EEC">
        <w:rPr>
          <w:rFonts w:cs="Arial"/>
          <w:sz w:val="24"/>
          <w:szCs w:val="24"/>
        </w:rPr>
        <w:t xml:space="preserve">Members and Staff, Reception, Bourbon, 1214 Main Street, hosted by </w:t>
      </w:r>
      <w:r w:rsidRPr="00DC5EEC">
        <w:rPr>
          <w:rFonts w:cs="Arial"/>
          <w:b/>
          <w:bCs/>
          <w:sz w:val="24"/>
          <w:szCs w:val="24"/>
        </w:rPr>
        <w:t>HCA HEALTHCARE</w:t>
      </w:r>
    </w:p>
    <w:p w14:paraId="133B2B59" w14:textId="77777777" w:rsidR="00D11704" w:rsidRDefault="00D11704" w:rsidP="00D11704">
      <w:pPr>
        <w:rPr>
          <w:rFonts w:cs="Arial"/>
          <w:color w:val="000000"/>
          <w:sz w:val="24"/>
          <w:szCs w:val="24"/>
        </w:rPr>
      </w:pPr>
      <w:r>
        <w:rPr>
          <w:rFonts w:cs="Arial"/>
          <w:color w:val="000000"/>
          <w:sz w:val="24"/>
          <w:szCs w:val="24"/>
        </w:rPr>
        <w:t>(Accepted-March 26, 2024)</w:t>
      </w:r>
    </w:p>
    <w:p w14:paraId="5FFABE50" w14:textId="77777777" w:rsidR="00D11704" w:rsidRPr="00DC5EEC" w:rsidRDefault="00D11704" w:rsidP="00D11704">
      <w:pPr>
        <w:rPr>
          <w:rFonts w:cs="Arial"/>
          <w:color w:val="000000"/>
          <w:sz w:val="24"/>
          <w:szCs w:val="24"/>
        </w:rPr>
      </w:pPr>
    </w:p>
    <w:p w14:paraId="3163D9C1"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10, 2024 - 8:00 - 10:00 a.m.</w:t>
      </w:r>
    </w:p>
    <w:p w14:paraId="5EA5A105" w14:textId="77777777" w:rsidR="00D11704" w:rsidRPr="00DC5EEC" w:rsidRDefault="00D11704" w:rsidP="00D11704">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131F29D7" w14:textId="77777777" w:rsidR="00D11704" w:rsidRDefault="00D11704" w:rsidP="00D11704">
      <w:pPr>
        <w:rPr>
          <w:rFonts w:cs="Arial"/>
          <w:color w:val="000000"/>
          <w:sz w:val="24"/>
          <w:szCs w:val="24"/>
        </w:rPr>
      </w:pPr>
      <w:r>
        <w:rPr>
          <w:rFonts w:cs="Arial"/>
          <w:color w:val="000000"/>
          <w:sz w:val="24"/>
          <w:szCs w:val="24"/>
        </w:rPr>
        <w:t>(Accepted-March 26, 2024)</w:t>
      </w:r>
    </w:p>
    <w:p w14:paraId="2D94DB99" w14:textId="77777777" w:rsidR="00D11704" w:rsidRPr="00DC5EEC" w:rsidRDefault="00D11704" w:rsidP="00D11704">
      <w:pPr>
        <w:rPr>
          <w:rFonts w:cs="Arial"/>
          <w:color w:val="000000"/>
          <w:sz w:val="24"/>
          <w:szCs w:val="24"/>
        </w:rPr>
      </w:pPr>
    </w:p>
    <w:p w14:paraId="42B942CA"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10, 2024 - 11:30 a.m. - 2:00 p.m.</w:t>
      </w:r>
    </w:p>
    <w:p w14:paraId="584420CA"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48AAC451" w14:textId="77777777" w:rsidR="00D11704" w:rsidRDefault="00D11704" w:rsidP="00D11704">
      <w:pPr>
        <w:rPr>
          <w:rFonts w:cs="Arial"/>
          <w:color w:val="000000"/>
          <w:sz w:val="24"/>
          <w:szCs w:val="24"/>
        </w:rPr>
      </w:pPr>
      <w:r>
        <w:rPr>
          <w:rFonts w:cs="Arial"/>
          <w:color w:val="000000"/>
          <w:sz w:val="24"/>
          <w:szCs w:val="24"/>
        </w:rPr>
        <w:t>(Accepted-March 26, 2024)</w:t>
      </w:r>
    </w:p>
    <w:p w14:paraId="5A3A3695" w14:textId="77777777" w:rsidR="00D11704" w:rsidRPr="00DC5EEC" w:rsidRDefault="00D11704" w:rsidP="00D11704">
      <w:pPr>
        <w:rPr>
          <w:rFonts w:cs="Arial"/>
          <w:b/>
          <w:bCs/>
          <w:sz w:val="24"/>
          <w:szCs w:val="24"/>
        </w:rPr>
      </w:pPr>
      <w:r w:rsidRPr="00DC5EEC">
        <w:rPr>
          <w:rFonts w:cs="Arial"/>
          <w:b/>
          <w:bCs/>
          <w:sz w:val="24"/>
          <w:szCs w:val="24"/>
        </w:rPr>
        <w:lastRenderedPageBreak/>
        <w:t>Wednesday, April 10, 2024 - 5:00 - 7:00 p.m.</w:t>
      </w:r>
    </w:p>
    <w:p w14:paraId="064CE632" w14:textId="77777777" w:rsidR="00D11704" w:rsidRPr="00DC5EEC" w:rsidRDefault="00D11704" w:rsidP="00D11704">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4F27CD80" w14:textId="77777777" w:rsidR="00D11704" w:rsidRDefault="00D11704" w:rsidP="00D11704">
      <w:pPr>
        <w:rPr>
          <w:rFonts w:cs="Arial"/>
          <w:color w:val="000000"/>
          <w:sz w:val="24"/>
          <w:szCs w:val="24"/>
        </w:rPr>
      </w:pPr>
      <w:r>
        <w:rPr>
          <w:rFonts w:cs="Arial"/>
          <w:color w:val="000000"/>
          <w:sz w:val="24"/>
          <w:szCs w:val="24"/>
        </w:rPr>
        <w:t>(Accepted-March 26, 2024)</w:t>
      </w:r>
    </w:p>
    <w:p w14:paraId="45039053" w14:textId="77777777" w:rsidR="00D11704" w:rsidRPr="00DC5EEC" w:rsidRDefault="00D11704" w:rsidP="00D11704">
      <w:pPr>
        <w:rPr>
          <w:rFonts w:cs="Arial"/>
          <w:color w:val="000000"/>
          <w:sz w:val="24"/>
          <w:szCs w:val="24"/>
        </w:rPr>
      </w:pPr>
    </w:p>
    <w:p w14:paraId="34C49E6A" w14:textId="77777777" w:rsidR="00D11704" w:rsidRPr="00DC5EEC" w:rsidRDefault="00D11704" w:rsidP="00D11704">
      <w:pPr>
        <w:rPr>
          <w:rFonts w:cs="Arial"/>
          <w:b/>
          <w:bCs/>
          <w:sz w:val="24"/>
          <w:szCs w:val="24"/>
        </w:rPr>
      </w:pPr>
      <w:r w:rsidRPr="00DC5EEC">
        <w:rPr>
          <w:rFonts w:cs="Arial"/>
          <w:b/>
          <w:bCs/>
          <w:sz w:val="24"/>
          <w:szCs w:val="24"/>
        </w:rPr>
        <w:t>Wednesday, April 10, 2024 - 6:00 - 8:00 p.m.</w:t>
      </w:r>
    </w:p>
    <w:p w14:paraId="75FE0F50" w14:textId="77777777" w:rsidR="00D11704" w:rsidRPr="00DC5EEC" w:rsidRDefault="00D11704" w:rsidP="00D11704">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2E9E62DB" w14:textId="77777777" w:rsidR="00D11704" w:rsidRDefault="00D11704" w:rsidP="00D11704">
      <w:pPr>
        <w:rPr>
          <w:rFonts w:cs="Arial"/>
          <w:bCs/>
          <w:sz w:val="24"/>
          <w:szCs w:val="24"/>
        </w:rPr>
      </w:pPr>
      <w:r>
        <w:rPr>
          <w:rFonts w:cs="Arial"/>
          <w:bCs/>
          <w:caps/>
          <w:sz w:val="24"/>
          <w:szCs w:val="24"/>
        </w:rPr>
        <w:t>(</w:t>
      </w:r>
      <w:r>
        <w:rPr>
          <w:rFonts w:cs="Arial"/>
          <w:bCs/>
          <w:sz w:val="24"/>
          <w:szCs w:val="24"/>
        </w:rPr>
        <w:t>Accepted-March 26, 2024)</w:t>
      </w:r>
    </w:p>
    <w:p w14:paraId="0D432987" w14:textId="77777777" w:rsidR="00D11704" w:rsidRPr="00DC5EEC" w:rsidRDefault="00D11704" w:rsidP="00D11704">
      <w:pPr>
        <w:rPr>
          <w:rFonts w:cs="Arial"/>
          <w:bCs/>
          <w:caps/>
          <w:sz w:val="24"/>
          <w:szCs w:val="24"/>
        </w:rPr>
      </w:pPr>
    </w:p>
    <w:p w14:paraId="649CDBD5" w14:textId="77777777" w:rsidR="00D11704" w:rsidRPr="00DC5EEC" w:rsidRDefault="00D11704" w:rsidP="00D11704">
      <w:pPr>
        <w:rPr>
          <w:rFonts w:cs="Arial"/>
          <w:b/>
          <w:bCs/>
          <w:color w:val="000000"/>
          <w:sz w:val="24"/>
          <w:szCs w:val="24"/>
        </w:rPr>
      </w:pPr>
      <w:r w:rsidRPr="00DC5EEC">
        <w:rPr>
          <w:rFonts w:cs="Arial"/>
          <w:b/>
          <w:bCs/>
          <w:color w:val="000000"/>
          <w:sz w:val="24"/>
          <w:szCs w:val="24"/>
        </w:rPr>
        <w:t>Thursday, April 11, 2024 - 8:00 - 10:00 a.m.</w:t>
      </w:r>
    </w:p>
    <w:p w14:paraId="70AA78A1"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56E2BB2A" w14:textId="77777777" w:rsidR="00D11704" w:rsidRDefault="00D11704" w:rsidP="00D11704">
      <w:pPr>
        <w:rPr>
          <w:rFonts w:cs="Arial"/>
          <w:color w:val="000000"/>
          <w:sz w:val="24"/>
          <w:szCs w:val="24"/>
        </w:rPr>
      </w:pPr>
      <w:r>
        <w:rPr>
          <w:rFonts w:cs="Arial"/>
          <w:color w:val="000000"/>
          <w:sz w:val="24"/>
          <w:szCs w:val="24"/>
        </w:rPr>
        <w:t>(Accepted-March 26, 2024)</w:t>
      </w:r>
    </w:p>
    <w:p w14:paraId="53330BB4" w14:textId="77777777" w:rsidR="00D11704" w:rsidRPr="00DC5EEC" w:rsidRDefault="00D11704" w:rsidP="00D11704">
      <w:pPr>
        <w:rPr>
          <w:rFonts w:cs="Arial"/>
          <w:color w:val="000000"/>
          <w:sz w:val="24"/>
          <w:szCs w:val="24"/>
        </w:rPr>
      </w:pPr>
    </w:p>
    <w:p w14:paraId="6854E33C" w14:textId="77777777" w:rsidR="00D11704" w:rsidRDefault="00D11704" w:rsidP="00D11704">
      <w:pPr>
        <w:rPr>
          <w:rFonts w:cs="Arial"/>
          <w:b/>
          <w:bCs/>
          <w:color w:val="000000"/>
          <w:sz w:val="24"/>
          <w:szCs w:val="24"/>
        </w:rPr>
      </w:pPr>
      <w:r w:rsidRPr="00DC5EEC">
        <w:rPr>
          <w:rFonts w:cs="Arial"/>
          <w:b/>
          <w:bCs/>
          <w:color w:val="000000"/>
          <w:sz w:val="24"/>
          <w:szCs w:val="24"/>
        </w:rPr>
        <w:t xml:space="preserve">Tuesday, April 16, 2024 - 6:00 - 8:30 p.m. </w:t>
      </w:r>
    </w:p>
    <w:p w14:paraId="1B9E75C0" w14:textId="77777777" w:rsidR="00D11704" w:rsidRPr="00DC5EEC" w:rsidRDefault="00D11704" w:rsidP="00D11704">
      <w:pPr>
        <w:rPr>
          <w:rFonts w:cs="Arial"/>
          <w:b/>
          <w:bCs/>
          <w:color w:val="000000"/>
          <w:sz w:val="24"/>
          <w:szCs w:val="24"/>
        </w:rPr>
      </w:pPr>
      <w:r w:rsidRPr="00DC5EEC">
        <w:rPr>
          <w:rFonts w:cs="Arial"/>
          <w:b/>
          <w:bCs/>
          <w:color w:val="000000"/>
          <w:sz w:val="24"/>
          <w:szCs w:val="24"/>
        </w:rPr>
        <w:t>(Gates open at 5:00 p.m.)</w:t>
      </w:r>
    </w:p>
    <w:p w14:paraId="29181161" w14:textId="77777777" w:rsidR="00D11704" w:rsidRPr="00DC5EEC" w:rsidRDefault="00D11704" w:rsidP="00D11704">
      <w:pPr>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1B5F8CC8" w14:textId="77777777" w:rsidR="00D11704" w:rsidRDefault="00D11704" w:rsidP="00D11704">
      <w:pPr>
        <w:rPr>
          <w:rFonts w:cs="Arial"/>
          <w:color w:val="000000"/>
          <w:sz w:val="24"/>
          <w:szCs w:val="24"/>
        </w:rPr>
      </w:pPr>
      <w:r>
        <w:rPr>
          <w:rFonts w:cs="Arial"/>
          <w:color w:val="000000"/>
          <w:sz w:val="24"/>
          <w:szCs w:val="24"/>
        </w:rPr>
        <w:t>(Accepted-March 26, 2024)</w:t>
      </w:r>
    </w:p>
    <w:p w14:paraId="3BA8A6A1" w14:textId="77777777" w:rsidR="00D11704" w:rsidRPr="00DC5EEC" w:rsidRDefault="00D11704" w:rsidP="00D11704">
      <w:pPr>
        <w:rPr>
          <w:rFonts w:cs="Arial"/>
          <w:color w:val="000000"/>
          <w:sz w:val="24"/>
          <w:szCs w:val="24"/>
        </w:rPr>
      </w:pPr>
      <w:r>
        <w:rPr>
          <w:rFonts w:cs="Arial"/>
          <w:color w:val="000000"/>
          <w:sz w:val="24"/>
          <w:szCs w:val="24"/>
        </w:rPr>
        <w:t xml:space="preserve"> </w:t>
      </w:r>
    </w:p>
    <w:p w14:paraId="500D3D63"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17, 2024 - 8:00 - 10:00 a.m.</w:t>
      </w:r>
    </w:p>
    <w:p w14:paraId="26F8E312"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352BF6CB" w14:textId="77777777" w:rsidR="00D11704" w:rsidRDefault="00D11704" w:rsidP="00D11704">
      <w:pPr>
        <w:rPr>
          <w:rFonts w:cs="Arial"/>
          <w:color w:val="000000"/>
          <w:sz w:val="24"/>
          <w:szCs w:val="24"/>
        </w:rPr>
      </w:pPr>
      <w:r>
        <w:rPr>
          <w:rFonts w:cs="Arial"/>
          <w:color w:val="000000"/>
          <w:sz w:val="24"/>
          <w:szCs w:val="24"/>
        </w:rPr>
        <w:t>(Accepted-March 26, 2024)</w:t>
      </w:r>
    </w:p>
    <w:p w14:paraId="72A787A2" w14:textId="77777777" w:rsidR="00D11704" w:rsidRDefault="00D11704" w:rsidP="00D11704">
      <w:pPr>
        <w:rPr>
          <w:rFonts w:cs="Arial"/>
          <w:color w:val="000000"/>
          <w:sz w:val="24"/>
          <w:szCs w:val="24"/>
        </w:rPr>
      </w:pPr>
    </w:p>
    <w:p w14:paraId="200B5368"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17, 2024 - 11:30 a.m. - 2:00 p.m.</w:t>
      </w:r>
    </w:p>
    <w:p w14:paraId="6D8B7281"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19B4A1C5" w14:textId="77777777" w:rsidR="00D11704" w:rsidRDefault="00D11704" w:rsidP="00D11704">
      <w:pPr>
        <w:rPr>
          <w:rFonts w:cs="Arial"/>
          <w:color w:val="000000"/>
          <w:sz w:val="24"/>
          <w:szCs w:val="24"/>
        </w:rPr>
      </w:pPr>
      <w:r>
        <w:rPr>
          <w:rFonts w:cs="Arial"/>
          <w:color w:val="000000"/>
          <w:sz w:val="24"/>
          <w:szCs w:val="24"/>
        </w:rPr>
        <w:t>(Accepted-March 26, 2024)</w:t>
      </w:r>
    </w:p>
    <w:p w14:paraId="41AED36A" w14:textId="77777777" w:rsidR="00D11704" w:rsidRDefault="00D11704" w:rsidP="00D11704">
      <w:pPr>
        <w:rPr>
          <w:rFonts w:cs="Arial"/>
          <w:color w:val="000000"/>
          <w:sz w:val="24"/>
          <w:szCs w:val="24"/>
        </w:rPr>
      </w:pPr>
    </w:p>
    <w:p w14:paraId="6AF162F8" w14:textId="77777777" w:rsidR="00D11704" w:rsidRDefault="00D11704" w:rsidP="00D11704">
      <w:pPr>
        <w:rPr>
          <w:rFonts w:cs="Arial"/>
          <w:color w:val="000000"/>
          <w:sz w:val="24"/>
          <w:szCs w:val="24"/>
        </w:rPr>
      </w:pPr>
    </w:p>
    <w:p w14:paraId="496EBFA6" w14:textId="77777777" w:rsidR="00D11704" w:rsidRDefault="00D11704" w:rsidP="00D11704">
      <w:pPr>
        <w:rPr>
          <w:rFonts w:cs="Arial"/>
          <w:color w:val="000000"/>
          <w:sz w:val="24"/>
          <w:szCs w:val="24"/>
        </w:rPr>
      </w:pPr>
    </w:p>
    <w:p w14:paraId="38BB3160" w14:textId="77777777" w:rsidR="00D11704" w:rsidRDefault="00D11704" w:rsidP="00D11704">
      <w:pPr>
        <w:rPr>
          <w:rFonts w:cs="Arial"/>
          <w:color w:val="000000"/>
          <w:sz w:val="24"/>
          <w:szCs w:val="24"/>
        </w:rPr>
      </w:pPr>
    </w:p>
    <w:p w14:paraId="00620333" w14:textId="77777777" w:rsidR="00D11704" w:rsidRPr="00DC5EEC" w:rsidRDefault="00D11704" w:rsidP="00D11704">
      <w:pPr>
        <w:rPr>
          <w:rFonts w:cs="Arial"/>
          <w:color w:val="000000"/>
          <w:sz w:val="24"/>
          <w:szCs w:val="24"/>
        </w:rPr>
      </w:pPr>
    </w:p>
    <w:p w14:paraId="4B216E67" w14:textId="77777777" w:rsidR="00D11704" w:rsidRPr="00DC5EEC" w:rsidRDefault="00D11704" w:rsidP="00D11704">
      <w:pPr>
        <w:rPr>
          <w:rFonts w:cs="Arial"/>
          <w:b/>
          <w:bCs/>
          <w:color w:val="000000"/>
          <w:sz w:val="24"/>
          <w:szCs w:val="24"/>
        </w:rPr>
      </w:pPr>
      <w:r w:rsidRPr="00DC5EEC">
        <w:rPr>
          <w:rFonts w:cs="Arial"/>
          <w:b/>
          <w:bCs/>
          <w:color w:val="000000"/>
          <w:sz w:val="24"/>
          <w:szCs w:val="24"/>
        </w:rPr>
        <w:lastRenderedPageBreak/>
        <w:t>Wednesday, April 17, 2024 - 6:00 - 8:00 p.m.</w:t>
      </w:r>
    </w:p>
    <w:p w14:paraId="5C954C12"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669430EB" w14:textId="77777777" w:rsidR="00D11704" w:rsidRDefault="00D11704" w:rsidP="00D11704">
      <w:pPr>
        <w:rPr>
          <w:rFonts w:cs="Arial"/>
          <w:color w:val="000000"/>
          <w:sz w:val="24"/>
          <w:szCs w:val="24"/>
        </w:rPr>
      </w:pPr>
      <w:r>
        <w:rPr>
          <w:rFonts w:cs="Arial"/>
          <w:color w:val="000000"/>
          <w:sz w:val="24"/>
          <w:szCs w:val="24"/>
        </w:rPr>
        <w:t>(Accepted-March 26, 2024)</w:t>
      </w:r>
    </w:p>
    <w:p w14:paraId="5E25942A" w14:textId="77777777" w:rsidR="00D11704" w:rsidRPr="00DC5EEC" w:rsidRDefault="00D11704" w:rsidP="00D11704">
      <w:pPr>
        <w:rPr>
          <w:rFonts w:cs="Arial"/>
          <w:color w:val="000000"/>
          <w:sz w:val="24"/>
          <w:szCs w:val="24"/>
        </w:rPr>
      </w:pPr>
    </w:p>
    <w:p w14:paraId="62B20591" w14:textId="77777777" w:rsidR="00D11704" w:rsidRPr="00DC5EEC" w:rsidRDefault="00D11704" w:rsidP="00D11704">
      <w:pPr>
        <w:rPr>
          <w:rFonts w:cs="Arial"/>
          <w:b/>
          <w:bCs/>
          <w:color w:val="000000"/>
          <w:sz w:val="24"/>
          <w:szCs w:val="24"/>
        </w:rPr>
      </w:pPr>
      <w:r w:rsidRPr="00DC5EEC">
        <w:rPr>
          <w:rFonts w:cs="Arial"/>
          <w:b/>
          <w:bCs/>
          <w:color w:val="000000"/>
          <w:sz w:val="24"/>
          <w:szCs w:val="24"/>
        </w:rPr>
        <w:t>Thursday, April 18, 2024 - 8:00 - 10:00 a.m.</w:t>
      </w:r>
    </w:p>
    <w:p w14:paraId="628C849C"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43C834F4" w14:textId="77777777" w:rsidR="00D11704" w:rsidRDefault="00D11704" w:rsidP="00D11704">
      <w:pPr>
        <w:rPr>
          <w:rFonts w:cs="Arial"/>
          <w:color w:val="000000"/>
          <w:sz w:val="24"/>
          <w:szCs w:val="24"/>
        </w:rPr>
      </w:pPr>
      <w:r>
        <w:rPr>
          <w:rFonts w:cs="Arial"/>
          <w:color w:val="000000"/>
          <w:sz w:val="24"/>
          <w:szCs w:val="24"/>
        </w:rPr>
        <w:t>(Accepted-March 26, 2024)</w:t>
      </w:r>
    </w:p>
    <w:p w14:paraId="72A45E23" w14:textId="77777777" w:rsidR="00D11704" w:rsidRPr="00DC5EEC" w:rsidRDefault="00D11704" w:rsidP="00D11704">
      <w:pPr>
        <w:rPr>
          <w:rFonts w:cs="Arial"/>
          <w:color w:val="000000"/>
          <w:sz w:val="24"/>
          <w:szCs w:val="24"/>
        </w:rPr>
      </w:pPr>
    </w:p>
    <w:p w14:paraId="26BC5B54" w14:textId="77777777" w:rsidR="00D11704" w:rsidRPr="00DC5EEC" w:rsidRDefault="00D11704" w:rsidP="00D11704">
      <w:pPr>
        <w:rPr>
          <w:rFonts w:cs="Arial"/>
          <w:b/>
          <w:bCs/>
          <w:color w:val="000000"/>
          <w:sz w:val="24"/>
          <w:szCs w:val="24"/>
        </w:rPr>
      </w:pPr>
      <w:r w:rsidRPr="00DC5EEC">
        <w:rPr>
          <w:rFonts w:cs="Arial"/>
          <w:b/>
          <w:bCs/>
          <w:color w:val="000000"/>
          <w:sz w:val="24"/>
          <w:szCs w:val="24"/>
        </w:rPr>
        <w:t>Thursday, April 18, 2024 – 11:30 a.m. – 2:00 p.m.</w:t>
      </w:r>
    </w:p>
    <w:p w14:paraId="23086DAC"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15643641" w14:textId="77777777" w:rsidR="00D11704" w:rsidRDefault="00D11704" w:rsidP="00D11704">
      <w:pPr>
        <w:rPr>
          <w:rFonts w:cs="Arial"/>
          <w:color w:val="000000"/>
          <w:sz w:val="24"/>
          <w:szCs w:val="24"/>
        </w:rPr>
      </w:pPr>
      <w:r>
        <w:rPr>
          <w:rFonts w:cs="Arial"/>
          <w:color w:val="000000"/>
          <w:sz w:val="24"/>
          <w:szCs w:val="24"/>
        </w:rPr>
        <w:t>(Accepted-March 26, 2024)</w:t>
      </w:r>
    </w:p>
    <w:p w14:paraId="40821C20" w14:textId="77777777" w:rsidR="00D11704" w:rsidRPr="00DC5EEC" w:rsidRDefault="00D11704" w:rsidP="00D11704">
      <w:pPr>
        <w:rPr>
          <w:rFonts w:cs="Arial"/>
          <w:color w:val="000000"/>
          <w:sz w:val="24"/>
          <w:szCs w:val="24"/>
        </w:rPr>
      </w:pPr>
    </w:p>
    <w:p w14:paraId="5A7DE086" w14:textId="77777777" w:rsidR="00D11704" w:rsidRPr="00DC5EEC" w:rsidRDefault="00D11704" w:rsidP="00D11704">
      <w:pPr>
        <w:rPr>
          <w:rFonts w:cs="Arial"/>
          <w:b/>
          <w:bCs/>
          <w:color w:val="000000"/>
          <w:sz w:val="24"/>
          <w:szCs w:val="24"/>
        </w:rPr>
      </w:pPr>
      <w:r w:rsidRPr="00DC5EEC">
        <w:rPr>
          <w:rFonts w:cs="Arial"/>
          <w:b/>
          <w:bCs/>
          <w:color w:val="000000"/>
          <w:sz w:val="24"/>
          <w:szCs w:val="24"/>
        </w:rPr>
        <w:t>Tuesday, April 23, 2024 - 6:30 - 10:00 p.m.</w:t>
      </w:r>
    </w:p>
    <w:p w14:paraId="2A1B59E9" w14:textId="77777777" w:rsidR="00D11704" w:rsidRPr="00DC5EEC" w:rsidRDefault="00D11704" w:rsidP="00D11704">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76550254" w14:textId="77777777" w:rsidR="00D11704" w:rsidRDefault="00D11704" w:rsidP="00D11704">
      <w:pPr>
        <w:rPr>
          <w:rFonts w:cs="Arial"/>
          <w:color w:val="000000"/>
          <w:sz w:val="24"/>
          <w:szCs w:val="24"/>
        </w:rPr>
      </w:pPr>
      <w:r>
        <w:rPr>
          <w:rFonts w:cs="Arial"/>
          <w:color w:val="000000"/>
          <w:sz w:val="24"/>
          <w:szCs w:val="24"/>
        </w:rPr>
        <w:t>(Accepted-March 26, 2024)</w:t>
      </w:r>
    </w:p>
    <w:p w14:paraId="364743AE" w14:textId="77777777" w:rsidR="00D11704" w:rsidRPr="00DC5EEC" w:rsidRDefault="00D11704" w:rsidP="00D11704">
      <w:pPr>
        <w:rPr>
          <w:rFonts w:cs="Arial"/>
          <w:color w:val="000000"/>
          <w:sz w:val="24"/>
          <w:szCs w:val="24"/>
        </w:rPr>
      </w:pPr>
    </w:p>
    <w:p w14:paraId="66FC4B17"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24, 2024 - 8:00 - 10:00 a.m.</w:t>
      </w:r>
    </w:p>
    <w:p w14:paraId="77D9AC3C"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74B175CD" w14:textId="77777777" w:rsidR="00D11704" w:rsidRDefault="00D11704" w:rsidP="00D11704">
      <w:pPr>
        <w:rPr>
          <w:rFonts w:cs="Arial"/>
          <w:color w:val="000000"/>
          <w:sz w:val="24"/>
          <w:szCs w:val="24"/>
        </w:rPr>
      </w:pPr>
      <w:r>
        <w:rPr>
          <w:rFonts w:cs="Arial"/>
          <w:color w:val="000000"/>
          <w:sz w:val="24"/>
          <w:szCs w:val="24"/>
        </w:rPr>
        <w:t>(Accepted-March 26, 2024)</w:t>
      </w:r>
    </w:p>
    <w:p w14:paraId="57012AFD" w14:textId="77777777" w:rsidR="00D11704" w:rsidRPr="00DC5EEC" w:rsidRDefault="00D11704" w:rsidP="00D11704">
      <w:pPr>
        <w:rPr>
          <w:rFonts w:cs="Arial"/>
          <w:color w:val="000000"/>
          <w:sz w:val="24"/>
          <w:szCs w:val="24"/>
        </w:rPr>
      </w:pPr>
    </w:p>
    <w:p w14:paraId="62DB0CF1"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24, 2024 - 11:30 a.m. - 2:00 p.m.</w:t>
      </w:r>
    </w:p>
    <w:p w14:paraId="088C5C03"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0BB28622" w14:textId="77777777" w:rsidR="00D11704" w:rsidRDefault="00D11704" w:rsidP="00D11704">
      <w:pPr>
        <w:rPr>
          <w:rFonts w:cs="Arial"/>
          <w:color w:val="000000"/>
          <w:sz w:val="24"/>
          <w:szCs w:val="24"/>
        </w:rPr>
      </w:pPr>
      <w:r>
        <w:rPr>
          <w:rFonts w:cs="Arial"/>
          <w:color w:val="000000"/>
          <w:sz w:val="24"/>
          <w:szCs w:val="24"/>
        </w:rPr>
        <w:t>(Accepted-March 26, 2024)</w:t>
      </w:r>
    </w:p>
    <w:p w14:paraId="5AD06BD0" w14:textId="77777777" w:rsidR="00D11704" w:rsidRDefault="00D11704" w:rsidP="00D11704">
      <w:pPr>
        <w:rPr>
          <w:rFonts w:cs="Arial"/>
          <w:color w:val="000000"/>
          <w:sz w:val="24"/>
          <w:szCs w:val="24"/>
        </w:rPr>
      </w:pPr>
    </w:p>
    <w:p w14:paraId="08C503E0"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24, 2024 - 5:00 - 7:00 p.m.</w:t>
      </w:r>
    </w:p>
    <w:p w14:paraId="09325EC7"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6C6AA6D2" w14:textId="77777777" w:rsidR="00D11704" w:rsidRDefault="00D11704" w:rsidP="00D11704">
      <w:pPr>
        <w:rPr>
          <w:rFonts w:cs="Arial"/>
          <w:color w:val="000000"/>
          <w:sz w:val="24"/>
          <w:szCs w:val="24"/>
        </w:rPr>
      </w:pPr>
      <w:r>
        <w:rPr>
          <w:rFonts w:cs="Arial"/>
          <w:color w:val="000000"/>
          <w:sz w:val="24"/>
          <w:szCs w:val="24"/>
        </w:rPr>
        <w:t>(Accepted-March 26, 2024)</w:t>
      </w:r>
    </w:p>
    <w:p w14:paraId="528EBEC6" w14:textId="77777777" w:rsidR="00D11704" w:rsidRDefault="00D11704" w:rsidP="00D11704">
      <w:pPr>
        <w:rPr>
          <w:rFonts w:cs="Arial"/>
          <w:color w:val="000000"/>
          <w:sz w:val="24"/>
          <w:szCs w:val="24"/>
        </w:rPr>
      </w:pPr>
    </w:p>
    <w:p w14:paraId="49398EC4" w14:textId="77777777" w:rsidR="00D11704" w:rsidRPr="00DC5EEC" w:rsidRDefault="00D11704" w:rsidP="00D11704">
      <w:pPr>
        <w:rPr>
          <w:rFonts w:cs="Arial"/>
          <w:color w:val="000000"/>
          <w:sz w:val="24"/>
          <w:szCs w:val="24"/>
        </w:rPr>
      </w:pPr>
    </w:p>
    <w:p w14:paraId="4026D111" w14:textId="77777777" w:rsidR="00D11704" w:rsidRPr="00DC5EEC" w:rsidRDefault="00D11704" w:rsidP="00D11704">
      <w:pPr>
        <w:rPr>
          <w:rFonts w:cs="Arial"/>
          <w:b/>
          <w:bCs/>
          <w:color w:val="000000"/>
          <w:sz w:val="24"/>
          <w:szCs w:val="24"/>
        </w:rPr>
      </w:pPr>
      <w:r w:rsidRPr="00DC5EEC">
        <w:rPr>
          <w:rFonts w:cs="Arial"/>
          <w:b/>
          <w:bCs/>
          <w:color w:val="000000"/>
          <w:sz w:val="24"/>
          <w:szCs w:val="24"/>
        </w:rPr>
        <w:lastRenderedPageBreak/>
        <w:t>Wednesday, April 24, 2024 - 5:30 - 7:30 p.m.</w:t>
      </w:r>
    </w:p>
    <w:p w14:paraId="2C2F472D"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2CCA668F" w14:textId="77777777" w:rsidR="00D11704" w:rsidRDefault="00D11704" w:rsidP="00D11704">
      <w:pPr>
        <w:rPr>
          <w:rFonts w:cs="Arial"/>
          <w:color w:val="000000"/>
          <w:sz w:val="24"/>
          <w:szCs w:val="24"/>
        </w:rPr>
      </w:pPr>
      <w:r>
        <w:rPr>
          <w:rFonts w:cs="Arial"/>
          <w:color w:val="000000"/>
          <w:sz w:val="24"/>
          <w:szCs w:val="24"/>
        </w:rPr>
        <w:t>(Accepted-March 26, 2024)</w:t>
      </w:r>
    </w:p>
    <w:p w14:paraId="6BCD544A" w14:textId="77777777" w:rsidR="00D11704" w:rsidRPr="00DC5EEC" w:rsidRDefault="00D11704" w:rsidP="00D11704">
      <w:pPr>
        <w:rPr>
          <w:rFonts w:cs="Arial"/>
          <w:color w:val="000000"/>
          <w:sz w:val="24"/>
          <w:szCs w:val="24"/>
        </w:rPr>
      </w:pPr>
    </w:p>
    <w:p w14:paraId="3F277AA4"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24, 2024 - 5:30 - 7:30 p.m.</w:t>
      </w:r>
    </w:p>
    <w:p w14:paraId="6898C4CF" w14:textId="77777777" w:rsidR="00D11704" w:rsidRPr="00DC5EEC" w:rsidRDefault="00D11704" w:rsidP="00D11704">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47C3343B" w14:textId="77777777" w:rsidR="00D11704" w:rsidRDefault="00D11704" w:rsidP="00D11704">
      <w:pPr>
        <w:rPr>
          <w:rFonts w:cs="Arial"/>
          <w:sz w:val="24"/>
          <w:szCs w:val="24"/>
        </w:rPr>
      </w:pPr>
      <w:r>
        <w:rPr>
          <w:rFonts w:cs="Arial"/>
          <w:sz w:val="24"/>
          <w:szCs w:val="24"/>
        </w:rPr>
        <w:t>(Accepted-March 26, 2024)</w:t>
      </w:r>
    </w:p>
    <w:p w14:paraId="26B79F04" w14:textId="77777777" w:rsidR="00D11704" w:rsidRPr="00DC5EEC" w:rsidRDefault="00D11704" w:rsidP="00D11704">
      <w:pPr>
        <w:rPr>
          <w:rFonts w:cs="Arial"/>
          <w:sz w:val="24"/>
          <w:szCs w:val="24"/>
        </w:rPr>
      </w:pPr>
    </w:p>
    <w:p w14:paraId="6D5C1F49" w14:textId="77777777" w:rsidR="00D11704" w:rsidRPr="00DC5EEC" w:rsidRDefault="00D11704" w:rsidP="00D11704">
      <w:pPr>
        <w:rPr>
          <w:rFonts w:cs="Arial"/>
          <w:b/>
          <w:bCs/>
          <w:color w:val="000000"/>
          <w:sz w:val="24"/>
          <w:szCs w:val="24"/>
        </w:rPr>
      </w:pPr>
      <w:r w:rsidRPr="00DC5EEC">
        <w:rPr>
          <w:rFonts w:cs="Arial"/>
          <w:b/>
          <w:bCs/>
          <w:color w:val="000000"/>
          <w:sz w:val="24"/>
          <w:szCs w:val="24"/>
        </w:rPr>
        <w:t>Wednesday, April 24, 2024 - 6:30 - 8:00 p.m.</w:t>
      </w:r>
    </w:p>
    <w:p w14:paraId="022934A0"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01D49068" w14:textId="77777777" w:rsidR="00D11704" w:rsidRDefault="00D11704" w:rsidP="00D11704">
      <w:pPr>
        <w:rPr>
          <w:rFonts w:cs="Arial"/>
          <w:color w:val="000000"/>
          <w:sz w:val="24"/>
          <w:szCs w:val="24"/>
        </w:rPr>
      </w:pPr>
      <w:r>
        <w:rPr>
          <w:rFonts w:cs="Arial"/>
          <w:color w:val="000000"/>
          <w:sz w:val="24"/>
          <w:szCs w:val="24"/>
        </w:rPr>
        <w:t>(Accepted-March 26, 2024)</w:t>
      </w:r>
    </w:p>
    <w:p w14:paraId="52B494B0" w14:textId="77777777" w:rsidR="00D11704" w:rsidRPr="00DC5EEC" w:rsidRDefault="00D11704" w:rsidP="00D11704">
      <w:pPr>
        <w:rPr>
          <w:rFonts w:cs="Arial"/>
          <w:color w:val="000000"/>
          <w:sz w:val="24"/>
          <w:szCs w:val="24"/>
        </w:rPr>
      </w:pPr>
    </w:p>
    <w:p w14:paraId="74B90988" w14:textId="77777777" w:rsidR="00D11704" w:rsidRPr="00DC5EEC" w:rsidRDefault="00D11704" w:rsidP="00D11704">
      <w:pPr>
        <w:rPr>
          <w:rFonts w:cs="Arial"/>
          <w:b/>
          <w:bCs/>
          <w:color w:val="000000"/>
          <w:sz w:val="24"/>
          <w:szCs w:val="24"/>
        </w:rPr>
      </w:pPr>
      <w:r w:rsidRPr="00DC5EEC">
        <w:rPr>
          <w:rFonts w:cs="Arial"/>
          <w:b/>
          <w:bCs/>
          <w:color w:val="000000"/>
          <w:sz w:val="24"/>
          <w:szCs w:val="24"/>
        </w:rPr>
        <w:t>Thursday, April 25, 2024 - 8:00 - 10:00 a.m.</w:t>
      </w:r>
    </w:p>
    <w:p w14:paraId="79AFAAA7" w14:textId="77777777" w:rsidR="00D11704" w:rsidRPr="00DC5EEC" w:rsidRDefault="00D11704" w:rsidP="00D11704">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6332B96F" w14:textId="77777777" w:rsidR="00D11704" w:rsidRDefault="00D11704" w:rsidP="00D11704">
      <w:pPr>
        <w:rPr>
          <w:rFonts w:cs="Arial"/>
          <w:color w:val="000000"/>
          <w:sz w:val="24"/>
          <w:szCs w:val="24"/>
        </w:rPr>
      </w:pPr>
      <w:r>
        <w:rPr>
          <w:rFonts w:cs="Arial"/>
          <w:color w:val="000000"/>
          <w:sz w:val="24"/>
          <w:szCs w:val="24"/>
        </w:rPr>
        <w:t>(Accepted-March 26, 2024)</w:t>
      </w:r>
    </w:p>
    <w:p w14:paraId="2C00BF67" w14:textId="77777777" w:rsidR="00D11704" w:rsidRPr="00DC5EEC" w:rsidRDefault="00D11704" w:rsidP="00D11704">
      <w:pPr>
        <w:rPr>
          <w:rFonts w:cs="Arial"/>
          <w:color w:val="000000"/>
          <w:sz w:val="24"/>
          <w:szCs w:val="24"/>
        </w:rPr>
      </w:pPr>
    </w:p>
    <w:p w14:paraId="33BB915C" w14:textId="77777777" w:rsidR="00D11704" w:rsidRPr="00DC5EEC" w:rsidRDefault="00D11704" w:rsidP="00D11704">
      <w:pPr>
        <w:rPr>
          <w:rFonts w:cs="Arial"/>
          <w:b/>
          <w:bCs/>
          <w:color w:val="000000"/>
          <w:sz w:val="24"/>
          <w:szCs w:val="24"/>
        </w:rPr>
      </w:pPr>
      <w:r w:rsidRPr="00DC5EEC">
        <w:rPr>
          <w:rFonts w:cs="Arial"/>
          <w:b/>
          <w:bCs/>
          <w:color w:val="000000"/>
          <w:sz w:val="24"/>
          <w:szCs w:val="24"/>
        </w:rPr>
        <w:t>Tuesday, April 30, 2024 - 6:00 - 8:00 p.m.</w:t>
      </w:r>
    </w:p>
    <w:p w14:paraId="3DC44014" w14:textId="77777777" w:rsidR="00D11704" w:rsidRPr="00DC5EEC" w:rsidRDefault="00D11704" w:rsidP="00D11704">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2CDB07F3" w14:textId="77777777" w:rsidR="00D11704" w:rsidRDefault="00D11704" w:rsidP="00D11704">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69CCB018" w14:textId="77777777" w:rsidR="00D11704" w:rsidRDefault="00D11704" w:rsidP="00D11704">
      <w:pPr>
        <w:rPr>
          <w:rFonts w:cs="Arial"/>
          <w:caps/>
          <w:color w:val="000000"/>
          <w:szCs w:val="22"/>
        </w:rPr>
      </w:pPr>
    </w:p>
    <w:p w14:paraId="6C8C791C" w14:textId="77777777" w:rsidR="00D11704" w:rsidRDefault="00D11704" w:rsidP="00D11704">
      <w:pPr>
        <w:rPr>
          <w:rFonts w:cs="Arial"/>
          <w:caps/>
          <w:color w:val="000000"/>
          <w:szCs w:val="22"/>
        </w:rPr>
      </w:pPr>
    </w:p>
    <w:p w14:paraId="640F12B1" w14:textId="77777777" w:rsidR="00D11704" w:rsidRDefault="00D11704" w:rsidP="00D11704">
      <w:pPr>
        <w:rPr>
          <w:rFonts w:cs="Arial"/>
          <w:caps/>
          <w:color w:val="000000"/>
          <w:szCs w:val="22"/>
        </w:rPr>
      </w:pPr>
    </w:p>
    <w:p w14:paraId="314D0351" w14:textId="77777777" w:rsidR="00D11704" w:rsidRDefault="00D11704" w:rsidP="00D11704">
      <w:pPr>
        <w:rPr>
          <w:rFonts w:cs="Arial"/>
          <w:caps/>
          <w:color w:val="000000"/>
          <w:szCs w:val="22"/>
        </w:rPr>
      </w:pPr>
    </w:p>
    <w:p w14:paraId="72850D4B" w14:textId="77777777" w:rsidR="00D11704" w:rsidRDefault="00D11704" w:rsidP="00D11704">
      <w:pPr>
        <w:rPr>
          <w:rFonts w:cs="Arial"/>
          <w:caps/>
          <w:color w:val="000000"/>
          <w:szCs w:val="22"/>
        </w:rPr>
      </w:pPr>
    </w:p>
    <w:p w14:paraId="755BF266" w14:textId="77777777" w:rsidR="00D11704" w:rsidRDefault="00D11704" w:rsidP="00D11704">
      <w:pPr>
        <w:rPr>
          <w:rFonts w:cs="Arial"/>
          <w:caps/>
          <w:color w:val="000000"/>
          <w:szCs w:val="22"/>
        </w:rPr>
      </w:pPr>
    </w:p>
    <w:p w14:paraId="636F3282" w14:textId="77777777" w:rsidR="00D11704" w:rsidRDefault="00D11704" w:rsidP="00D11704">
      <w:pPr>
        <w:rPr>
          <w:rFonts w:cs="Arial"/>
          <w:caps/>
          <w:color w:val="000000"/>
          <w:szCs w:val="22"/>
        </w:rPr>
      </w:pPr>
    </w:p>
    <w:p w14:paraId="3BF17E04" w14:textId="77777777" w:rsidR="00D11704" w:rsidRDefault="00D11704" w:rsidP="00D11704">
      <w:pPr>
        <w:rPr>
          <w:rFonts w:cs="Arial"/>
          <w:caps/>
          <w:color w:val="000000"/>
          <w:szCs w:val="22"/>
        </w:rPr>
      </w:pPr>
    </w:p>
    <w:p w14:paraId="3A7C42A9" w14:textId="77777777" w:rsidR="00D11704" w:rsidRDefault="00D11704" w:rsidP="00D11704">
      <w:pPr>
        <w:rPr>
          <w:rFonts w:cs="Arial"/>
          <w:caps/>
          <w:color w:val="000000"/>
          <w:szCs w:val="22"/>
        </w:rPr>
      </w:pPr>
    </w:p>
    <w:p w14:paraId="4C1613C0" w14:textId="77777777" w:rsidR="00D11704" w:rsidRDefault="00D11704" w:rsidP="00D11704">
      <w:pPr>
        <w:rPr>
          <w:rFonts w:cs="Arial"/>
          <w:caps/>
          <w:color w:val="000000"/>
          <w:szCs w:val="22"/>
        </w:rPr>
      </w:pPr>
    </w:p>
    <w:p w14:paraId="06009C19" w14:textId="77777777" w:rsidR="00D11704" w:rsidRDefault="00D11704" w:rsidP="00D11704">
      <w:pPr>
        <w:rPr>
          <w:rFonts w:cs="Arial"/>
          <w:caps/>
          <w:color w:val="000000"/>
          <w:szCs w:val="22"/>
        </w:rPr>
      </w:pPr>
    </w:p>
    <w:p w14:paraId="60711B69" w14:textId="77777777" w:rsidR="00D11704" w:rsidRDefault="00D11704" w:rsidP="00D11704">
      <w:pPr>
        <w:rPr>
          <w:rFonts w:cs="Arial"/>
          <w:caps/>
          <w:color w:val="000000"/>
          <w:szCs w:val="22"/>
        </w:rPr>
      </w:pPr>
    </w:p>
    <w:p w14:paraId="6E356B0D" w14:textId="77777777" w:rsidR="00D11704" w:rsidRDefault="00D11704" w:rsidP="00D11704">
      <w:pPr>
        <w:rPr>
          <w:rFonts w:cs="Arial"/>
          <w:caps/>
          <w:color w:val="000000"/>
          <w:szCs w:val="22"/>
        </w:rPr>
      </w:pPr>
    </w:p>
    <w:p w14:paraId="1258BEBF" w14:textId="77777777" w:rsidR="00D11704" w:rsidRDefault="00D11704" w:rsidP="00D11704">
      <w:pPr>
        <w:rPr>
          <w:rFonts w:cs="Arial"/>
          <w:caps/>
          <w:color w:val="000000"/>
          <w:szCs w:val="22"/>
        </w:rPr>
      </w:pPr>
    </w:p>
    <w:p w14:paraId="719A63F3" w14:textId="77777777" w:rsidR="00D11704" w:rsidRDefault="00D11704" w:rsidP="00D11704">
      <w:pPr>
        <w:jc w:val="center"/>
        <w:rPr>
          <w:rFonts w:cs="Arial"/>
          <w:b/>
          <w:caps/>
          <w:color w:val="000000"/>
          <w:szCs w:val="22"/>
        </w:rPr>
      </w:pPr>
      <w:r>
        <w:rPr>
          <w:rFonts w:cs="Arial"/>
          <w:b/>
          <w:caps/>
          <w:color w:val="000000"/>
          <w:szCs w:val="22"/>
        </w:rPr>
        <w:lastRenderedPageBreak/>
        <w:t>UNCONTESTED LOCAL</w:t>
      </w:r>
    </w:p>
    <w:p w14:paraId="4AF954D1" w14:textId="77777777" w:rsidR="00D11704" w:rsidRPr="0002503B" w:rsidRDefault="00D11704" w:rsidP="00D11704">
      <w:pPr>
        <w:pStyle w:val="CALENDARHEADING"/>
      </w:pPr>
      <w:r>
        <w:t>THIRD READING BILL</w:t>
      </w:r>
    </w:p>
    <w:p w14:paraId="5A37B35C" w14:textId="77777777" w:rsidR="00D11704" w:rsidRDefault="00D11704" w:rsidP="00D11704">
      <w:pPr>
        <w:rPr>
          <w:rFonts w:cs="Arial"/>
          <w:caps/>
          <w:color w:val="000000"/>
          <w:szCs w:val="22"/>
        </w:rPr>
      </w:pPr>
    </w:p>
    <w:p w14:paraId="25E8BDAB" w14:textId="77777777" w:rsidR="00D11704" w:rsidRDefault="00D11704" w:rsidP="00D11704">
      <w:pPr>
        <w:rPr>
          <w:rFonts w:cs="Arial"/>
          <w:caps/>
          <w:color w:val="000000"/>
          <w:szCs w:val="22"/>
        </w:rPr>
      </w:pPr>
    </w:p>
    <w:p w14:paraId="6CC11C84" w14:textId="77777777" w:rsidR="00D11704" w:rsidRPr="001C0ED1" w:rsidRDefault="00D11704" w:rsidP="00D11704">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476FD429" w14:textId="77777777" w:rsidR="00D11704" w:rsidRDefault="00D11704" w:rsidP="00D11704">
      <w:pPr>
        <w:pStyle w:val="CALENDARHISTORY"/>
      </w:pPr>
      <w:r>
        <w:t>(Without reference--March 27, 2024)</w:t>
      </w:r>
    </w:p>
    <w:p w14:paraId="282B0B6D" w14:textId="77777777" w:rsidR="00D11704" w:rsidRDefault="00D11704" w:rsidP="00D11704">
      <w:pPr>
        <w:pStyle w:val="CALENDARHISTORY"/>
      </w:pPr>
      <w:r>
        <w:t>(Read the second time--April 03, 2024)</w:t>
      </w:r>
    </w:p>
    <w:p w14:paraId="166228F8" w14:textId="77777777" w:rsidR="00D11704" w:rsidRDefault="00D11704" w:rsidP="00D11704">
      <w:pPr>
        <w:rPr>
          <w:rFonts w:cs="Arial"/>
          <w:caps/>
          <w:color w:val="000000"/>
          <w:szCs w:val="22"/>
        </w:rPr>
      </w:pPr>
    </w:p>
    <w:p w14:paraId="4ECA79CD" w14:textId="77777777" w:rsidR="00D11704" w:rsidRDefault="00D11704" w:rsidP="00D11704">
      <w:pPr>
        <w:rPr>
          <w:rFonts w:cs="Arial"/>
          <w:caps/>
          <w:color w:val="000000"/>
          <w:szCs w:val="22"/>
        </w:rPr>
      </w:pPr>
    </w:p>
    <w:p w14:paraId="48AF80CB" w14:textId="77777777" w:rsidR="00D11704" w:rsidRDefault="00D11704" w:rsidP="00D11704">
      <w:pPr>
        <w:jc w:val="center"/>
        <w:rPr>
          <w:rFonts w:cs="Arial"/>
          <w:b/>
          <w:caps/>
          <w:color w:val="000000"/>
          <w:szCs w:val="22"/>
        </w:rPr>
      </w:pPr>
      <w:r>
        <w:rPr>
          <w:rFonts w:cs="Arial"/>
          <w:b/>
          <w:caps/>
          <w:color w:val="000000"/>
          <w:szCs w:val="22"/>
        </w:rPr>
        <w:t>UNCONTESTED LOCAL</w:t>
      </w:r>
    </w:p>
    <w:p w14:paraId="0FECC4FD" w14:textId="77777777" w:rsidR="00D11704" w:rsidRPr="008A2C37" w:rsidRDefault="00D11704" w:rsidP="00D11704">
      <w:pPr>
        <w:pStyle w:val="CALENDARHEADING"/>
      </w:pPr>
      <w:r>
        <w:t>SECOND READING BILLS</w:t>
      </w:r>
    </w:p>
    <w:p w14:paraId="094DDE34" w14:textId="77777777" w:rsidR="00D11704" w:rsidRDefault="00D11704" w:rsidP="00D11704">
      <w:pPr>
        <w:rPr>
          <w:rFonts w:cs="Arial"/>
          <w:caps/>
          <w:color w:val="000000"/>
          <w:szCs w:val="22"/>
        </w:rPr>
      </w:pPr>
    </w:p>
    <w:p w14:paraId="0B521E87" w14:textId="77777777" w:rsidR="00D11704" w:rsidRDefault="00D11704" w:rsidP="00D11704">
      <w:pPr>
        <w:rPr>
          <w:rFonts w:cs="Arial"/>
          <w:caps/>
          <w:color w:val="000000"/>
          <w:szCs w:val="22"/>
        </w:rPr>
      </w:pPr>
    </w:p>
    <w:p w14:paraId="6869C5E8" w14:textId="77777777" w:rsidR="00D11704" w:rsidRPr="00F943ED" w:rsidRDefault="00D11704" w:rsidP="00D11704">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CDA3D35" w14:textId="77777777" w:rsidR="00D11704" w:rsidRDefault="00D11704" w:rsidP="00D11704">
      <w:pPr>
        <w:pStyle w:val="CALENDARHISTORY"/>
      </w:pPr>
      <w:r>
        <w:t>(Without reference--March 26, 2024)</w:t>
      </w:r>
    </w:p>
    <w:p w14:paraId="1B6AF19F" w14:textId="77777777" w:rsidR="00D11704" w:rsidRDefault="00D11704" w:rsidP="00D11704">
      <w:pPr>
        <w:rPr>
          <w:rFonts w:cs="Arial"/>
          <w:caps/>
          <w:color w:val="000000"/>
          <w:szCs w:val="22"/>
        </w:rPr>
      </w:pPr>
    </w:p>
    <w:p w14:paraId="70C432A8" w14:textId="77777777" w:rsidR="00D11704" w:rsidRPr="00554BEC" w:rsidRDefault="00D11704" w:rsidP="00D11704">
      <w:pPr>
        <w:pStyle w:val="BILLTITLE"/>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31D84554" w14:textId="77777777" w:rsidR="00D11704" w:rsidRDefault="00D11704" w:rsidP="00D11704">
      <w:pPr>
        <w:pStyle w:val="CALENDARHISTORY"/>
      </w:pPr>
      <w:r>
        <w:t>(Without reference--April 02, 2024)</w:t>
      </w:r>
    </w:p>
    <w:p w14:paraId="50E86960" w14:textId="77777777" w:rsidR="00D11704" w:rsidRDefault="00D11704" w:rsidP="00D11704"/>
    <w:p w14:paraId="7F1F7B1C" w14:textId="77777777" w:rsidR="00D11704" w:rsidRDefault="00D11704" w:rsidP="00D11704"/>
    <w:p w14:paraId="75C2EF4F" w14:textId="77777777" w:rsidR="00D11704" w:rsidRDefault="00D11704" w:rsidP="00D11704"/>
    <w:p w14:paraId="52639991" w14:textId="77777777" w:rsidR="00D11704" w:rsidRDefault="00D11704" w:rsidP="00D11704"/>
    <w:p w14:paraId="520730DB" w14:textId="77777777" w:rsidR="00D11704" w:rsidRPr="006839C0" w:rsidRDefault="00D11704" w:rsidP="00D11704">
      <w:pPr>
        <w:tabs>
          <w:tab w:val="left" w:pos="432"/>
          <w:tab w:val="left" w:pos="864"/>
        </w:tabs>
        <w:jc w:val="center"/>
        <w:rPr>
          <w:b/>
        </w:rPr>
      </w:pPr>
      <w:r w:rsidRPr="006839C0">
        <w:rPr>
          <w:b/>
        </w:rPr>
        <w:t>MOTION PERIOD</w:t>
      </w:r>
    </w:p>
    <w:p w14:paraId="78EA31F3" w14:textId="77777777" w:rsidR="00D11704" w:rsidRPr="006839C0" w:rsidRDefault="00D11704" w:rsidP="00D11704">
      <w:pPr>
        <w:tabs>
          <w:tab w:val="left" w:pos="432"/>
          <w:tab w:val="left" w:pos="864"/>
        </w:tabs>
      </w:pPr>
    </w:p>
    <w:p w14:paraId="4B8B22CD" w14:textId="77777777" w:rsidR="00D11704" w:rsidRPr="006839C0" w:rsidRDefault="00D11704" w:rsidP="00D11704">
      <w:pPr>
        <w:tabs>
          <w:tab w:val="left" w:pos="432"/>
          <w:tab w:val="left" w:pos="864"/>
        </w:tabs>
        <w:jc w:val="center"/>
        <w:rPr>
          <w:b/>
        </w:rPr>
      </w:pPr>
    </w:p>
    <w:p w14:paraId="33C2DF20" w14:textId="77777777" w:rsidR="00D11704" w:rsidRDefault="00D11704" w:rsidP="00D11704">
      <w:pPr>
        <w:tabs>
          <w:tab w:val="left" w:pos="432"/>
          <w:tab w:val="left" w:pos="864"/>
        </w:tabs>
      </w:pPr>
    </w:p>
    <w:p w14:paraId="55F6A17F" w14:textId="77777777" w:rsidR="00D11704" w:rsidRDefault="00D11704" w:rsidP="00D11704">
      <w:pPr>
        <w:tabs>
          <w:tab w:val="left" w:pos="432"/>
          <w:tab w:val="left" w:pos="864"/>
        </w:tabs>
      </w:pPr>
    </w:p>
    <w:p w14:paraId="719E5AED" w14:textId="77777777" w:rsidR="00D11704" w:rsidRDefault="00D11704" w:rsidP="00D11704">
      <w:pPr>
        <w:tabs>
          <w:tab w:val="left" w:pos="432"/>
          <w:tab w:val="left" w:pos="864"/>
        </w:tabs>
      </w:pPr>
    </w:p>
    <w:p w14:paraId="63133579" w14:textId="77777777" w:rsidR="00D11704" w:rsidRDefault="00D11704" w:rsidP="00D11704">
      <w:pPr>
        <w:tabs>
          <w:tab w:val="left" w:pos="432"/>
          <w:tab w:val="left" w:pos="864"/>
        </w:tabs>
      </w:pPr>
    </w:p>
    <w:p w14:paraId="72F75B10" w14:textId="77777777" w:rsidR="00D11704" w:rsidRDefault="00D11704" w:rsidP="00D11704">
      <w:pPr>
        <w:tabs>
          <w:tab w:val="left" w:pos="432"/>
          <w:tab w:val="left" w:pos="864"/>
        </w:tabs>
      </w:pPr>
    </w:p>
    <w:p w14:paraId="166D7B89" w14:textId="77777777" w:rsidR="00D11704" w:rsidRDefault="00D11704" w:rsidP="00D11704">
      <w:pPr>
        <w:tabs>
          <w:tab w:val="left" w:pos="432"/>
          <w:tab w:val="left" w:pos="864"/>
        </w:tabs>
      </w:pPr>
    </w:p>
    <w:p w14:paraId="01290107" w14:textId="77777777" w:rsidR="00D11704" w:rsidRDefault="00D11704" w:rsidP="00D11704">
      <w:pPr>
        <w:tabs>
          <w:tab w:val="left" w:pos="432"/>
          <w:tab w:val="left" w:pos="864"/>
        </w:tabs>
      </w:pPr>
    </w:p>
    <w:p w14:paraId="1D191D3F" w14:textId="77777777" w:rsidR="00D11704" w:rsidRDefault="00D11704" w:rsidP="00D11704">
      <w:pPr>
        <w:tabs>
          <w:tab w:val="left" w:pos="432"/>
          <w:tab w:val="left" w:pos="864"/>
        </w:tabs>
      </w:pPr>
    </w:p>
    <w:p w14:paraId="6783BA19" w14:textId="77777777" w:rsidR="00D11704" w:rsidRDefault="00D11704" w:rsidP="00D11704">
      <w:pPr>
        <w:tabs>
          <w:tab w:val="left" w:pos="432"/>
          <w:tab w:val="left" w:pos="864"/>
        </w:tabs>
      </w:pPr>
    </w:p>
    <w:p w14:paraId="43874FF9" w14:textId="77777777" w:rsidR="00D11704" w:rsidRDefault="00D11704" w:rsidP="00D11704">
      <w:pPr>
        <w:tabs>
          <w:tab w:val="left" w:pos="432"/>
          <w:tab w:val="left" w:pos="864"/>
        </w:tabs>
      </w:pPr>
    </w:p>
    <w:p w14:paraId="3913E16B" w14:textId="77777777" w:rsidR="00D11704" w:rsidRDefault="00D11704" w:rsidP="00D11704">
      <w:pPr>
        <w:tabs>
          <w:tab w:val="left" w:pos="432"/>
          <w:tab w:val="left" w:pos="864"/>
        </w:tabs>
      </w:pPr>
    </w:p>
    <w:p w14:paraId="4ABB972B" w14:textId="77777777" w:rsidR="00D11704" w:rsidRDefault="00D11704" w:rsidP="00D11704">
      <w:pPr>
        <w:tabs>
          <w:tab w:val="left" w:pos="432"/>
          <w:tab w:val="left" w:pos="864"/>
        </w:tabs>
      </w:pPr>
    </w:p>
    <w:p w14:paraId="19A32989" w14:textId="77777777" w:rsidR="00D11704" w:rsidRDefault="00D11704" w:rsidP="00D11704">
      <w:pPr>
        <w:tabs>
          <w:tab w:val="left" w:pos="432"/>
          <w:tab w:val="left" w:pos="864"/>
        </w:tabs>
      </w:pPr>
    </w:p>
    <w:p w14:paraId="237D293D" w14:textId="77777777" w:rsidR="00D11704" w:rsidRDefault="00D11704" w:rsidP="00D11704">
      <w:pPr>
        <w:tabs>
          <w:tab w:val="left" w:pos="432"/>
          <w:tab w:val="left" w:pos="864"/>
        </w:tabs>
      </w:pPr>
    </w:p>
    <w:p w14:paraId="13A3D30B" w14:textId="77777777" w:rsidR="00D11704" w:rsidRDefault="00D11704" w:rsidP="00D11704">
      <w:pPr>
        <w:tabs>
          <w:tab w:val="left" w:pos="432"/>
          <w:tab w:val="left" w:pos="864"/>
        </w:tabs>
      </w:pPr>
    </w:p>
    <w:p w14:paraId="0EE40439" w14:textId="77777777" w:rsidR="00D11704" w:rsidRDefault="00D11704" w:rsidP="00D11704">
      <w:pPr>
        <w:tabs>
          <w:tab w:val="left" w:pos="432"/>
          <w:tab w:val="left" w:pos="864"/>
        </w:tabs>
      </w:pPr>
    </w:p>
    <w:p w14:paraId="5C82AD29" w14:textId="77777777" w:rsidR="00D11704" w:rsidRDefault="00D11704" w:rsidP="00D11704">
      <w:pPr>
        <w:tabs>
          <w:tab w:val="left" w:pos="432"/>
          <w:tab w:val="left" w:pos="864"/>
        </w:tabs>
      </w:pPr>
    </w:p>
    <w:p w14:paraId="1C39EF6A" w14:textId="77777777" w:rsidR="00D11704" w:rsidRDefault="00D11704" w:rsidP="00D11704"/>
    <w:p w14:paraId="75A27019" w14:textId="77777777" w:rsidR="00D11704" w:rsidRDefault="00D11704" w:rsidP="00D11704"/>
    <w:p w14:paraId="73B370EE" w14:textId="77777777" w:rsidR="00D11704" w:rsidRDefault="00D11704" w:rsidP="00D11704">
      <w:pPr>
        <w:pStyle w:val="CALENDARHEADING"/>
      </w:pPr>
      <w:r>
        <w:t>STATEWIDE THIRD READING BILLS</w:t>
      </w:r>
    </w:p>
    <w:p w14:paraId="4600526C" w14:textId="77777777" w:rsidR="00D11704" w:rsidRPr="00BE7A35" w:rsidRDefault="00D11704" w:rsidP="00D11704"/>
    <w:p w14:paraId="1566CBBC" w14:textId="77777777" w:rsidR="00D11704" w:rsidRDefault="00D11704" w:rsidP="00D11704"/>
    <w:p w14:paraId="23A29E40" w14:textId="77777777" w:rsidR="00D11704" w:rsidRPr="00624D0F" w:rsidRDefault="00D11704" w:rsidP="00D11704">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br/>
      </w:r>
      <w:r>
        <w:br/>
      </w:r>
      <w:r>
        <w:lastRenderedPageBreak/>
        <w:br/>
      </w:r>
      <w:r w:rsidRPr="00624D0F">
        <w:t>VARIOUS RACKETEERING OFFENSES AND ESTABLISH PENALTIES FOR VIOLATIONS.</w:t>
      </w:r>
    </w:p>
    <w:p w14:paraId="309DC482" w14:textId="77777777" w:rsidR="00D11704" w:rsidRDefault="00D11704" w:rsidP="00D11704">
      <w:pPr>
        <w:pStyle w:val="CALENDARHISTORY"/>
      </w:pPr>
      <w:r>
        <w:t>(Read the first time--January 10, 2023)</w:t>
      </w:r>
    </w:p>
    <w:p w14:paraId="2F887F1A" w14:textId="77777777" w:rsidR="00D11704" w:rsidRDefault="00D11704" w:rsidP="00D11704">
      <w:pPr>
        <w:pStyle w:val="CALENDARHISTORY"/>
      </w:pPr>
      <w:r>
        <w:t>(Reported by Committee on Judiciary--March 27, 2024)</w:t>
      </w:r>
    </w:p>
    <w:p w14:paraId="2280D40D" w14:textId="77777777" w:rsidR="00D11704" w:rsidRDefault="00D11704" w:rsidP="00D11704">
      <w:pPr>
        <w:pStyle w:val="CALENDARHISTORY"/>
      </w:pPr>
      <w:r>
        <w:t>(Favorable with amendments)</w:t>
      </w:r>
    </w:p>
    <w:p w14:paraId="4353B4C3" w14:textId="77777777" w:rsidR="00D11704" w:rsidRDefault="00D11704" w:rsidP="00D11704">
      <w:pPr>
        <w:pStyle w:val="CALENDARHISTORY"/>
      </w:pPr>
      <w:r>
        <w:t>(Committee Amendment Adopted--April 03, 2024)</w:t>
      </w:r>
    </w:p>
    <w:p w14:paraId="7D4A85F6" w14:textId="77777777" w:rsidR="00D11704" w:rsidRDefault="00D11704" w:rsidP="00D11704">
      <w:pPr>
        <w:pStyle w:val="CALENDARHISTORY"/>
      </w:pPr>
      <w:r>
        <w:t>(Amended--April 03, 2024)</w:t>
      </w:r>
    </w:p>
    <w:p w14:paraId="2F022880" w14:textId="77777777" w:rsidR="00D11704" w:rsidRDefault="00D11704" w:rsidP="00D11704">
      <w:pPr>
        <w:pStyle w:val="CALENDARHISTORY"/>
      </w:pPr>
      <w:r>
        <w:t>(Read the second time--April 03, 2024)</w:t>
      </w:r>
    </w:p>
    <w:p w14:paraId="00D89357" w14:textId="77777777" w:rsidR="00D11704" w:rsidRDefault="00D11704" w:rsidP="00D11704">
      <w:pPr>
        <w:ind w:left="864"/>
      </w:pPr>
      <w:r>
        <w:t>(Amendment proposed--April 04, 2024)</w:t>
      </w:r>
    </w:p>
    <w:p w14:paraId="0F99261C" w14:textId="77777777" w:rsidR="00D11704" w:rsidRPr="009E2D0D" w:rsidRDefault="00D11704" w:rsidP="00D11704">
      <w:pPr>
        <w:pStyle w:val="CALENDARHISTORY"/>
      </w:pPr>
      <w:r>
        <w:t>(Document No. LC-</w:t>
      </w:r>
      <w:proofErr w:type="spellStart"/>
      <w:r>
        <w:t>154.AHB0009S</w:t>
      </w:r>
      <w:proofErr w:type="spellEnd"/>
      <w:r>
        <w:t>)</w:t>
      </w:r>
    </w:p>
    <w:p w14:paraId="0157A7D0" w14:textId="77777777" w:rsidR="00D11704" w:rsidRDefault="00D11704" w:rsidP="00D11704"/>
    <w:p w14:paraId="1ACD98EA" w14:textId="77777777" w:rsidR="00D11704" w:rsidRPr="004524FB" w:rsidRDefault="00D11704" w:rsidP="00D11704">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br/>
      </w:r>
      <w:r>
        <w:br/>
      </w:r>
      <w:r>
        <w:br/>
      </w:r>
      <w:r>
        <w:br/>
      </w:r>
      <w:r>
        <w:br/>
      </w:r>
      <w:r>
        <w:br/>
      </w:r>
      <w:r w:rsidRPr="004524FB">
        <w:lastRenderedPageBreak/>
        <w:t>JUVENILE’S RECORDS FOR STATUS OFFENSES, WITH EXCEPTIONS.</w:t>
      </w:r>
    </w:p>
    <w:p w14:paraId="5C7009A2" w14:textId="77777777" w:rsidR="00D11704" w:rsidRDefault="00D11704" w:rsidP="00D11704">
      <w:pPr>
        <w:pStyle w:val="CALENDARHISTORY"/>
      </w:pPr>
      <w:r>
        <w:t>(Read the first time--January 10, 2023)</w:t>
      </w:r>
    </w:p>
    <w:p w14:paraId="512E7786" w14:textId="77777777" w:rsidR="00D11704" w:rsidRDefault="00D11704" w:rsidP="00D11704">
      <w:pPr>
        <w:pStyle w:val="CALENDARHISTORY"/>
      </w:pPr>
      <w:r>
        <w:t>(Reported by Committee on Judiciary--March 27, 2024)</w:t>
      </w:r>
    </w:p>
    <w:p w14:paraId="7EAC2A31" w14:textId="77777777" w:rsidR="00D11704" w:rsidRDefault="00D11704" w:rsidP="00D11704">
      <w:pPr>
        <w:pStyle w:val="CALENDARHISTORY"/>
      </w:pPr>
      <w:r>
        <w:t>(Favorable with amendments)</w:t>
      </w:r>
    </w:p>
    <w:p w14:paraId="2DDB83D3" w14:textId="77777777" w:rsidR="00D11704" w:rsidRDefault="00D11704" w:rsidP="00D11704">
      <w:pPr>
        <w:pStyle w:val="CALENDARHISTORY"/>
      </w:pPr>
      <w:r>
        <w:t>(Committee Amendment Tabled--April 03, 2024)</w:t>
      </w:r>
    </w:p>
    <w:p w14:paraId="595D1064" w14:textId="77777777" w:rsidR="00D11704" w:rsidRDefault="00D11704" w:rsidP="00D11704">
      <w:pPr>
        <w:pStyle w:val="CALENDARHISTORY"/>
      </w:pPr>
      <w:r>
        <w:t>(Read the second time--April 03, 2024)</w:t>
      </w:r>
    </w:p>
    <w:p w14:paraId="1C10984A" w14:textId="77777777" w:rsidR="00D11704" w:rsidRPr="00D11704" w:rsidRDefault="00D11704" w:rsidP="00D11704"/>
    <w:p w14:paraId="624AA4E4" w14:textId="77777777" w:rsidR="00D11704" w:rsidRDefault="00D11704" w:rsidP="00D11704">
      <w:pPr>
        <w:tabs>
          <w:tab w:val="left" w:pos="432"/>
          <w:tab w:val="left" w:pos="864"/>
        </w:tabs>
        <w:jc w:val="center"/>
        <w:rPr>
          <w:b/>
        </w:rPr>
      </w:pPr>
    </w:p>
    <w:p w14:paraId="788E85F4" w14:textId="77777777" w:rsidR="00D11704" w:rsidRPr="006839C0" w:rsidRDefault="00D11704" w:rsidP="00D11704">
      <w:pPr>
        <w:tabs>
          <w:tab w:val="left" w:pos="432"/>
          <w:tab w:val="left" w:pos="864"/>
        </w:tabs>
        <w:jc w:val="center"/>
        <w:rPr>
          <w:b/>
        </w:rPr>
      </w:pPr>
      <w:r>
        <w:rPr>
          <w:b/>
        </w:rPr>
        <w:t>STATEWIDE</w:t>
      </w:r>
      <w:r w:rsidRPr="006839C0">
        <w:rPr>
          <w:b/>
        </w:rPr>
        <w:t xml:space="preserve"> SECOND READING BILLS</w:t>
      </w:r>
    </w:p>
    <w:p w14:paraId="0EB5EA2A" w14:textId="77777777" w:rsidR="00D11704" w:rsidRPr="006839C0" w:rsidRDefault="00D11704" w:rsidP="00D11704">
      <w:pPr>
        <w:tabs>
          <w:tab w:val="left" w:pos="432"/>
          <w:tab w:val="left" w:pos="864"/>
        </w:tabs>
        <w:jc w:val="center"/>
      </w:pPr>
    </w:p>
    <w:p w14:paraId="73E4FEEF" w14:textId="77777777" w:rsidR="00D11704" w:rsidRPr="006839C0" w:rsidRDefault="00D11704" w:rsidP="00D11704"/>
    <w:p w14:paraId="33150113" w14:textId="77777777" w:rsidR="00D11704" w:rsidRPr="006839C0" w:rsidRDefault="00D11704" w:rsidP="00D117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47D6FF42" w14:textId="77777777" w:rsidR="00D11704" w:rsidRPr="006839C0" w:rsidRDefault="00D11704" w:rsidP="00D11704">
      <w:pPr>
        <w:tabs>
          <w:tab w:val="left" w:pos="432"/>
          <w:tab w:val="left" w:pos="864"/>
        </w:tabs>
        <w:ind w:left="864"/>
      </w:pPr>
      <w:r w:rsidRPr="006839C0">
        <w:t>(Read the first time--January 10, 2023)</w:t>
      </w:r>
    </w:p>
    <w:p w14:paraId="1E0B5A26" w14:textId="77777777" w:rsidR="00D11704" w:rsidRPr="006839C0" w:rsidRDefault="00D11704" w:rsidP="00D11704">
      <w:pPr>
        <w:tabs>
          <w:tab w:val="left" w:pos="432"/>
          <w:tab w:val="left" w:pos="864"/>
        </w:tabs>
        <w:ind w:left="864"/>
      </w:pPr>
      <w:r w:rsidRPr="006839C0">
        <w:t>(Reported by Committee on Labor, Commerce and Industry--January 26, 2023)</w:t>
      </w:r>
    </w:p>
    <w:p w14:paraId="348E2F1C" w14:textId="77777777" w:rsidR="00D11704" w:rsidRDefault="00D11704" w:rsidP="00D11704">
      <w:pPr>
        <w:tabs>
          <w:tab w:val="left" w:pos="432"/>
          <w:tab w:val="left" w:pos="864"/>
        </w:tabs>
        <w:ind w:left="864"/>
      </w:pPr>
      <w:r w:rsidRPr="006839C0">
        <w:t>(Favorable)</w:t>
      </w:r>
    </w:p>
    <w:p w14:paraId="4DB20DB4" w14:textId="77777777" w:rsidR="00D11704" w:rsidRPr="00E10B3A" w:rsidRDefault="00D11704" w:rsidP="00D11704">
      <w:pPr>
        <w:pStyle w:val="CALENDARHISTORY"/>
      </w:pPr>
      <w:r>
        <w:rPr>
          <w:u w:val="single"/>
        </w:rPr>
        <w:t>(Contested by Senator Climer)</w:t>
      </w:r>
    </w:p>
    <w:p w14:paraId="42C485A3" w14:textId="77777777" w:rsidR="00D11704" w:rsidRPr="006839C0" w:rsidRDefault="00D11704" w:rsidP="00D11704">
      <w:pPr>
        <w:tabs>
          <w:tab w:val="left" w:pos="432"/>
          <w:tab w:val="left" w:pos="864"/>
        </w:tabs>
      </w:pPr>
    </w:p>
    <w:p w14:paraId="0847907D" w14:textId="77777777" w:rsidR="00D11704" w:rsidRPr="006839C0" w:rsidRDefault="00D11704" w:rsidP="00D117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 xml:space="preserve">--Senator Cromer:  A BILL TO AMEND THE SOUTH CAROLINA CODE OF LAWS BY ADDING SECTION 1-1-671 SO AS TO PROVIDE FOR THE DESIGN, COLOR, AND OTHER ELEMENTS OF THE SOUTH CAROLINA STATE FLAG AND TO DESIGNATE THE </w:t>
      </w:r>
      <w:r w:rsidRPr="006839C0">
        <w:rPr>
          <w:rFonts w:eastAsia="Calibri"/>
          <w:b/>
          <w:szCs w:val="22"/>
        </w:rPr>
        <w:lastRenderedPageBreak/>
        <w:t>FLAG OF THIS DESIGN,</w:t>
      </w:r>
      <w:r>
        <w:rPr>
          <w:rFonts w:eastAsia="Calibri"/>
          <w:b/>
          <w:szCs w:val="22"/>
        </w:rPr>
        <w:t xml:space="preserve"> </w:t>
      </w:r>
      <w:r w:rsidRPr="006839C0">
        <w:rPr>
          <w:rFonts w:eastAsia="Calibri"/>
          <w:b/>
          <w:szCs w:val="22"/>
        </w:rPr>
        <w:t>COLOR, AND ELEMENTS AS THE OFFICIAL SOUTH CAROLINA STATE FLAG.</w:t>
      </w:r>
    </w:p>
    <w:p w14:paraId="3C7ECFD2" w14:textId="77777777" w:rsidR="00D11704" w:rsidRPr="006839C0" w:rsidRDefault="00D11704" w:rsidP="00D11704">
      <w:pPr>
        <w:tabs>
          <w:tab w:val="left" w:pos="432"/>
          <w:tab w:val="left" w:pos="864"/>
        </w:tabs>
        <w:ind w:left="864"/>
      </w:pPr>
      <w:r w:rsidRPr="006839C0">
        <w:t>(Read the first time--January 10, 2023)</w:t>
      </w:r>
    </w:p>
    <w:p w14:paraId="67F77EE8" w14:textId="77777777" w:rsidR="00D11704" w:rsidRPr="006839C0" w:rsidRDefault="00D11704" w:rsidP="00D11704">
      <w:pPr>
        <w:tabs>
          <w:tab w:val="left" w:pos="432"/>
          <w:tab w:val="left" w:pos="864"/>
        </w:tabs>
        <w:ind w:left="864"/>
      </w:pPr>
      <w:r w:rsidRPr="006839C0">
        <w:t>(Reported by Committee on Family and Veterans’ Services--February 08, 2023)</w:t>
      </w:r>
    </w:p>
    <w:p w14:paraId="1CCC7F66" w14:textId="77777777" w:rsidR="00D11704" w:rsidRPr="006839C0" w:rsidRDefault="00D11704" w:rsidP="00D11704">
      <w:pPr>
        <w:tabs>
          <w:tab w:val="left" w:pos="432"/>
          <w:tab w:val="left" w:pos="864"/>
        </w:tabs>
        <w:ind w:left="864"/>
      </w:pPr>
      <w:r w:rsidRPr="006839C0">
        <w:t>(Favorable)</w:t>
      </w:r>
    </w:p>
    <w:p w14:paraId="6C401BDB" w14:textId="77777777" w:rsidR="00D11704" w:rsidRPr="006839C0" w:rsidRDefault="00D11704" w:rsidP="00D11704">
      <w:pPr>
        <w:tabs>
          <w:tab w:val="left" w:pos="432"/>
          <w:tab w:val="left" w:pos="864"/>
        </w:tabs>
        <w:ind w:left="864"/>
      </w:pPr>
      <w:r w:rsidRPr="006839C0">
        <w:rPr>
          <w:u w:val="single"/>
        </w:rPr>
        <w:t>(Contested by Senator Hutto)</w:t>
      </w:r>
    </w:p>
    <w:p w14:paraId="72799C6A" w14:textId="77777777" w:rsidR="00D11704" w:rsidRDefault="00D11704" w:rsidP="00D11704">
      <w:pPr>
        <w:tabs>
          <w:tab w:val="left" w:pos="432"/>
          <w:tab w:val="left" w:pos="864"/>
        </w:tabs>
        <w:ind w:left="432" w:hanging="432"/>
        <w:rPr>
          <w:rFonts w:eastAsia="Calibri"/>
          <w:b/>
          <w:szCs w:val="22"/>
        </w:rPr>
      </w:pPr>
    </w:p>
    <w:p w14:paraId="3E727217" w14:textId="77777777" w:rsidR="00D11704" w:rsidRPr="006839C0" w:rsidRDefault="00D11704" w:rsidP="007E0EC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478F9F44" w14:textId="77777777" w:rsidR="00D11704" w:rsidRPr="006839C0" w:rsidRDefault="00D11704" w:rsidP="007E0EC2">
      <w:pPr>
        <w:tabs>
          <w:tab w:val="left" w:pos="432"/>
          <w:tab w:val="left" w:pos="864"/>
        </w:tabs>
        <w:ind w:left="864"/>
      </w:pPr>
      <w:r w:rsidRPr="006839C0">
        <w:t>(Read the first time--January 10, 2023)</w:t>
      </w:r>
    </w:p>
    <w:p w14:paraId="6BDDD568" w14:textId="77777777" w:rsidR="00D11704" w:rsidRPr="006839C0" w:rsidRDefault="00D11704" w:rsidP="007E0EC2">
      <w:pPr>
        <w:tabs>
          <w:tab w:val="left" w:pos="432"/>
          <w:tab w:val="left" w:pos="864"/>
        </w:tabs>
        <w:ind w:left="864"/>
      </w:pPr>
      <w:r w:rsidRPr="006839C0">
        <w:t>(Reported by Committee on Family and Veterans’ Services--February 08, 2023)</w:t>
      </w:r>
    </w:p>
    <w:p w14:paraId="3850F197" w14:textId="77777777" w:rsidR="00D11704" w:rsidRDefault="00D11704" w:rsidP="007E0EC2">
      <w:pPr>
        <w:tabs>
          <w:tab w:val="left" w:pos="432"/>
          <w:tab w:val="left" w:pos="864"/>
        </w:tabs>
        <w:ind w:left="864"/>
      </w:pPr>
      <w:r w:rsidRPr="006839C0">
        <w:t>(Favorable with amendments)</w:t>
      </w:r>
    </w:p>
    <w:p w14:paraId="1450FC9C" w14:textId="77777777" w:rsidR="00D11704" w:rsidRDefault="00D11704" w:rsidP="007E0EC2">
      <w:pPr>
        <w:pStyle w:val="CALENDARHISTORY"/>
        <w:rPr>
          <w:u w:val="single"/>
        </w:rPr>
      </w:pPr>
      <w:r>
        <w:rPr>
          <w:u w:val="single"/>
        </w:rPr>
        <w:t>(Contested by Senator Campsen)</w:t>
      </w:r>
    </w:p>
    <w:p w14:paraId="01F79C7B" w14:textId="77777777" w:rsidR="00D11704" w:rsidRPr="006D7ED8" w:rsidRDefault="00D11704" w:rsidP="00D11704"/>
    <w:p w14:paraId="133AC9D1" w14:textId="77777777" w:rsidR="00D11704" w:rsidRPr="006839C0" w:rsidRDefault="00D11704" w:rsidP="00D117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515D1412" w14:textId="77777777" w:rsidR="00D11704" w:rsidRPr="006839C0" w:rsidRDefault="00D11704" w:rsidP="00D11704">
      <w:pPr>
        <w:tabs>
          <w:tab w:val="left" w:pos="432"/>
          <w:tab w:val="left" w:pos="864"/>
        </w:tabs>
        <w:ind w:left="864"/>
      </w:pPr>
      <w:r w:rsidRPr="006839C0">
        <w:t>(Read the first time--January 18, 2023)</w:t>
      </w:r>
    </w:p>
    <w:p w14:paraId="7AD7C968" w14:textId="77777777" w:rsidR="00D11704" w:rsidRPr="006839C0" w:rsidRDefault="00D11704" w:rsidP="00D11704">
      <w:pPr>
        <w:tabs>
          <w:tab w:val="left" w:pos="432"/>
          <w:tab w:val="left" w:pos="864"/>
        </w:tabs>
        <w:ind w:left="864"/>
      </w:pPr>
      <w:r w:rsidRPr="006839C0">
        <w:t>(Reported by Committee on Medical Affairs--February 16, 2023)</w:t>
      </w:r>
    </w:p>
    <w:p w14:paraId="435696F0" w14:textId="77777777" w:rsidR="00D11704" w:rsidRPr="006839C0" w:rsidRDefault="00D11704" w:rsidP="00D11704">
      <w:pPr>
        <w:tabs>
          <w:tab w:val="left" w:pos="432"/>
          <w:tab w:val="left" w:pos="864"/>
        </w:tabs>
        <w:ind w:left="864"/>
      </w:pPr>
      <w:r w:rsidRPr="006839C0">
        <w:t>(Favorable)</w:t>
      </w:r>
    </w:p>
    <w:p w14:paraId="6BE94E46" w14:textId="77777777" w:rsidR="00D11704" w:rsidRDefault="00D11704" w:rsidP="00D11704">
      <w:pPr>
        <w:tabs>
          <w:tab w:val="left" w:pos="432"/>
          <w:tab w:val="left" w:pos="864"/>
        </w:tabs>
        <w:ind w:left="864"/>
        <w:rPr>
          <w:u w:val="single"/>
        </w:rPr>
      </w:pPr>
      <w:r w:rsidRPr="006839C0">
        <w:rPr>
          <w:u w:val="single"/>
        </w:rPr>
        <w:t>(Contested by Senators McElveen and Senn)</w:t>
      </w:r>
    </w:p>
    <w:p w14:paraId="706CD281" w14:textId="77777777" w:rsidR="00D11704" w:rsidRPr="006839C0" w:rsidRDefault="00D11704" w:rsidP="00D11704">
      <w:pPr>
        <w:tabs>
          <w:tab w:val="left" w:pos="432"/>
          <w:tab w:val="left" w:pos="864"/>
        </w:tabs>
        <w:ind w:left="864"/>
      </w:pPr>
    </w:p>
    <w:p w14:paraId="19D4A177" w14:textId="77777777" w:rsidR="00D11704" w:rsidRPr="006839C0" w:rsidRDefault="00D11704" w:rsidP="00D117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0D431CCA" w14:textId="77777777" w:rsidR="00D11704" w:rsidRPr="006839C0" w:rsidRDefault="00D11704" w:rsidP="00D11704">
      <w:pPr>
        <w:tabs>
          <w:tab w:val="left" w:pos="432"/>
          <w:tab w:val="left" w:pos="864"/>
        </w:tabs>
        <w:ind w:left="864"/>
      </w:pPr>
      <w:r w:rsidRPr="006839C0">
        <w:t>(Read the first time--January 10, 2023)</w:t>
      </w:r>
    </w:p>
    <w:p w14:paraId="62B41A97" w14:textId="77777777" w:rsidR="00D11704" w:rsidRPr="006839C0" w:rsidRDefault="00D11704" w:rsidP="00D11704">
      <w:pPr>
        <w:tabs>
          <w:tab w:val="left" w:pos="432"/>
          <w:tab w:val="left" w:pos="864"/>
        </w:tabs>
        <w:ind w:left="864"/>
      </w:pPr>
      <w:r w:rsidRPr="006839C0">
        <w:t>(Reported by Committee on Judiciary--February 22, 2023)</w:t>
      </w:r>
    </w:p>
    <w:p w14:paraId="326D0F50" w14:textId="77777777" w:rsidR="00D11704" w:rsidRPr="006839C0" w:rsidRDefault="00D11704" w:rsidP="00D11704">
      <w:pPr>
        <w:tabs>
          <w:tab w:val="left" w:pos="432"/>
          <w:tab w:val="left" w:pos="864"/>
        </w:tabs>
        <w:ind w:left="864"/>
      </w:pPr>
      <w:r w:rsidRPr="006839C0">
        <w:t>(Favorable)</w:t>
      </w:r>
    </w:p>
    <w:p w14:paraId="1CF13E97" w14:textId="77777777" w:rsidR="00D11704" w:rsidRPr="006839C0" w:rsidRDefault="00D11704" w:rsidP="00D11704">
      <w:pPr>
        <w:tabs>
          <w:tab w:val="left" w:pos="432"/>
          <w:tab w:val="left" w:pos="864"/>
        </w:tabs>
        <w:ind w:left="864"/>
      </w:pPr>
      <w:r w:rsidRPr="006839C0">
        <w:rPr>
          <w:u w:val="single"/>
        </w:rPr>
        <w:t>(Contested by Senator Corbin)</w:t>
      </w:r>
    </w:p>
    <w:p w14:paraId="6DFAE81E" w14:textId="77777777" w:rsidR="00D11704" w:rsidRDefault="00D11704" w:rsidP="00D11704">
      <w:pPr>
        <w:tabs>
          <w:tab w:val="left" w:pos="432"/>
          <w:tab w:val="left" w:pos="864"/>
        </w:tabs>
        <w:ind w:left="432" w:hanging="432"/>
        <w:rPr>
          <w:rFonts w:eastAsia="Calibri"/>
          <w:b/>
          <w:szCs w:val="22"/>
        </w:rPr>
      </w:pPr>
    </w:p>
    <w:p w14:paraId="4DA7A8C1" w14:textId="77777777" w:rsidR="00D11704" w:rsidRPr="006839C0" w:rsidRDefault="00D11704" w:rsidP="00D117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w:t>
      </w:r>
      <w:r w:rsidRPr="006839C0">
        <w:rPr>
          <w:rFonts w:eastAsia="Calibri"/>
          <w:b/>
          <w:szCs w:val="22"/>
        </w:rPr>
        <w:lastRenderedPageBreak/>
        <w:t>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w:t>
      </w:r>
      <w:r w:rsidRPr="006839C0">
        <w:rPr>
          <w:rFonts w:eastAsia="Calibri"/>
          <w:b/>
          <w:szCs w:val="22"/>
        </w:rPr>
        <w:lastRenderedPageBreak/>
        <w:t>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401D6A5" w14:textId="77777777" w:rsidR="00D11704" w:rsidRPr="006839C0" w:rsidRDefault="00D11704" w:rsidP="00D11704">
      <w:pPr>
        <w:tabs>
          <w:tab w:val="left" w:pos="432"/>
          <w:tab w:val="left" w:pos="864"/>
        </w:tabs>
        <w:ind w:left="864"/>
      </w:pPr>
      <w:r w:rsidRPr="006839C0">
        <w:t>(Read the first time--January 10, 2023)</w:t>
      </w:r>
    </w:p>
    <w:p w14:paraId="45944C50" w14:textId="77777777" w:rsidR="00D11704" w:rsidRPr="006839C0" w:rsidRDefault="00D11704" w:rsidP="00D11704">
      <w:pPr>
        <w:tabs>
          <w:tab w:val="left" w:pos="432"/>
          <w:tab w:val="left" w:pos="864"/>
        </w:tabs>
        <w:ind w:left="864"/>
      </w:pPr>
      <w:r w:rsidRPr="006839C0">
        <w:t>(Reported by Committee on Judiciary--February 22, 2023)</w:t>
      </w:r>
    </w:p>
    <w:p w14:paraId="654060C4" w14:textId="77777777" w:rsidR="00D11704" w:rsidRPr="006839C0" w:rsidRDefault="00D11704" w:rsidP="00D11704">
      <w:pPr>
        <w:tabs>
          <w:tab w:val="left" w:pos="432"/>
          <w:tab w:val="left" w:pos="864"/>
        </w:tabs>
        <w:ind w:left="864"/>
      </w:pPr>
      <w:r w:rsidRPr="006839C0">
        <w:t>(Favorable with amendments)</w:t>
      </w:r>
    </w:p>
    <w:p w14:paraId="71CD38E2" w14:textId="77777777" w:rsidR="00D11704" w:rsidRPr="006839C0" w:rsidRDefault="00D11704" w:rsidP="00D11704">
      <w:pPr>
        <w:tabs>
          <w:tab w:val="left" w:pos="432"/>
          <w:tab w:val="left" w:pos="864"/>
        </w:tabs>
        <w:ind w:left="864"/>
      </w:pPr>
      <w:r w:rsidRPr="006839C0">
        <w:rPr>
          <w:u w:val="single"/>
        </w:rPr>
        <w:t>(Contested by Senator Adams)</w:t>
      </w:r>
    </w:p>
    <w:p w14:paraId="690C35B4" w14:textId="77777777" w:rsidR="00D11704" w:rsidRPr="006839C0" w:rsidRDefault="00D11704" w:rsidP="00D11704">
      <w:pPr>
        <w:tabs>
          <w:tab w:val="left" w:pos="432"/>
          <w:tab w:val="left" w:pos="864"/>
        </w:tabs>
      </w:pPr>
    </w:p>
    <w:p w14:paraId="1475211F" w14:textId="77777777" w:rsidR="00D11704" w:rsidRPr="006839C0" w:rsidRDefault="00D11704" w:rsidP="00D1170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6C8456DC" w14:textId="77777777" w:rsidR="00D11704" w:rsidRPr="006839C0" w:rsidRDefault="00D11704" w:rsidP="00D11704">
      <w:pPr>
        <w:tabs>
          <w:tab w:val="left" w:pos="432"/>
          <w:tab w:val="left" w:pos="864"/>
        </w:tabs>
        <w:ind w:left="864"/>
      </w:pPr>
      <w:r w:rsidRPr="006839C0">
        <w:t>(Read the first time--January 24, 2023)</w:t>
      </w:r>
    </w:p>
    <w:p w14:paraId="2C052365" w14:textId="77777777" w:rsidR="00D11704" w:rsidRPr="006839C0" w:rsidRDefault="00D11704" w:rsidP="00D11704">
      <w:pPr>
        <w:tabs>
          <w:tab w:val="left" w:pos="432"/>
          <w:tab w:val="left" w:pos="864"/>
        </w:tabs>
        <w:ind w:left="864"/>
      </w:pPr>
      <w:r w:rsidRPr="006839C0">
        <w:t>(Reported by Committee on Family and Veterans’ Services--March 08, 2023)</w:t>
      </w:r>
    </w:p>
    <w:p w14:paraId="5C2B9BB4" w14:textId="77777777" w:rsidR="00D11704" w:rsidRDefault="00D11704" w:rsidP="00D11704">
      <w:pPr>
        <w:tabs>
          <w:tab w:val="left" w:pos="432"/>
          <w:tab w:val="left" w:pos="864"/>
        </w:tabs>
        <w:ind w:left="864"/>
      </w:pPr>
      <w:r w:rsidRPr="006839C0">
        <w:t>(Favorable)</w:t>
      </w:r>
    </w:p>
    <w:p w14:paraId="10012335" w14:textId="77777777" w:rsidR="00D11704" w:rsidRDefault="00D11704" w:rsidP="00D11704">
      <w:pPr>
        <w:pStyle w:val="CALENDARHISTORY"/>
        <w:rPr>
          <w:u w:val="single"/>
        </w:rPr>
      </w:pPr>
      <w:r>
        <w:rPr>
          <w:u w:val="single"/>
        </w:rPr>
        <w:t>(Contested by Senators Jackson and McLeod)</w:t>
      </w:r>
    </w:p>
    <w:p w14:paraId="16B0616D" w14:textId="77777777" w:rsidR="00D11704" w:rsidRPr="00C37BD0" w:rsidRDefault="00D11704" w:rsidP="00D11704"/>
    <w:p w14:paraId="07965CC8" w14:textId="77777777" w:rsidR="00D11704" w:rsidRPr="00B31031" w:rsidRDefault="00D11704" w:rsidP="00D1170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 xml:space="preserve">DELIVERY SERVICE TO </w:t>
      </w:r>
      <w:r w:rsidRPr="00B31031">
        <w:rPr>
          <w:caps/>
          <w:szCs w:val="30"/>
        </w:rPr>
        <w:lastRenderedPageBreak/>
        <w:t>DELIVER CERTAIN</w:t>
      </w:r>
      <w:r>
        <w:rPr>
          <w:caps/>
          <w:szCs w:val="30"/>
        </w:rPr>
        <w:t xml:space="preserve"> </w:t>
      </w:r>
      <w:r w:rsidRPr="00B31031">
        <w:rPr>
          <w:caps/>
          <w:szCs w:val="30"/>
        </w:rPr>
        <w:t>ALCOHOLIC LIQUORS AND TO PROVIDE FOR REQUIREMENTS.</w:t>
      </w:r>
    </w:p>
    <w:p w14:paraId="2E721164" w14:textId="77777777" w:rsidR="00D11704" w:rsidRDefault="00D11704" w:rsidP="00D11704">
      <w:pPr>
        <w:pStyle w:val="CALENDARHISTORY"/>
      </w:pPr>
      <w:r>
        <w:t>(Read the first time--January 19, 2023)</w:t>
      </w:r>
    </w:p>
    <w:p w14:paraId="6911EDA9" w14:textId="77777777" w:rsidR="00D11704" w:rsidRDefault="00D11704" w:rsidP="00D11704">
      <w:pPr>
        <w:pStyle w:val="CALENDARHISTORY"/>
      </w:pPr>
      <w:r>
        <w:t>(Reported by Committee on Judiciary--March 15, 2023)</w:t>
      </w:r>
    </w:p>
    <w:p w14:paraId="6FD75F68" w14:textId="77777777" w:rsidR="00D11704" w:rsidRDefault="00D11704" w:rsidP="00D11704">
      <w:pPr>
        <w:pStyle w:val="CALENDARHISTORY"/>
      </w:pPr>
      <w:r>
        <w:t>(Favorable with amendments)</w:t>
      </w:r>
    </w:p>
    <w:p w14:paraId="34741204" w14:textId="77777777" w:rsidR="00D11704" w:rsidRPr="00122162" w:rsidRDefault="00D11704" w:rsidP="00D11704">
      <w:pPr>
        <w:pStyle w:val="CALENDARHISTORY"/>
      </w:pPr>
      <w:r>
        <w:rPr>
          <w:u w:val="single"/>
        </w:rPr>
        <w:t>(Contested by Senator Cash)</w:t>
      </w:r>
    </w:p>
    <w:p w14:paraId="63E3F965" w14:textId="77777777" w:rsidR="00D11704" w:rsidRDefault="00D11704" w:rsidP="00D11704">
      <w:pPr>
        <w:tabs>
          <w:tab w:val="left" w:pos="432"/>
          <w:tab w:val="left" w:pos="864"/>
        </w:tabs>
      </w:pPr>
    </w:p>
    <w:p w14:paraId="3BE37EA5" w14:textId="48164EC9" w:rsidR="00D11704" w:rsidRPr="00DD4B33" w:rsidRDefault="00D11704" w:rsidP="00D1170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w:t>
      </w:r>
      <w:r w:rsidRPr="00DD4B33">
        <w:lastRenderedPageBreak/>
        <w:t>SECTION 61‑6‑2220, SECTION 61‑6‑4070(A), AND SECTION 61‑6‑4080, ALL RELATING TO THE UNLAWFUL SALE OF</w:t>
      </w:r>
      <w:r w:rsidR="007E0EC2">
        <w:t xml:space="preserve"> </w:t>
      </w:r>
      <w:r w:rsidRPr="00DD4B33">
        <w:t>ALCOHOL, TO PROVIDE FOR FINES AND PENALTIES FOR VIOLATIONS OF CERTAIN PROVISIONS.</w:t>
      </w:r>
    </w:p>
    <w:p w14:paraId="217E4973" w14:textId="77777777" w:rsidR="00D11704" w:rsidRDefault="00D11704" w:rsidP="00D11704">
      <w:pPr>
        <w:pStyle w:val="CALENDARHISTORY"/>
      </w:pPr>
      <w:r>
        <w:t>(Read the first time--January 10, 2023)</w:t>
      </w:r>
    </w:p>
    <w:p w14:paraId="04D47B86" w14:textId="77777777" w:rsidR="00D11704" w:rsidRDefault="00D11704" w:rsidP="00D11704">
      <w:pPr>
        <w:pStyle w:val="CALENDARHISTORY"/>
      </w:pPr>
      <w:r>
        <w:t>(Reported by Committee on Judiciary--March 15, 2023)</w:t>
      </w:r>
    </w:p>
    <w:p w14:paraId="669386BD" w14:textId="77777777" w:rsidR="00D11704" w:rsidRDefault="00D11704" w:rsidP="00D11704">
      <w:pPr>
        <w:pStyle w:val="CALENDARHISTORY"/>
      </w:pPr>
      <w:r>
        <w:t>(Favorable with amendments)</w:t>
      </w:r>
    </w:p>
    <w:p w14:paraId="44A4F04E" w14:textId="77777777" w:rsidR="00D11704" w:rsidRDefault="00D11704" w:rsidP="00D11704">
      <w:pPr>
        <w:pStyle w:val="CALENDARHISTORY"/>
      </w:pPr>
      <w:r>
        <w:t>(Committee Amendment Adopted--March 21, 2023)</w:t>
      </w:r>
    </w:p>
    <w:p w14:paraId="06A3AC8B" w14:textId="77777777" w:rsidR="00D11704" w:rsidRDefault="00D11704" w:rsidP="00D11704">
      <w:pPr>
        <w:pStyle w:val="CALENDARHISTORY"/>
      </w:pPr>
      <w:r>
        <w:t>(Amended--March 21, 2023)</w:t>
      </w:r>
    </w:p>
    <w:p w14:paraId="501EF98E" w14:textId="77777777" w:rsidR="00D11704" w:rsidRDefault="00D11704" w:rsidP="00D11704">
      <w:pPr>
        <w:pStyle w:val="CALENDARHISTORY"/>
      </w:pPr>
      <w:r>
        <w:t>(Second Reading Failed--March 21, 2023)</w:t>
      </w:r>
    </w:p>
    <w:p w14:paraId="4F58AB1B" w14:textId="77777777" w:rsidR="00D11704" w:rsidRPr="008719C5" w:rsidRDefault="00D11704" w:rsidP="00D11704">
      <w:pPr>
        <w:pStyle w:val="CALENDARHISTORY"/>
      </w:pPr>
      <w:r>
        <w:t>(Ayes 21, Nays 21-March 21, 2023</w:t>
      </w:r>
    </w:p>
    <w:p w14:paraId="17A90194" w14:textId="77777777" w:rsidR="00D11704" w:rsidRDefault="00D11704" w:rsidP="00D11704">
      <w:pPr>
        <w:pStyle w:val="CALENDARHISTORY"/>
      </w:pPr>
      <w:r>
        <w:t>(Reconsidered-March 22, 2023)</w:t>
      </w:r>
    </w:p>
    <w:p w14:paraId="49AE4B47" w14:textId="77777777" w:rsidR="00D11704" w:rsidRDefault="00D11704" w:rsidP="00D11704">
      <w:pPr>
        <w:ind w:left="864"/>
      </w:pPr>
      <w:r>
        <w:t>(Amendment proposed--March 28, 2023)</w:t>
      </w:r>
    </w:p>
    <w:p w14:paraId="3E8ACBB1" w14:textId="77777777" w:rsidR="00D11704" w:rsidRDefault="00D11704" w:rsidP="00D11704">
      <w:pPr>
        <w:pStyle w:val="CALENDARHISTORY"/>
      </w:pPr>
      <w:r>
        <w:t>(Document No. SR-</w:t>
      </w:r>
      <w:proofErr w:type="spellStart"/>
      <w:r>
        <w:t>260.JG00065</w:t>
      </w:r>
      <w:proofErr w:type="spellEnd"/>
      <w:r>
        <w:t>)</w:t>
      </w:r>
    </w:p>
    <w:p w14:paraId="6DB52A87" w14:textId="77777777" w:rsidR="00D11704" w:rsidRPr="0036245B" w:rsidRDefault="00D11704" w:rsidP="00D11704">
      <w:pPr>
        <w:pStyle w:val="CALENDARHISTORY"/>
      </w:pPr>
      <w:r>
        <w:rPr>
          <w:u w:val="single"/>
        </w:rPr>
        <w:t>(Contested by Senator Turner)</w:t>
      </w:r>
    </w:p>
    <w:p w14:paraId="5A2D6617" w14:textId="77777777" w:rsidR="00D11704" w:rsidRPr="000C1CD2" w:rsidRDefault="00D11704" w:rsidP="00D11704"/>
    <w:p w14:paraId="1AB273AC" w14:textId="77777777" w:rsidR="00D11704" w:rsidRPr="0014123B" w:rsidRDefault="00D11704" w:rsidP="00D1170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B0C55DD" w14:textId="77777777" w:rsidR="00D11704" w:rsidRDefault="00D11704" w:rsidP="00D11704">
      <w:pPr>
        <w:pStyle w:val="CALENDARHISTORY"/>
      </w:pPr>
      <w:r>
        <w:t>(Read the first time--March 14, 2023)</w:t>
      </w:r>
    </w:p>
    <w:p w14:paraId="3346EAF5" w14:textId="77777777" w:rsidR="00D11704" w:rsidRDefault="00D11704" w:rsidP="00D11704">
      <w:pPr>
        <w:pStyle w:val="CALENDARHISTORY"/>
      </w:pPr>
      <w:r>
        <w:t>(Reported by Committee on Judiciary--March 29, 2023)</w:t>
      </w:r>
    </w:p>
    <w:p w14:paraId="42B09384" w14:textId="77777777" w:rsidR="00D11704" w:rsidRDefault="00D11704" w:rsidP="00D11704">
      <w:pPr>
        <w:pStyle w:val="CALENDARHISTORY"/>
      </w:pPr>
      <w:r>
        <w:t>(Favorable)</w:t>
      </w:r>
    </w:p>
    <w:p w14:paraId="0B1818FB" w14:textId="77777777" w:rsidR="00D11704" w:rsidRPr="00463AD1" w:rsidRDefault="00D11704" w:rsidP="00D11704">
      <w:pPr>
        <w:pStyle w:val="CALENDARHISTORY"/>
      </w:pPr>
      <w:r>
        <w:rPr>
          <w:u w:val="single"/>
        </w:rPr>
        <w:t>(Contested by Senators Cash and Loftis)</w:t>
      </w:r>
    </w:p>
    <w:p w14:paraId="3683097C" w14:textId="77777777" w:rsidR="00D11704" w:rsidRDefault="00D11704" w:rsidP="00D11704">
      <w:r>
        <w:lastRenderedPageBreak/>
        <w:t xml:space="preserve">                                                     </w:t>
      </w:r>
    </w:p>
    <w:p w14:paraId="5C0FABA4" w14:textId="77777777" w:rsidR="00D11704" w:rsidRPr="00F66ADB" w:rsidRDefault="00D11704" w:rsidP="00D11704">
      <w:pPr>
        <w:pStyle w:val="BILLTITLE"/>
        <w:keepNext/>
        <w:keepLines/>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038AB5C" w14:textId="77777777" w:rsidR="00D11704" w:rsidRDefault="00D11704" w:rsidP="00D11704">
      <w:pPr>
        <w:pStyle w:val="CALENDARHISTORY"/>
        <w:keepNext/>
        <w:keepLines/>
      </w:pPr>
      <w:r>
        <w:t>(Read the first time--April 6, 2023)</w:t>
      </w:r>
    </w:p>
    <w:p w14:paraId="7912E121" w14:textId="77777777" w:rsidR="00D11704" w:rsidRDefault="00D11704" w:rsidP="00D11704">
      <w:pPr>
        <w:pStyle w:val="CALENDARHISTORY"/>
        <w:keepNext/>
        <w:keepLines/>
      </w:pPr>
      <w:r>
        <w:t>(Polled by Committee on Family and Veterans’ Services--April 11, 2023)</w:t>
      </w:r>
    </w:p>
    <w:p w14:paraId="6453A0BA" w14:textId="77777777" w:rsidR="00D11704" w:rsidRDefault="00D11704" w:rsidP="00D11704">
      <w:pPr>
        <w:pStyle w:val="CALENDARHISTORY"/>
        <w:keepNext/>
        <w:keepLines/>
      </w:pPr>
      <w:r>
        <w:t>(Favorable)</w:t>
      </w:r>
    </w:p>
    <w:p w14:paraId="7749F594" w14:textId="77777777" w:rsidR="00D11704" w:rsidRDefault="00D11704" w:rsidP="00D11704">
      <w:pPr>
        <w:pStyle w:val="CALENDARHISTORY"/>
        <w:keepNext/>
        <w:keepLines/>
        <w:rPr>
          <w:u w:val="single"/>
        </w:rPr>
      </w:pPr>
      <w:r>
        <w:rPr>
          <w:u w:val="single"/>
        </w:rPr>
        <w:t>(Contested by Senator Loftis)</w:t>
      </w:r>
    </w:p>
    <w:p w14:paraId="6B5F3230" w14:textId="77777777" w:rsidR="00D11704" w:rsidRPr="00B35FF1" w:rsidRDefault="00D11704" w:rsidP="00D11704"/>
    <w:p w14:paraId="3E154C5B" w14:textId="77777777" w:rsidR="00D11704" w:rsidRPr="00F33815" w:rsidRDefault="00D11704" w:rsidP="00D1170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w:t>
      </w:r>
      <w:r w:rsidRPr="00F33815">
        <w:lastRenderedPageBreak/>
        <w:t>ELECTIONS FOR SCHOOL TRUSTEES MUST BE HELD AT THE SAME TIME AS THE GENERAL ELECTION IN EVEN-NUMBERED YEARS.</w:t>
      </w:r>
    </w:p>
    <w:p w14:paraId="521F0EB5" w14:textId="77777777" w:rsidR="00D11704" w:rsidRDefault="00D11704" w:rsidP="00D11704">
      <w:pPr>
        <w:pStyle w:val="CALENDARHISTORY"/>
      </w:pPr>
      <w:r>
        <w:t>(Read the first time--January 10, 2023)</w:t>
      </w:r>
    </w:p>
    <w:p w14:paraId="0C8412D1" w14:textId="77777777" w:rsidR="00D11704" w:rsidRDefault="00D11704" w:rsidP="00D11704">
      <w:pPr>
        <w:pStyle w:val="CALENDARHISTORY"/>
      </w:pPr>
      <w:r>
        <w:t>(Reported by Committee on Education--April 12, 2023)</w:t>
      </w:r>
    </w:p>
    <w:p w14:paraId="41D2A654" w14:textId="77777777" w:rsidR="00D11704" w:rsidRDefault="00D11704" w:rsidP="00D11704">
      <w:pPr>
        <w:pStyle w:val="CALENDARHISTORY"/>
      </w:pPr>
      <w:r>
        <w:t>(Favorable with amendments)</w:t>
      </w:r>
    </w:p>
    <w:p w14:paraId="4943CC84" w14:textId="77777777" w:rsidR="00D11704" w:rsidRPr="00FC55BD" w:rsidRDefault="00D11704" w:rsidP="00D11704">
      <w:pPr>
        <w:pStyle w:val="CALENDARHISTORY"/>
      </w:pPr>
      <w:r>
        <w:rPr>
          <w:u w:val="single"/>
        </w:rPr>
        <w:t>(Contested by Senator Senn)</w:t>
      </w:r>
    </w:p>
    <w:p w14:paraId="4909C24A" w14:textId="77777777" w:rsidR="00D11704" w:rsidRDefault="00D11704" w:rsidP="00D11704"/>
    <w:p w14:paraId="166F5EA9" w14:textId="77777777" w:rsidR="00D11704" w:rsidRPr="003F44B6" w:rsidRDefault="00D11704" w:rsidP="00D1170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br/>
      </w:r>
      <w:r>
        <w:br/>
      </w:r>
      <w:r>
        <w:br/>
      </w:r>
      <w:r w:rsidRPr="003F44B6">
        <w:lastRenderedPageBreak/>
        <w:t>REQUIREMENTS CONCERNING SPONSORS AND REVISE OTHER REQUIREMENTS.</w:t>
      </w:r>
    </w:p>
    <w:p w14:paraId="498F41B3" w14:textId="77777777" w:rsidR="00D11704" w:rsidRDefault="00D11704" w:rsidP="00D11704">
      <w:pPr>
        <w:pStyle w:val="CALENDARHISTORY"/>
      </w:pPr>
      <w:r>
        <w:t>(Read the first time--January 10, 2023)</w:t>
      </w:r>
    </w:p>
    <w:p w14:paraId="17D854BC" w14:textId="77777777" w:rsidR="00D11704" w:rsidRDefault="00D11704" w:rsidP="00D11704">
      <w:pPr>
        <w:pStyle w:val="CALENDARHISTORY"/>
      </w:pPr>
      <w:r>
        <w:t>(Reported by Committee on Education--April 19, 2023)</w:t>
      </w:r>
    </w:p>
    <w:p w14:paraId="61376891" w14:textId="77777777" w:rsidR="00D11704" w:rsidRDefault="00D11704" w:rsidP="00D11704">
      <w:pPr>
        <w:pStyle w:val="CALENDARHISTORY"/>
      </w:pPr>
      <w:r>
        <w:t>(Favorable with amendments)</w:t>
      </w:r>
    </w:p>
    <w:p w14:paraId="25B36C54" w14:textId="77777777" w:rsidR="00D11704" w:rsidRDefault="00D11704" w:rsidP="00D11704">
      <w:pPr>
        <w:pStyle w:val="CALENDARHISTORY"/>
        <w:rPr>
          <w:u w:val="single"/>
        </w:rPr>
      </w:pPr>
      <w:r>
        <w:rPr>
          <w:u w:val="single"/>
        </w:rPr>
        <w:t>(Contested by Senator Kimbrell)</w:t>
      </w:r>
    </w:p>
    <w:p w14:paraId="6F4F8A56" w14:textId="77777777" w:rsidR="00D11704" w:rsidRPr="00BA1AAA" w:rsidRDefault="00D11704" w:rsidP="00D11704"/>
    <w:p w14:paraId="597AEB71" w14:textId="77777777" w:rsidR="00D11704" w:rsidRPr="006B005D" w:rsidRDefault="00D11704" w:rsidP="00D1170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BA744F6" w14:textId="77777777" w:rsidR="00D11704" w:rsidRDefault="00D11704" w:rsidP="00D11704">
      <w:pPr>
        <w:pStyle w:val="CALENDARHISTORY"/>
      </w:pPr>
      <w:r>
        <w:t>(Read the first time--March 30, 2023)</w:t>
      </w:r>
    </w:p>
    <w:p w14:paraId="3B0D7552" w14:textId="77777777" w:rsidR="00D11704" w:rsidRDefault="00D11704" w:rsidP="00D11704">
      <w:pPr>
        <w:pStyle w:val="CALENDARHISTORY"/>
      </w:pPr>
      <w:r>
        <w:t>(Reported by Committee on Agriculture and Natural Resources--May 2, 2023)</w:t>
      </w:r>
    </w:p>
    <w:p w14:paraId="0E5AB078" w14:textId="77777777" w:rsidR="00D11704" w:rsidRDefault="00D11704" w:rsidP="00D11704">
      <w:pPr>
        <w:pStyle w:val="CALENDARHISTORY"/>
      </w:pPr>
      <w:r>
        <w:t>(Favorable with amendments)</w:t>
      </w:r>
    </w:p>
    <w:p w14:paraId="4830B1BA" w14:textId="77777777" w:rsidR="00D11704" w:rsidRPr="00006DF0" w:rsidRDefault="00D11704" w:rsidP="00D11704">
      <w:pPr>
        <w:pStyle w:val="CALENDARHISTORY"/>
      </w:pPr>
      <w:r>
        <w:rPr>
          <w:u w:val="single"/>
        </w:rPr>
        <w:t>(Contested by Senators Williams and McElveen)</w:t>
      </w:r>
      <w:r>
        <w:t xml:space="preserve">                                              </w:t>
      </w:r>
    </w:p>
    <w:p w14:paraId="0F1F0703" w14:textId="77777777" w:rsidR="00D11704" w:rsidRDefault="00D11704" w:rsidP="00D11704">
      <w:r>
        <w:t xml:space="preserve">                                                                                                                                                                                                                                                                                                                                                                                                                                                                                                                                                                                                                                                                                                                                                                                                                                                                                                                                                                                                                                                                                                                                                                                                                                                                                                                                                                                                                                                                                                                                                                                                                                                                                                                                                                                                                                                                                                                                                                                                                                                                                                                                                                                                                                                                                                                                                                                                          </w:t>
      </w:r>
    </w:p>
    <w:p w14:paraId="345CBAC8" w14:textId="77777777" w:rsidR="00D11704" w:rsidRPr="0086734C" w:rsidRDefault="00D11704" w:rsidP="00D1170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w:t>
      </w:r>
      <w:r w:rsidRPr="0086734C">
        <w:lastRenderedPageBreak/>
        <w:t>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 xml:space="preserve">CARRYING OF CONCEALABLE WEAPONS, THE UNLAWFUL CARRYING OF CONCEALABLE WEAPONS </w:t>
      </w:r>
      <w:r w:rsidRPr="0086734C">
        <w:lastRenderedPageBreak/>
        <w:t>INTO RESIDENCES, AND THE CARRYING OF WEAPONS</w:t>
      </w:r>
      <w:r>
        <w:t xml:space="preserve"> </w:t>
      </w:r>
      <w:r w:rsidRPr="0086734C">
        <w:t>BETWEEN AUTOMOBILES AND CERTAIN ROOMS AND ACCOMMODATIONS.</w:t>
      </w:r>
    </w:p>
    <w:p w14:paraId="64766970" w14:textId="77777777" w:rsidR="00D11704" w:rsidRDefault="00D11704" w:rsidP="00D11704">
      <w:pPr>
        <w:pStyle w:val="CALENDARHISTORY"/>
      </w:pPr>
      <w:r>
        <w:t>(Read the first time--January 10, 2023)</w:t>
      </w:r>
    </w:p>
    <w:p w14:paraId="2DB7E546" w14:textId="77777777" w:rsidR="00D11704" w:rsidRDefault="00D11704" w:rsidP="00D11704">
      <w:pPr>
        <w:pStyle w:val="CALENDARHISTORY"/>
      </w:pPr>
      <w:r>
        <w:t>(Reported by Committee on Judiciary--May 09, 2023)</w:t>
      </w:r>
    </w:p>
    <w:p w14:paraId="02E38460" w14:textId="77777777" w:rsidR="00D11704" w:rsidRDefault="00D11704" w:rsidP="00D11704">
      <w:pPr>
        <w:pStyle w:val="CALENDARHISTORY"/>
      </w:pPr>
      <w:r>
        <w:t>(Favorable with amendments)</w:t>
      </w:r>
    </w:p>
    <w:p w14:paraId="6D5A1776" w14:textId="77777777" w:rsidR="00D11704" w:rsidRPr="009E45CD" w:rsidRDefault="00D11704" w:rsidP="00D11704">
      <w:pPr>
        <w:pStyle w:val="CALENDARHISTORY"/>
      </w:pPr>
      <w:r>
        <w:rPr>
          <w:u w:val="single"/>
        </w:rPr>
        <w:t>(Contested by Senator McLeod)</w:t>
      </w:r>
    </w:p>
    <w:p w14:paraId="3442F9BD" w14:textId="77777777" w:rsidR="00D11704" w:rsidRDefault="00D11704" w:rsidP="00D11704"/>
    <w:p w14:paraId="08739969" w14:textId="77777777" w:rsidR="00D11704" w:rsidRPr="00B17BD9" w:rsidRDefault="00D11704" w:rsidP="00D11704">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55D10B23" w14:textId="77777777" w:rsidR="00D11704" w:rsidRDefault="00D11704" w:rsidP="00D11704">
      <w:pPr>
        <w:pStyle w:val="CALENDARHISTORY"/>
      </w:pPr>
      <w:r>
        <w:t>(Read the first time--March 14, 2023)</w:t>
      </w:r>
    </w:p>
    <w:p w14:paraId="4FA52E2E" w14:textId="77777777" w:rsidR="00D11704" w:rsidRDefault="00D11704" w:rsidP="00D11704">
      <w:pPr>
        <w:pStyle w:val="CALENDARHISTORY"/>
      </w:pPr>
      <w:r>
        <w:t>(Reported by Committee on Finance--January 24, 2024)</w:t>
      </w:r>
    </w:p>
    <w:p w14:paraId="0EE98D34" w14:textId="77777777" w:rsidR="00D11704" w:rsidRDefault="00D11704" w:rsidP="00D11704">
      <w:pPr>
        <w:pStyle w:val="CALENDARHISTORY"/>
      </w:pPr>
      <w:r>
        <w:t>(Favorable with amendments)</w:t>
      </w:r>
    </w:p>
    <w:p w14:paraId="30DACC59" w14:textId="77777777" w:rsidR="00D11704" w:rsidRDefault="00D11704" w:rsidP="00D11704">
      <w:pPr>
        <w:pStyle w:val="CALENDARHISTORY"/>
      </w:pPr>
      <w:r>
        <w:t>(Committee Amendment Adopted--February 28, 2024)</w:t>
      </w:r>
    </w:p>
    <w:p w14:paraId="54DE3E9C" w14:textId="77777777" w:rsidR="00D11704" w:rsidRDefault="00D11704" w:rsidP="00D11704">
      <w:pPr>
        <w:ind w:left="864"/>
      </w:pPr>
      <w:r>
        <w:t>(Amendment proposed--February 28, 2024)</w:t>
      </w:r>
    </w:p>
    <w:p w14:paraId="6D14BD10" w14:textId="77777777" w:rsidR="00D11704" w:rsidRDefault="00D11704" w:rsidP="00D11704">
      <w:pPr>
        <w:pStyle w:val="CALENDARHISTORY"/>
      </w:pPr>
      <w:r>
        <w:t>(Document No. SR-</w:t>
      </w:r>
      <w:proofErr w:type="spellStart"/>
      <w:r>
        <w:t>620.JG002S</w:t>
      </w:r>
      <w:proofErr w:type="spellEnd"/>
      <w:r>
        <w:t>)</w:t>
      </w:r>
    </w:p>
    <w:p w14:paraId="4FA5F936" w14:textId="77777777" w:rsidR="00D11704" w:rsidRPr="00A06A38" w:rsidRDefault="00D11704" w:rsidP="00D11704">
      <w:pPr>
        <w:pStyle w:val="CALENDARHISTORY"/>
      </w:pPr>
      <w:r>
        <w:rPr>
          <w:u w:val="single"/>
        </w:rPr>
        <w:t>(Contested by Senator Senn)</w:t>
      </w:r>
    </w:p>
    <w:p w14:paraId="2D5663C3" w14:textId="77777777" w:rsidR="00D11704" w:rsidRDefault="00D11704" w:rsidP="00D11704"/>
    <w:p w14:paraId="663DECD4" w14:textId="77777777" w:rsidR="00D11704" w:rsidRPr="00C358F7" w:rsidRDefault="00D11704" w:rsidP="00D11704">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br/>
      </w:r>
      <w:r>
        <w:br/>
      </w:r>
      <w:r>
        <w:br/>
      </w:r>
      <w:r>
        <w:br/>
      </w:r>
      <w:r>
        <w:br/>
      </w:r>
      <w:r>
        <w:br/>
      </w:r>
      <w:r w:rsidRPr="00C358F7">
        <w:lastRenderedPageBreak/>
        <w:t>SECTION MAY PURSUE ALL REMEDIES AVAILABLE UNDER THE LAWS OF THIS STATE.</w:t>
      </w:r>
    </w:p>
    <w:p w14:paraId="70B37BAC" w14:textId="77777777" w:rsidR="00D11704" w:rsidRDefault="00D11704" w:rsidP="00D11704">
      <w:pPr>
        <w:pStyle w:val="CALENDARHISTORY"/>
      </w:pPr>
      <w:r>
        <w:t>(Read the first time--January 9, 2024)</w:t>
      </w:r>
    </w:p>
    <w:p w14:paraId="309C5C96" w14:textId="77777777" w:rsidR="00D11704" w:rsidRDefault="00D11704" w:rsidP="00D11704">
      <w:pPr>
        <w:pStyle w:val="CALENDARHISTORY"/>
      </w:pPr>
      <w:r>
        <w:t>(Reported by Committee on Labor, Commerce and Industry--February 14, 2024)</w:t>
      </w:r>
    </w:p>
    <w:p w14:paraId="7998BDEE" w14:textId="77777777" w:rsidR="00D11704" w:rsidRDefault="00D11704" w:rsidP="00D11704">
      <w:pPr>
        <w:pStyle w:val="CALENDARHISTORY"/>
      </w:pPr>
      <w:r>
        <w:t>(Favorable with amendments)</w:t>
      </w:r>
    </w:p>
    <w:p w14:paraId="73BB52B0" w14:textId="77777777" w:rsidR="00D11704" w:rsidRDefault="00D11704" w:rsidP="00D11704">
      <w:pPr>
        <w:pStyle w:val="CALENDARHISTORY"/>
        <w:rPr>
          <w:u w:val="single"/>
        </w:rPr>
      </w:pPr>
      <w:r>
        <w:rPr>
          <w:u w:val="single"/>
        </w:rPr>
        <w:t>(Contested by Senator Climer)</w:t>
      </w:r>
    </w:p>
    <w:p w14:paraId="74601442" w14:textId="77777777" w:rsidR="00D11704" w:rsidRDefault="00D11704" w:rsidP="00D11704"/>
    <w:p w14:paraId="24F61E97" w14:textId="77777777" w:rsidR="00D11704" w:rsidRPr="005311D7" w:rsidRDefault="00D11704" w:rsidP="00D11704">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1004F04" w14:textId="77777777" w:rsidR="00D11704" w:rsidRDefault="00D11704" w:rsidP="00D11704">
      <w:pPr>
        <w:pStyle w:val="CALENDARHISTORY"/>
      </w:pPr>
      <w:r>
        <w:t>(Read the first time--January 10, 2023)</w:t>
      </w:r>
    </w:p>
    <w:p w14:paraId="53E3FCDB" w14:textId="77777777" w:rsidR="00D11704" w:rsidRDefault="00D11704" w:rsidP="00D11704">
      <w:pPr>
        <w:pStyle w:val="CALENDARHISTORY"/>
      </w:pPr>
      <w:r>
        <w:t>(Reported by Committee on Judiciary--February 21, 2024)</w:t>
      </w:r>
    </w:p>
    <w:p w14:paraId="6C68446F" w14:textId="77777777" w:rsidR="00D11704" w:rsidRDefault="00D11704" w:rsidP="00D11704">
      <w:pPr>
        <w:pStyle w:val="CALENDARHISTORY"/>
      </w:pPr>
      <w:r>
        <w:t>(Favorable with amendments)</w:t>
      </w:r>
    </w:p>
    <w:p w14:paraId="77163F39" w14:textId="77777777" w:rsidR="00D11704" w:rsidRDefault="00D11704" w:rsidP="00D11704">
      <w:pPr>
        <w:pStyle w:val="CALENDARHISTORY"/>
      </w:pPr>
      <w:r>
        <w:t>(Committee Amendment Adopted--February 27, 2024)</w:t>
      </w:r>
    </w:p>
    <w:p w14:paraId="2B8452F0" w14:textId="77777777" w:rsidR="00D11704" w:rsidRDefault="00D11704" w:rsidP="00D11704">
      <w:pPr>
        <w:ind w:left="864"/>
      </w:pPr>
      <w:r>
        <w:t>(Amendment proposed--February 27, 2024)</w:t>
      </w:r>
    </w:p>
    <w:p w14:paraId="0E6E83F4" w14:textId="77777777" w:rsidR="00D11704" w:rsidRDefault="00D11704" w:rsidP="00D11704">
      <w:pPr>
        <w:pStyle w:val="CALENDARHISTORY"/>
      </w:pPr>
      <w:r>
        <w:t>(Document No. SR-</w:t>
      </w:r>
      <w:proofErr w:type="spellStart"/>
      <w:r>
        <w:t>250.KM0006S</w:t>
      </w:r>
      <w:proofErr w:type="spellEnd"/>
      <w:r>
        <w:t>)</w:t>
      </w:r>
    </w:p>
    <w:p w14:paraId="40C8D50C" w14:textId="77777777" w:rsidR="00D11704" w:rsidRDefault="00D11704" w:rsidP="00D11704">
      <w:pPr>
        <w:pStyle w:val="CALENDARHISTORY"/>
        <w:rPr>
          <w:u w:val="single"/>
        </w:rPr>
      </w:pPr>
      <w:r>
        <w:rPr>
          <w:u w:val="single"/>
        </w:rPr>
        <w:t>(Contested by Senators Peeler and Sabb)</w:t>
      </w:r>
    </w:p>
    <w:p w14:paraId="73A20A0B" w14:textId="77777777" w:rsidR="00D11704" w:rsidRPr="00067F95" w:rsidRDefault="00D11704" w:rsidP="00D11704"/>
    <w:p w14:paraId="2A683C49" w14:textId="77777777" w:rsidR="00D11704" w:rsidRPr="00B70D1A" w:rsidRDefault="00D11704" w:rsidP="00D11704">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B70D1A">
        <w:lastRenderedPageBreak/>
        <w:t>DETERMINED BY THE TREATING PHYSICIAN, AND</w:t>
      </w:r>
      <w:r>
        <w:t xml:space="preserve"> T</w:t>
      </w:r>
      <w:r w:rsidRPr="00B70D1A">
        <w:t>HE FIRST RESPONDER IS PARTICIPATING IN AND RECEIVING CLINICAL CARE.</w:t>
      </w:r>
    </w:p>
    <w:p w14:paraId="7BDD92C2" w14:textId="77777777" w:rsidR="00D11704" w:rsidRDefault="00D11704" w:rsidP="00D11704">
      <w:pPr>
        <w:pStyle w:val="CALENDARHISTORY"/>
      </w:pPr>
      <w:r>
        <w:t>(Read the first time--January 10, 2023)</w:t>
      </w:r>
    </w:p>
    <w:p w14:paraId="7E541F4C" w14:textId="77777777" w:rsidR="00D11704" w:rsidRDefault="00D11704" w:rsidP="00D11704">
      <w:pPr>
        <w:pStyle w:val="CALENDARHISTORY"/>
      </w:pPr>
      <w:r>
        <w:t>(Reported by Committee on Judiciary--February 21, 2024)</w:t>
      </w:r>
    </w:p>
    <w:p w14:paraId="7C41AC81" w14:textId="77777777" w:rsidR="00D11704" w:rsidRDefault="00D11704" w:rsidP="00D11704">
      <w:pPr>
        <w:pStyle w:val="CALENDARHISTORY"/>
      </w:pPr>
      <w:r>
        <w:t>(Favorable with amendments)</w:t>
      </w:r>
    </w:p>
    <w:p w14:paraId="7E83C17A" w14:textId="77777777" w:rsidR="00D11704" w:rsidRPr="00F22E5E" w:rsidRDefault="00D11704" w:rsidP="00D11704">
      <w:pPr>
        <w:pStyle w:val="CALENDARHISTORY"/>
      </w:pPr>
      <w:r>
        <w:rPr>
          <w:u w:val="single"/>
        </w:rPr>
        <w:t>(Contested by Senator Massey)</w:t>
      </w:r>
    </w:p>
    <w:p w14:paraId="1FA265D3" w14:textId="77777777" w:rsidR="00D11704" w:rsidRDefault="00D11704" w:rsidP="00D11704"/>
    <w:p w14:paraId="342916E9" w14:textId="77777777" w:rsidR="00D11704" w:rsidRPr="00266C33" w:rsidRDefault="00D11704" w:rsidP="00D11704">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2760B885" w14:textId="77777777" w:rsidR="00D11704" w:rsidRDefault="00D11704" w:rsidP="00D11704">
      <w:pPr>
        <w:pStyle w:val="CALENDARHISTORY"/>
      </w:pPr>
      <w:r>
        <w:t>(Read the first time--March 9, 2023)</w:t>
      </w:r>
    </w:p>
    <w:p w14:paraId="449391EB" w14:textId="77777777" w:rsidR="00D11704" w:rsidRDefault="00D11704" w:rsidP="00D11704">
      <w:pPr>
        <w:pStyle w:val="CALENDARHISTORY"/>
      </w:pPr>
      <w:r>
        <w:t>(Reported by Committee on Judiciary--February 21, 2024)</w:t>
      </w:r>
    </w:p>
    <w:p w14:paraId="6C51C8C6" w14:textId="77777777" w:rsidR="00D11704" w:rsidRDefault="00D11704" w:rsidP="00D11704">
      <w:pPr>
        <w:pStyle w:val="CALENDARHISTORY"/>
      </w:pPr>
      <w:r>
        <w:t>(Favorable)</w:t>
      </w:r>
    </w:p>
    <w:p w14:paraId="18903D0F" w14:textId="77777777" w:rsidR="00D11704" w:rsidRPr="006D3AE9" w:rsidRDefault="00D11704" w:rsidP="00D11704">
      <w:pPr>
        <w:pStyle w:val="CALENDARHISTORY"/>
      </w:pPr>
      <w:r>
        <w:rPr>
          <w:u w:val="single"/>
        </w:rPr>
        <w:t>(Contested by Senator Loftis)</w:t>
      </w:r>
    </w:p>
    <w:p w14:paraId="708315EE" w14:textId="77777777" w:rsidR="00D11704" w:rsidRDefault="00D11704" w:rsidP="00D11704"/>
    <w:p w14:paraId="6FED2F1D" w14:textId="77777777" w:rsidR="00D11704" w:rsidRPr="000C1A94" w:rsidRDefault="00D11704" w:rsidP="00D11704">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79355BD9" w14:textId="77777777" w:rsidR="00D11704" w:rsidRDefault="00D11704" w:rsidP="00D11704">
      <w:pPr>
        <w:pStyle w:val="CALENDARHISTORY"/>
      </w:pPr>
      <w:r>
        <w:t>(Read the first time--January 10, 2023)</w:t>
      </w:r>
    </w:p>
    <w:p w14:paraId="0F119ED4" w14:textId="77777777" w:rsidR="00D11704" w:rsidRDefault="00D11704" w:rsidP="00D11704">
      <w:pPr>
        <w:pStyle w:val="CALENDARHISTORY"/>
      </w:pPr>
      <w:r>
        <w:t>(Reported by Committee on Judiciary--February 28, 2024)</w:t>
      </w:r>
    </w:p>
    <w:p w14:paraId="3206DC65" w14:textId="77777777" w:rsidR="00D11704" w:rsidRDefault="00D11704" w:rsidP="00D11704">
      <w:pPr>
        <w:pStyle w:val="CALENDARHISTORY"/>
      </w:pPr>
      <w:r>
        <w:t>(Favorable with amendments)</w:t>
      </w:r>
    </w:p>
    <w:p w14:paraId="4C41DD11" w14:textId="77777777" w:rsidR="00D11704" w:rsidRPr="0086400A" w:rsidRDefault="00D11704" w:rsidP="00D11704">
      <w:pPr>
        <w:pStyle w:val="CALENDARHISTORY"/>
      </w:pPr>
      <w:r>
        <w:rPr>
          <w:u w:val="single"/>
        </w:rPr>
        <w:lastRenderedPageBreak/>
        <w:t>(Contested by Senator Climer)</w:t>
      </w:r>
    </w:p>
    <w:p w14:paraId="15CAAEDE" w14:textId="77777777" w:rsidR="00D11704" w:rsidRPr="00777D4F" w:rsidRDefault="00D11704" w:rsidP="00D11704">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1BA33E63" w14:textId="77777777" w:rsidR="00D11704" w:rsidRDefault="00D11704" w:rsidP="00D11704">
      <w:pPr>
        <w:pStyle w:val="CALENDARHISTORY"/>
      </w:pPr>
      <w:r>
        <w:t>(Read the first time--March 21, 2023)</w:t>
      </w:r>
    </w:p>
    <w:p w14:paraId="609D173B" w14:textId="77777777" w:rsidR="00D11704" w:rsidRDefault="00D11704" w:rsidP="00D11704">
      <w:pPr>
        <w:pStyle w:val="CALENDARHISTORY"/>
      </w:pPr>
      <w:r>
        <w:t>(Reported by Committee on Education--February 28, 2024)</w:t>
      </w:r>
    </w:p>
    <w:p w14:paraId="05912647" w14:textId="77777777" w:rsidR="00D11704" w:rsidRDefault="00D11704" w:rsidP="00D11704">
      <w:pPr>
        <w:pStyle w:val="CALENDARHISTORY"/>
      </w:pPr>
      <w:r>
        <w:t>(Favorable with amendments)</w:t>
      </w:r>
    </w:p>
    <w:p w14:paraId="2C761E3A" w14:textId="77777777" w:rsidR="00D11704" w:rsidRPr="00547011" w:rsidRDefault="00D11704" w:rsidP="00D11704">
      <w:pPr>
        <w:pStyle w:val="CALENDARHISTORY"/>
      </w:pPr>
      <w:r>
        <w:rPr>
          <w:u w:val="single"/>
        </w:rPr>
        <w:t>(Contested by Senator Shealy)</w:t>
      </w:r>
    </w:p>
    <w:p w14:paraId="4A7265E5" w14:textId="77777777" w:rsidR="00D11704" w:rsidRDefault="00D11704" w:rsidP="00D11704"/>
    <w:p w14:paraId="21BBDF54" w14:textId="77777777" w:rsidR="00D11704" w:rsidRPr="00176D89" w:rsidRDefault="00D11704" w:rsidP="00D11704">
      <w:pPr>
        <w:pStyle w:val="BILLTITLE"/>
        <w:rPr>
          <w:b w:val="0"/>
          <w:bCs/>
        </w:rPr>
      </w:pPr>
      <w:r w:rsidRPr="00176D89">
        <w:rPr>
          <w:b w:val="0"/>
          <w:bCs/>
        </w:rPr>
        <w:t>(Not to be considered before Tuesday, April 16, 20</w:t>
      </w:r>
      <w:r>
        <w:rPr>
          <w:b w:val="0"/>
          <w:bCs/>
        </w:rPr>
        <w:t>2</w:t>
      </w:r>
      <w:r w:rsidRPr="00176D89">
        <w:rPr>
          <w:b w:val="0"/>
          <w:bCs/>
        </w:rPr>
        <w:t>4)</w:t>
      </w:r>
    </w:p>
    <w:p w14:paraId="3F736AE3" w14:textId="77777777" w:rsidR="00D11704" w:rsidRPr="00216A69" w:rsidRDefault="00D11704" w:rsidP="00D11704">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49D86A58" w14:textId="77777777" w:rsidR="00D11704" w:rsidRDefault="00D11704" w:rsidP="00D11704">
      <w:pPr>
        <w:pStyle w:val="CALENDARHISTORY"/>
      </w:pPr>
      <w:r>
        <w:t>(Without reference--February 28, 2024)</w:t>
      </w:r>
    </w:p>
    <w:p w14:paraId="0E7490AE" w14:textId="77777777" w:rsidR="00D11704" w:rsidRDefault="00D11704" w:rsidP="00D11704"/>
    <w:p w14:paraId="28DF2D77" w14:textId="77777777" w:rsidR="00D11704" w:rsidRPr="002E3FD1" w:rsidRDefault="00D11704" w:rsidP="00D11704">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14E0084C" w14:textId="77777777" w:rsidR="00D11704" w:rsidRDefault="00D11704" w:rsidP="00D11704">
      <w:pPr>
        <w:pStyle w:val="CALENDARHISTORY"/>
      </w:pPr>
      <w:r>
        <w:t>(Read the first time--May 23, 2023)</w:t>
      </w:r>
    </w:p>
    <w:p w14:paraId="71AB0BD2" w14:textId="77777777" w:rsidR="00D11704" w:rsidRDefault="00D11704" w:rsidP="00D11704">
      <w:pPr>
        <w:pStyle w:val="CALENDARHISTORY"/>
      </w:pPr>
      <w:r>
        <w:t>(Reported by Committee on Finance--February 28, 2024)</w:t>
      </w:r>
    </w:p>
    <w:p w14:paraId="49F16AAE" w14:textId="77777777" w:rsidR="00D11704" w:rsidRDefault="00D11704" w:rsidP="00D11704">
      <w:pPr>
        <w:pStyle w:val="CALENDARHISTORY"/>
      </w:pPr>
      <w:r>
        <w:lastRenderedPageBreak/>
        <w:t>(Favorable)</w:t>
      </w:r>
    </w:p>
    <w:p w14:paraId="4D96648F" w14:textId="77777777" w:rsidR="00D11704" w:rsidRPr="00370BCC" w:rsidRDefault="00D11704" w:rsidP="00D11704">
      <w:pPr>
        <w:pStyle w:val="CALENDARHISTORY"/>
      </w:pPr>
      <w:r>
        <w:rPr>
          <w:u w:val="single"/>
        </w:rPr>
        <w:t>(Contested by Senator Sabb)</w:t>
      </w:r>
    </w:p>
    <w:p w14:paraId="1D9CA981" w14:textId="77777777" w:rsidR="00D11704" w:rsidRDefault="00D11704" w:rsidP="00D11704"/>
    <w:p w14:paraId="1E1F6E64" w14:textId="77777777" w:rsidR="00D11704" w:rsidRPr="00965A02" w:rsidRDefault="00D11704" w:rsidP="00D11704">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w:t>
      </w:r>
      <w:r w:rsidRPr="00965A02">
        <w:rPr>
          <w:caps/>
          <w:szCs w:val="30"/>
        </w:rPr>
        <w:lastRenderedPageBreak/>
        <w:t>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36DAB278" w14:textId="77777777" w:rsidR="00D11704" w:rsidRDefault="00D11704" w:rsidP="00D11704">
      <w:pPr>
        <w:pStyle w:val="CALENDARHISTORY"/>
      </w:pPr>
      <w:r>
        <w:t>(Read the first time--February 15, 2024)</w:t>
      </w:r>
    </w:p>
    <w:p w14:paraId="7EFD6BA6" w14:textId="77777777" w:rsidR="00D11704" w:rsidRDefault="00D11704" w:rsidP="00D11704">
      <w:pPr>
        <w:pStyle w:val="CALENDARHISTORY"/>
      </w:pPr>
      <w:r>
        <w:t>(Reported by Committee on Education--February 28, 2024)</w:t>
      </w:r>
    </w:p>
    <w:p w14:paraId="5B17B923" w14:textId="77777777" w:rsidR="00D11704" w:rsidRDefault="00D11704" w:rsidP="00D11704">
      <w:pPr>
        <w:pStyle w:val="CALENDARHISTORY"/>
      </w:pPr>
      <w:r>
        <w:t>(Favorable with amendments)</w:t>
      </w:r>
    </w:p>
    <w:p w14:paraId="38265B0B" w14:textId="77777777" w:rsidR="00D11704" w:rsidRDefault="00D11704" w:rsidP="00D11704"/>
    <w:p w14:paraId="327F7AFB" w14:textId="77777777" w:rsidR="00D11704" w:rsidRPr="00372849" w:rsidRDefault="00D11704" w:rsidP="00D11704">
      <w:pPr>
        <w:pStyle w:val="BILLTITLE"/>
        <w:keepNext/>
        <w:keepLines/>
        <w:rPr>
          <w:caps/>
          <w:szCs w:val="30"/>
        </w:rPr>
      </w:pPr>
      <w:r w:rsidRPr="00372849">
        <w:lastRenderedPageBreak/>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5F9DBBAF" w14:textId="77777777" w:rsidR="00D11704" w:rsidRDefault="00D11704" w:rsidP="00D11704">
      <w:pPr>
        <w:pStyle w:val="CALENDARHISTORY"/>
        <w:keepNext/>
        <w:keepLines/>
      </w:pPr>
      <w:r>
        <w:t>(Read the first time--January 18, 2024)</w:t>
      </w:r>
    </w:p>
    <w:p w14:paraId="413613DF" w14:textId="77777777" w:rsidR="00D11704" w:rsidRDefault="00D11704" w:rsidP="00D11704">
      <w:pPr>
        <w:pStyle w:val="CALENDARHISTORY"/>
        <w:keepNext/>
        <w:keepLines/>
      </w:pPr>
      <w:r>
        <w:t>(Reported by Committee on Medical Affairs--March 05, 2024)</w:t>
      </w:r>
    </w:p>
    <w:p w14:paraId="52A5300C" w14:textId="77777777" w:rsidR="00D11704" w:rsidRDefault="00D11704" w:rsidP="00D11704">
      <w:pPr>
        <w:pStyle w:val="CALENDARHISTORY"/>
        <w:keepNext/>
        <w:keepLines/>
      </w:pPr>
      <w:r>
        <w:t>(Favorable with amendments)</w:t>
      </w:r>
    </w:p>
    <w:p w14:paraId="263114A0" w14:textId="77777777" w:rsidR="00D11704" w:rsidRPr="00F05464" w:rsidRDefault="00D11704" w:rsidP="00D11704">
      <w:pPr>
        <w:pStyle w:val="CALENDARHISTORY"/>
        <w:keepNext/>
        <w:keepLines/>
      </w:pPr>
      <w:r>
        <w:rPr>
          <w:u w:val="single"/>
        </w:rPr>
        <w:t>(Contested by Senator Hutto)</w:t>
      </w:r>
    </w:p>
    <w:p w14:paraId="43F116EA" w14:textId="77777777" w:rsidR="00D11704" w:rsidRPr="00D45E06" w:rsidRDefault="00D11704" w:rsidP="00D11704"/>
    <w:p w14:paraId="1308F237" w14:textId="77777777" w:rsidR="00D11704" w:rsidRPr="00BE7057" w:rsidRDefault="00D11704" w:rsidP="00D11704">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5940EE56" w14:textId="77777777" w:rsidR="00D11704" w:rsidRDefault="00D11704" w:rsidP="00D11704">
      <w:pPr>
        <w:pStyle w:val="CALENDARHISTORY"/>
      </w:pPr>
      <w:r>
        <w:t>(Read the first time--January 17, 2024)</w:t>
      </w:r>
    </w:p>
    <w:p w14:paraId="2B044896" w14:textId="77777777" w:rsidR="00D11704" w:rsidRDefault="00D11704" w:rsidP="00D11704">
      <w:pPr>
        <w:pStyle w:val="CALENDARHISTORY"/>
      </w:pPr>
      <w:r>
        <w:t>(Reported by Committee on Medical Affairs--March 07, 2024)</w:t>
      </w:r>
    </w:p>
    <w:p w14:paraId="5E61792F" w14:textId="77777777" w:rsidR="00D11704" w:rsidRDefault="00D11704" w:rsidP="00D11704">
      <w:pPr>
        <w:pStyle w:val="CALENDARHISTORY"/>
      </w:pPr>
      <w:r>
        <w:t>(Favorable)</w:t>
      </w:r>
    </w:p>
    <w:p w14:paraId="5C72DFFB" w14:textId="77777777" w:rsidR="00D11704" w:rsidRPr="00F82317" w:rsidRDefault="00D11704" w:rsidP="00D11704">
      <w:pPr>
        <w:pStyle w:val="CALENDARHISTORY"/>
      </w:pPr>
      <w:r>
        <w:rPr>
          <w:u w:val="single"/>
        </w:rPr>
        <w:lastRenderedPageBreak/>
        <w:t>(Contested by Senator McLeod)</w:t>
      </w:r>
    </w:p>
    <w:p w14:paraId="3E078D34" w14:textId="77777777" w:rsidR="00D11704" w:rsidRPr="00046515" w:rsidRDefault="00D11704" w:rsidP="00D11704"/>
    <w:p w14:paraId="42C0E8BF" w14:textId="77777777" w:rsidR="00D11704" w:rsidRPr="002F609C" w:rsidRDefault="00D11704" w:rsidP="00D11704">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7DADAD97" w14:textId="77777777" w:rsidR="00D11704" w:rsidRDefault="00D11704" w:rsidP="00D11704">
      <w:pPr>
        <w:pStyle w:val="CALENDARHISTORY"/>
      </w:pPr>
      <w:r>
        <w:t>(Read the first time--February 22, 2024)</w:t>
      </w:r>
    </w:p>
    <w:p w14:paraId="0AE981A1" w14:textId="77777777" w:rsidR="00D11704" w:rsidRDefault="00D11704" w:rsidP="00D11704">
      <w:pPr>
        <w:pStyle w:val="CALENDARHISTORY"/>
      </w:pPr>
      <w:r>
        <w:t>(Reported by Committee on Corrections and Penology--March 21, 2024)</w:t>
      </w:r>
    </w:p>
    <w:p w14:paraId="3B1EB60F" w14:textId="77777777" w:rsidR="00D11704" w:rsidRDefault="00D11704" w:rsidP="00D11704">
      <w:pPr>
        <w:pStyle w:val="CALENDARHISTORY"/>
      </w:pPr>
      <w:r>
        <w:t>(Favorable)</w:t>
      </w:r>
    </w:p>
    <w:p w14:paraId="243B3C9C" w14:textId="77777777" w:rsidR="00D11704" w:rsidRPr="00C373E5" w:rsidRDefault="00D11704" w:rsidP="00D11704">
      <w:pPr>
        <w:pStyle w:val="CALENDARHISTORY"/>
      </w:pPr>
      <w:r>
        <w:rPr>
          <w:u w:val="single"/>
        </w:rPr>
        <w:t>(Contested by Senator M. Johnson)</w:t>
      </w:r>
    </w:p>
    <w:p w14:paraId="0F90FA60" w14:textId="77777777" w:rsidR="00D11704" w:rsidRDefault="00D11704" w:rsidP="00D11704"/>
    <w:p w14:paraId="47E1F636" w14:textId="77777777" w:rsidR="00D11704" w:rsidRPr="00E97F07" w:rsidRDefault="00D11704" w:rsidP="00D11704">
      <w:pPr>
        <w:pStyle w:val="BILLTITLE"/>
        <w:keepNext/>
        <w:keepLines/>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42AF5E71" w14:textId="77777777" w:rsidR="00D11704" w:rsidRDefault="00D11704" w:rsidP="00D11704">
      <w:pPr>
        <w:pStyle w:val="CALENDARHISTORY"/>
        <w:keepNext/>
        <w:keepLines/>
      </w:pPr>
      <w:r>
        <w:t>(Read the first time--January 10, 2023)</w:t>
      </w:r>
    </w:p>
    <w:p w14:paraId="5CC6F34F" w14:textId="77777777" w:rsidR="00D11704" w:rsidRDefault="00D11704" w:rsidP="00D11704">
      <w:pPr>
        <w:pStyle w:val="CALENDARHISTORY"/>
        <w:keepNext/>
        <w:keepLines/>
      </w:pPr>
      <w:r>
        <w:t>(Reported by Committee on Judiciary--March 27, 2024)</w:t>
      </w:r>
    </w:p>
    <w:p w14:paraId="57710ADE" w14:textId="77777777" w:rsidR="00D11704" w:rsidRDefault="00D11704" w:rsidP="00D11704">
      <w:pPr>
        <w:pStyle w:val="CALENDARHISTORY"/>
        <w:keepNext/>
        <w:keepLines/>
      </w:pPr>
      <w:r>
        <w:t>(Favorable with amendments)</w:t>
      </w:r>
    </w:p>
    <w:p w14:paraId="26BAD971" w14:textId="77777777" w:rsidR="00D11704" w:rsidRPr="00F278F6" w:rsidRDefault="00D11704" w:rsidP="00D11704">
      <w:pPr>
        <w:pStyle w:val="CALENDARHISTORY"/>
        <w:keepNext/>
        <w:keepLines/>
      </w:pPr>
      <w:r>
        <w:rPr>
          <w:u w:val="single"/>
        </w:rPr>
        <w:t>(Contested by Senator Massey)</w:t>
      </w:r>
    </w:p>
    <w:p w14:paraId="69348204" w14:textId="77777777" w:rsidR="00D11704" w:rsidRDefault="00D11704" w:rsidP="00D11704"/>
    <w:p w14:paraId="1E6CB59D" w14:textId="77777777" w:rsidR="00D11704" w:rsidRPr="002575D5" w:rsidRDefault="00D11704" w:rsidP="00D11704">
      <w:pPr>
        <w:pStyle w:val="BILLTITLE"/>
        <w:keepNext/>
        <w:keepLines/>
        <w:rPr>
          <w:caps/>
          <w:szCs w:val="30"/>
        </w:rPr>
      </w:pPr>
      <w:r w:rsidRPr="002575D5">
        <w:lastRenderedPageBreak/>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4B7FF990" w14:textId="77777777" w:rsidR="00D11704" w:rsidRDefault="00D11704" w:rsidP="00D11704">
      <w:pPr>
        <w:pStyle w:val="CALENDARHISTORY"/>
        <w:keepNext/>
        <w:keepLines/>
      </w:pPr>
      <w:r>
        <w:t>(Read the first time--February 14, 2023)</w:t>
      </w:r>
    </w:p>
    <w:p w14:paraId="0795E5A1" w14:textId="77777777" w:rsidR="00D11704" w:rsidRDefault="00D11704" w:rsidP="00D11704">
      <w:pPr>
        <w:pStyle w:val="CALENDARHISTORY"/>
        <w:keepNext/>
        <w:keepLines/>
      </w:pPr>
      <w:r>
        <w:t>(Reported by Committee on Judiciary--March 27, 2024)</w:t>
      </w:r>
    </w:p>
    <w:p w14:paraId="1C96FC93" w14:textId="77777777" w:rsidR="00D11704" w:rsidRDefault="00D11704" w:rsidP="00D11704">
      <w:pPr>
        <w:pStyle w:val="CALENDARHISTORY"/>
        <w:keepNext/>
        <w:keepLines/>
      </w:pPr>
      <w:r>
        <w:t>(Favorable with amendments)</w:t>
      </w:r>
    </w:p>
    <w:p w14:paraId="676457E2" w14:textId="77777777" w:rsidR="00D11704" w:rsidRDefault="00D11704" w:rsidP="00D11704">
      <w:pPr>
        <w:pStyle w:val="CALENDARHISTORY"/>
        <w:keepNext/>
        <w:keepLines/>
      </w:pPr>
      <w:r>
        <w:t>(Set for Special Order--March 27, 2024)</w:t>
      </w:r>
    </w:p>
    <w:p w14:paraId="0F8C7A0E" w14:textId="77777777" w:rsidR="00D11704" w:rsidRDefault="00D11704" w:rsidP="00D11704">
      <w:pPr>
        <w:pStyle w:val="CALENDARHISTORY"/>
        <w:keepNext/>
        <w:keepLines/>
      </w:pPr>
      <w:r>
        <w:t>(Committee Amendment Tabled--April 02, 2024)</w:t>
      </w:r>
    </w:p>
    <w:p w14:paraId="1B3335B8" w14:textId="77777777" w:rsidR="00D11704" w:rsidRPr="005A1746" w:rsidRDefault="00D11704" w:rsidP="00D11704">
      <w:pPr>
        <w:pStyle w:val="CALENDARHISTORY"/>
        <w:keepNext/>
        <w:keepLines/>
      </w:pPr>
      <w:r>
        <w:t>(Discharged from Special Order Status--April 3, 2024)</w:t>
      </w:r>
    </w:p>
    <w:p w14:paraId="16A08407" w14:textId="77777777" w:rsidR="00D11704" w:rsidRPr="00A91BE2" w:rsidRDefault="00D11704" w:rsidP="00D11704">
      <w:pPr>
        <w:pStyle w:val="CALENDARHISTORY"/>
        <w:keepNext/>
        <w:keepLines/>
      </w:pPr>
      <w:r>
        <w:rPr>
          <w:u w:val="single"/>
        </w:rPr>
        <w:t>(Contested by Senators Hutto and Tedder)</w:t>
      </w:r>
    </w:p>
    <w:p w14:paraId="26F5AC27" w14:textId="77777777" w:rsidR="00D11704" w:rsidRDefault="00D11704" w:rsidP="00D11704">
      <w:pPr>
        <w:pStyle w:val="BILLTITLE"/>
      </w:pPr>
    </w:p>
    <w:p w14:paraId="39DA2311" w14:textId="77777777" w:rsidR="00D11704" w:rsidRPr="00ED046A" w:rsidRDefault="00D11704" w:rsidP="00D11704">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00802749" w14:textId="77777777" w:rsidR="00D11704" w:rsidRDefault="00D11704" w:rsidP="00D11704">
      <w:pPr>
        <w:pStyle w:val="CALENDARHISTORY"/>
      </w:pPr>
      <w:r>
        <w:t>(Read the first time--February 16, 2023)</w:t>
      </w:r>
    </w:p>
    <w:p w14:paraId="4F6FC268" w14:textId="77777777" w:rsidR="00D11704" w:rsidRDefault="00D11704" w:rsidP="00D11704">
      <w:pPr>
        <w:pStyle w:val="CALENDARHISTORY"/>
      </w:pPr>
      <w:r>
        <w:t>(Reported by Committee on Judiciary--March 27, 2024)</w:t>
      </w:r>
    </w:p>
    <w:p w14:paraId="0D81F40A" w14:textId="77777777" w:rsidR="00D11704" w:rsidRDefault="00D11704" w:rsidP="00D11704">
      <w:pPr>
        <w:pStyle w:val="CALENDARHISTORY"/>
      </w:pPr>
      <w:r>
        <w:t>(Favorable with amendments)</w:t>
      </w:r>
    </w:p>
    <w:p w14:paraId="4D7BE3EC" w14:textId="77777777" w:rsidR="00D11704" w:rsidRPr="00D405D1" w:rsidRDefault="00D11704" w:rsidP="00D11704">
      <w:pPr>
        <w:pStyle w:val="CALENDARHISTORY"/>
      </w:pPr>
      <w:r>
        <w:rPr>
          <w:u w:val="single"/>
        </w:rPr>
        <w:t>(Contested by Senator Alexander)</w:t>
      </w:r>
    </w:p>
    <w:p w14:paraId="24E3A8BB" w14:textId="77777777" w:rsidR="00D11704" w:rsidRDefault="00D11704" w:rsidP="00D11704"/>
    <w:p w14:paraId="4CCCD929" w14:textId="77777777" w:rsidR="00D11704" w:rsidRPr="00F24208" w:rsidRDefault="00D11704" w:rsidP="00D11704">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 xml:space="preserve">--Senator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w:t>
      </w:r>
      <w:r w:rsidRPr="00F24208">
        <w:lastRenderedPageBreak/>
        <w:t>FINDINGS AND RECOMMENDATIONS TO THE GENERAL ASSEMBLY AND THE GOVERNOR.</w:t>
      </w:r>
    </w:p>
    <w:p w14:paraId="69B3E1D1" w14:textId="77777777" w:rsidR="00D11704" w:rsidRDefault="00D11704" w:rsidP="00D11704">
      <w:pPr>
        <w:pStyle w:val="CALENDARHISTORY"/>
      </w:pPr>
      <w:r>
        <w:t>(Read the first time--January 9, 2024)</w:t>
      </w:r>
    </w:p>
    <w:p w14:paraId="34EB0CA8" w14:textId="77777777" w:rsidR="00D11704" w:rsidRDefault="00D11704" w:rsidP="00D11704">
      <w:pPr>
        <w:pStyle w:val="CALENDARHISTORY"/>
      </w:pPr>
      <w:r>
        <w:t>(Reported by Committee on Judiciary--March 27, 2024)</w:t>
      </w:r>
    </w:p>
    <w:p w14:paraId="38515AEE" w14:textId="77777777" w:rsidR="00D11704" w:rsidRDefault="00D11704" w:rsidP="00D11704">
      <w:pPr>
        <w:pStyle w:val="CALENDARHISTORY"/>
      </w:pPr>
      <w:r>
        <w:t>(Favorable)</w:t>
      </w:r>
    </w:p>
    <w:p w14:paraId="241A2465" w14:textId="77777777" w:rsidR="00D11704" w:rsidRPr="004714E6" w:rsidRDefault="00D11704" w:rsidP="00D11704">
      <w:pPr>
        <w:pStyle w:val="CALENDARHISTORY"/>
      </w:pPr>
      <w:r>
        <w:rPr>
          <w:u w:val="single"/>
        </w:rPr>
        <w:t>(Contested by Senator Turner)</w:t>
      </w:r>
    </w:p>
    <w:p w14:paraId="19F2F88E" w14:textId="77777777" w:rsidR="00D11704" w:rsidRDefault="00D11704" w:rsidP="00D11704"/>
    <w:p w14:paraId="19362C77" w14:textId="77777777" w:rsidR="00D11704" w:rsidRPr="003E4E17" w:rsidRDefault="00D11704" w:rsidP="00D11704">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4E5492A4" w14:textId="77777777" w:rsidR="00D11704" w:rsidRDefault="00D11704" w:rsidP="00D11704">
      <w:pPr>
        <w:pStyle w:val="CALENDARHISTORY"/>
      </w:pPr>
      <w:r>
        <w:t>(Read the first time--January 9, 2024)</w:t>
      </w:r>
    </w:p>
    <w:p w14:paraId="1D8A8D60" w14:textId="77777777" w:rsidR="00D11704" w:rsidRDefault="00D11704" w:rsidP="00D11704">
      <w:pPr>
        <w:pStyle w:val="CALENDARHISTORY"/>
      </w:pPr>
      <w:r>
        <w:t>(Reported by Committee on Judiciary--March 27, 2024)</w:t>
      </w:r>
    </w:p>
    <w:p w14:paraId="675E4FA6" w14:textId="77777777" w:rsidR="00D11704" w:rsidRDefault="00D11704" w:rsidP="00D11704">
      <w:pPr>
        <w:pStyle w:val="CALENDARHISTORY"/>
      </w:pPr>
      <w:r>
        <w:t>(Favorable with amendments)</w:t>
      </w:r>
    </w:p>
    <w:p w14:paraId="282280DA" w14:textId="77777777" w:rsidR="00D11704" w:rsidRPr="0002503B" w:rsidRDefault="00D11704" w:rsidP="00D11704">
      <w:pPr>
        <w:pStyle w:val="CALENDARHISTORY"/>
      </w:pPr>
      <w:r>
        <w:rPr>
          <w:u w:val="single"/>
        </w:rPr>
        <w:t>(Contested by Senator Corbin)</w:t>
      </w:r>
    </w:p>
    <w:p w14:paraId="4EB5F41A" w14:textId="77777777" w:rsidR="00D11704" w:rsidRDefault="00D11704" w:rsidP="00D11704"/>
    <w:p w14:paraId="3562592C" w14:textId="77777777" w:rsidR="00D11704" w:rsidRPr="007C5A55" w:rsidRDefault="00D11704" w:rsidP="00D11704">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w:t>
      </w:r>
      <w:r w:rsidRPr="007C5A55">
        <w:lastRenderedPageBreak/>
        <w:t xml:space="preserve">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w:t>
      </w:r>
      <w:r w:rsidRPr="007C5A55">
        <w:lastRenderedPageBreak/>
        <w:t>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1903AAA7" w14:textId="77777777" w:rsidR="00D11704" w:rsidRDefault="00D11704" w:rsidP="00D11704">
      <w:pPr>
        <w:pStyle w:val="CALENDARHISTORY"/>
      </w:pPr>
      <w:r>
        <w:t>(Read the first time--January 18, 2024)</w:t>
      </w:r>
    </w:p>
    <w:p w14:paraId="3CB68EF4" w14:textId="77777777" w:rsidR="00D11704" w:rsidRDefault="00D11704" w:rsidP="00D11704">
      <w:pPr>
        <w:pStyle w:val="CALENDARHISTORY"/>
      </w:pPr>
      <w:r>
        <w:t>(Reported by Committee on Medical Affairs--March 27, 2024)</w:t>
      </w:r>
    </w:p>
    <w:p w14:paraId="4296E8A7" w14:textId="77777777" w:rsidR="00D11704" w:rsidRDefault="00D11704" w:rsidP="00D11704">
      <w:pPr>
        <w:pStyle w:val="CALENDARHISTORY"/>
      </w:pPr>
      <w:r>
        <w:t>(Favorable with amendments)</w:t>
      </w:r>
    </w:p>
    <w:p w14:paraId="3268297B" w14:textId="77777777" w:rsidR="00D11704" w:rsidRPr="00D90DAA" w:rsidRDefault="00D11704" w:rsidP="00D11704">
      <w:pPr>
        <w:pStyle w:val="CALENDARHISTORY"/>
      </w:pPr>
      <w:r>
        <w:rPr>
          <w:u w:val="single"/>
        </w:rPr>
        <w:t>(Contested by Senators Hutto, Tedder, McLeod, Sabb, Matthews and K. Johnson)</w:t>
      </w:r>
    </w:p>
    <w:p w14:paraId="610C3337" w14:textId="77777777" w:rsidR="00D11704" w:rsidRDefault="00D11704" w:rsidP="00D11704"/>
    <w:p w14:paraId="2C15B586" w14:textId="77777777" w:rsidR="00D11704" w:rsidRPr="00066B08" w:rsidRDefault="00D11704" w:rsidP="00D11704">
      <w:pPr>
        <w:pStyle w:val="BILLTITLE"/>
        <w:keepNext/>
        <w:keepLines/>
      </w:pPr>
      <w:r w:rsidRPr="00066B08">
        <w:t>S.</w:t>
      </w:r>
      <w:r w:rsidRPr="00066B08">
        <w:tab/>
        <w:t>1048</w:t>
      </w:r>
      <w:r w:rsidRPr="00066B08">
        <w:fldChar w:fldCharType="begin"/>
      </w:r>
      <w:r w:rsidRPr="00066B08">
        <w:instrText xml:space="preserve"> XE "S. 1048" \b </w:instrText>
      </w:r>
      <w:r w:rsidRPr="00066B08">
        <w:fldChar w:fldCharType="end"/>
      </w:r>
      <w:r w:rsidRPr="00066B08">
        <w:t xml:space="preserve">--Senators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w:t>
      </w:r>
      <w:proofErr w:type="spellStart"/>
      <w:r w:rsidRPr="00066B08">
        <w:t>CIRUCUMSTANCES</w:t>
      </w:r>
      <w:proofErr w:type="spellEnd"/>
      <w:r w:rsidRPr="00066B08">
        <w:t>; TO SPECIFY WHEN THE RIGHT OF ACTION IS NOT AVAILABLE; AND TO PROVIDE THE EVIDENTIARY STANDARD FOR THE VISIBLE INTOXICATION.</w:t>
      </w:r>
    </w:p>
    <w:p w14:paraId="57E1A8C6" w14:textId="77777777" w:rsidR="00D11704" w:rsidRDefault="00D11704" w:rsidP="00D11704">
      <w:pPr>
        <w:pStyle w:val="CALENDARHISTORY"/>
        <w:keepNext/>
        <w:keepLines/>
      </w:pPr>
      <w:r>
        <w:t>(Read the first time--February 14, 2024)</w:t>
      </w:r>
    </w:p>
    <w:p w14:paraId="07149EA2" w14:textId="77777777" w:rsidR="00D11704" w:rsidRDefault="00D11704" w:rsidP="00D11704">
      <w:pPr>
        <w:pStyle w:val="CALENDARHISTORY"/>
        <w:keepNext/>
        <w:keepLines/>
      </w:pPr>
      <w:r>
        <w:t>(Reported by Committee on Judiciary--March 27, 2024)</w:t>
      </w:r>
    </w:p>
    <w:p w14:paraId="3D165324" w14:textId="77777777" w:rsidR="00D11704" w:rsidRDefault="00D11704" w:rsidP="00D11704">
      <w:pPr>
        <w:pStyle w:val="CALENDARHISTORY"/>
        <w:keepNext/>
        <w:keepLines/>
      </w:pPr>
      <w:r>
        <w:t>(Favorable with amendments)</w:t>
      </w:r>
    </w:p>
    <w:p w14:paraId="1C805EF4" w14:textId="77777777" w:rsidR="00D11704" w:rsidRPr="00F278F6" w:rsidRDefault="00D11704" w:rsidP="00D11704">
      <w:pPr>
        <w:pStyle w:val="CALENDARHISTORY"/>
        <w:keepNext/>
        <w:keepLines/>
      </w:pPr>
      <w:r>
        <w:rPr>
          <w:u w:val="single"/>
        </w:rPr>
        <w:t>(Contested by Senator Massey)</w:t>
      </w:r>
    </w:p>
    <w:p w14:paraId="03C76613" w14:textId="77777777" w:rsidR="00D11704" w:rsidRDefault="00D11704" w:rsidP="00D11704"/>
    <w:p w14:paraId="13A3998F" w14:textId="77777777" w:rsidR="00D11704" w:rsidRPr="00613F8A" w:rsidRDefault="00D11704" w:rsidP="00D11704">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w:t>
      </w:r>
      <w:r w:rsidRPr="00613F8A">
        <w:lastRenderedPageBreak/>
        <w:t>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0646AE56" w14:textId="77777777" w:rsidR="00D11704" w:rsidRDefault="00D11704" w:rsidP="00D11704">
      <w:pPr>
        <w:pStyle w:val="CALENDARHISTORY"/>
      </w:pPr>
      <w:r>
        <w:t>(Read the first time--March 19, 2024)</w:t>
      </w:r>
    </w:p>
    <w:p w14:paraId="609AD33C" w14:textId="77777777" w:rsidR="00D11704" w:rsidRDefault="00D11704" w:rsidP="00D11704">
      <w:pPr>
        <w:pStyle w:val="CALENDARHISTORY"/>
      </w:pPr>
      <w:r>
        <w:t>(Reported by Committee on Judiciary--March 27, 2024)</w:t>
      </w:r>
    </w:p>
    <w:p w14:paraId="2EA69544" w14:textId="77777777" w:rsidR="00D11704" w:rsidRDefault="00D11704" w:rsidP="00D11704">
      <w:pPr>
        <w:pStyle w:val="CALENDARHISTORY"/>
      </w:pPr>
      <w:r>
        <w:t>(Favorable with amendments)</w:t>
      </w:r>
    </w:p>
    <w:p w14:paraId="47B91DD5" w14:textId="77777777" w:rsidR="00D11704" w:rsidRPr="00F278F6" w:rsidRDefault="00D11704" w:rsidP="00D11704">
      <w:pPr>
        <w:pStyle w:val="CALENDARHISTORY"/>
      </w:pPr>
      <w:r>
        <w:rPr>
          <w:u w:val="single"/>
        </w:rPr>
        <w:t>(Contested by Senator Massey)</w:t>
      </w:r>
    </w:p>
    <w:p w14:paraId="23BA3CD6" w14:textId="77777777" w:rsidR="00D11704" w:rsidRDefault="00D11704" w:rsidP="00D11704"/>
    <w:p w14:paraId="3ABCAA05" w14:textId="77777777" w:rsidR="00D11704" w:rsidRDefault="00D11704" w:rsidP="00D11704">
      <w:r>
        <w:t>(Not to be considered before Tuesday, April 16, 2024)</w:t>
      </w:r>
    </w:p>
    <w:p w14:paraId="72D35835" w14:textId="77777777" w:rsidR="00D11704" w:rsidRPr="00D40A34" w:rsidRDefault="00D11704" w:rsidP="00D11704">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30EBD3A7" w14:textId="77777777" w:rsidR="00D11704" w:rsidRDefault="00D11704" w:rsidP="00D11704">
      <w:pPr>
        <w:pStyle w:val="CALENDARHISTORY"/>
      </w:pPr>
      <w:r>
        <w:t>(Without reference--March 27, 2024)</w:t>
      </w:r>
    </w:p>
    <w:p w14:paraId="622384CF" w14:textId="77777777" w:rsidR="00D11704" w:rsidRDefault="00D11704" w:rsidP="00D11704"/>
    <w:p w14:paraId="07AADC8F" w14:textId="77777777" w:rsidR="00D11704" w:rsidRPr="00F96DF6" w:rsidRDefault="00D11704" w:rsidP="00D11704">
      <w:r>
        <w:t>(Not to be considered before Tuesday, April 16, 2024)</w:t>
      </w:r>
    </w:p>
    <w:p w14:paraId="40DC07E1" w14:textId="77777777" w:rsidR="00D11704" w:rsidRPr="00577620" w:rsidRDefault="00D11704" w:rsidP="00D11704">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542729D7" w14:textId="77777777" w:rsidR="00D11704" w:rsidRDefault="00D11704" w:rsidP="00D11704">
      <w:pPr>
        <w:pStyle w:val="CALENDARHISTORY"/>
      </w:pPr>
      <w:r>
        <w:t>(Without reference--March 27, 2024)</w:t>
      </w:r>
    </w:p>
    <w:p w14:paraId="7D7CF48B" w14:textId="77777777" w:rsidR="00D11704" w:rsidRDefault="00D11704" w:rsidP="00D11704"/>
    <w:p w14:paraId="3DBE77BA" w14:textId="77777777" w:rsidR="00D11704" w:rsidRDefault="00D11704" w:rsidP="00D11704"/>
    <w:p w14:paraId="4F03DE88" w14:textId="77777777" w:rsidR="00D11704" w:rsidRDefault="00D11704" w:rsidP="00D11704"/>
    <w:p w14:paraId="627CD794" w14:textId="77777777" w:rsidR="00D11704" w:rsidRDefault="00D11704" w:rsidP="00D11704">
      <w:r>
        <w:lastRenderedPageBreak/>
        <w:t>(Not to be considered before Tuesday, April 16, 2024)</w:t>
      </w:r>
    </w:p>
    <w:p w14:paraId="6A67303D" w14:textId="77777777" w:rsidR="00D11704" w:rsidRPr="007B2177" w:rsidRDefault="00D11704" w:rsidP="00D11704">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13B28E72" w14:textId="77777777" w:rsidR="00D11704" w:rsidRDefault="00D11704" w:rsidP="00D11704">
      <w:pPr>
        <w:pStyle w:val="CALENDARHISTORY"/>
      </w:pPr>
      <w:r>
        <w:t>(Without reference--March 27, 2024)</w:t>
      </w:r>
    </w:p>
    <w:p w14:paraId="440F6FAC" w14:textId="77777777" w:rsidR="00D11704" w:rsidRDefault="00D11704" w:rsidP="00D11704"/>
    <w:p w14:paraId="1F3C0589" w14:textId="77777777" w:rsidR="00D11704" w:rsidRDefault="00D11704" w:rsidP="00D11704">
      <w:r>
        <w:t>(Not to be considered before Tuesday, April 24, 2024)</w:t>
      </w:r>
    </w:p>
    <w:p w14:paraId="5CAD0966" w14:textId="77777777" w:rsidR="00D11704" w:rsidRPr="002737BA" w:rsidRDefault="00D11704" w:rsidP="00D11704">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754E6378" w14:textId="77777777" w:rsidR="00D11704" w:rsidRDefault="00D11704" w:rsidP="00D11704">
      <w:pPr>
        <w:pStyle w:val="CALENDARHISTORY"/>
      </w:pPr>
      <w:r>
        <w:t>(Without reference--March 27, 2024)</w:t>
      </w:r>
    </w:p>
    <w:p w14:paraId="5B4AF57E" w14:textId="77777777" w:rsidR="00D11704" w:rsidRPr="00F96DF6" w:rsidRDefault="00D11704" w:rsidP="00D11704"/>
    <w:p w14:paraId="65B8C933" w14:textId="77777777" w:rsidR="00D11704" w:rsidRPr="00285885" w:rsidRDefault="00D11704" w:rsidP="00D11704">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7D0B8EFA" w14:textId="77777777" w:rsidR="00D11704" w:rsidRDefault="00D11704" w:rsidP="00D11704">
      <w:pPr>
        <w:pStyle w:val="CALENDARHISTORY"/>
      </w:pPr>
      <w:r>
        <w:t>(Read the first time--January 31, 2024)</w:t>
      </w:r>
    </w:p>
    <w:p w14:paraId="3F790AC6" w14:textId="77777777" w:rsidR="00D11704" w:rsidRDefault="00D11704" w:rsidP="00D11704">
      <w:pPr>
        <w:pStyle w:val="CALENDARHISTORY"/>
      </w:pPr>
      <w:r>
        <w:t>(Reported by Committee on Labor, Commerce and Industry--March 27, 2024)</w:t>
      </w:r>
    </w:p>
    <w:p w14:paraId="219F34CF" w14:textId="77777777" w:rsidR="00D11704" w:rsidRDefault="00D11704" w:rsidP="00D11704">
      <w:pPr>
        <w:pStyle w:val="CALENDARHISTORY"/>
      </w:pPr>
      <w:r>
        <w:t>(Favorable)</w:t>
      </w:r>
    </w:p>
    <w:p w14:paraId="73B9ABBC" w14:textId="77777777" w:rsidR="00D11704" w:rsidRDefault="00D11704" w:rsidP="00D11704"/>
    <w:p w14:paraId="34FE3087" w14:textId="77777777" w:rsidR="00D11704" w:rsidRDefault="00D11704" w:rsidP="00D11704">
      <w:r>
        <w:t>(Not to be considered before Thursday, April 18, 2024)</w:t>
      </w:r>
    </w:p>
    <w:p w14:paraId="16986DCF" w14:textId="77777777" w:rsidR="00D11704" w:rsidRPr="00067FD6" w:rsidRDefault="00D11704" w:rsidP="00D11704">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w:t>
      </w:r>
      <w:r>
        <w:br/>
      </w:r>
      <w:r>
        <w:lastRenderedPageBreak/>
        <w:br/>
      </w:r>
      <w:r w:rsidRPr="00067FD6">
        <w:t>CHAPTER 23, TITLE 1 OF THE SOUTH CAROLINA CODE OF LAWS.</w:t>
      </w:r>
    </w:p>
    <w:p w14:paraId="70B94B9A" w14:textId="77777777" w:rsidR="00D11704" w:rsidRDefault="00D11704" w:rsidP="00D11704">
      <w:pPr>
        <w:pStyle w:val="CALENDARHISTORY"/>
      </w:pPr>
      <w:r>
        <w:t>(Without reference--April 02, 2024)</w:t>
      </w:r>
    </w:p>
    <w:p w14:paraId="0F965600" w14:textId="77777777" w:rsidR="00D11704" w:rsidRDefault="00D11704" w:rsidP="00D11704"/>
    <w:p w14:paraId="156DE5A4" w14:textId="77777777" w:rsidR="00D11704" w:rsidRDefault="00D11704" w:rsidP="00D11704">
      <w:r>
        <w:t>(Not to be considered before Thursday, April 18, 2024)</w:t>
      </w:r>
    </w:p>
    <w:p w14:paraId="340F7B6D" w14:textId="77777777" w:rsidR="00D11704" w:rsidRPr="00E73121" w:rsidRDefault="00D11704" w:rsidP="00D11704">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50FEDCF0" w14:textId="77777777" w:rsidR="00D11704" w:rsidRDefault="00D11704" w:rsidP="00D11704">
      <w:pPr>
        <w:pStyle w:val="CALENDARHISTORY"/>
      </w:pPr>
      <w:r>
        <w:t>(Without reference--April 02, 2024)</w:t>
      </w:r>
    </w:p>
    <w:p w14:paraId="5C6EC2F2" w14:textId="77777777" w:rsidR="00D11704" w:rsidRDefault="00D11704" w:rsidP="00D11704"/>
    <w:p w14:paraId="20399D00" w14:textId="77777777" w:rsidR="00D11704" w:rsidRDefault="00D11704" w:rsidP="00D11704">
      <w:r>
        <w:t>(Not to be considered before Thursday, April 18, 2024)</w:t>
      </w:r>
    </w:p>
    <w:p w14:paraId="5D48CFBB" w14:textId="77777777" w:rsidR="00D11704" w:rsidRPr="006354DF" w:rsidRDefault="00D11704" w:rsidP="00D11704">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4D5624C1" w14:textId="77777777" w:rsidR="00D11704" w:rsidRDefault="00D11704" w:rsidP="00D11704">
      <w:pPr>
        <w:pStyle w:val="CALENDARHISTORY"/>
      </w:pPr>
      <w:r>
        <w:t>(Without reference--April 02, 2024)</w:t>
      </w:r>
    </w:p>
    <w:p w14:paraId="7CCCE88F" w14:textId="77777777" w:rsidR="00D11704" w:rsidRDefault="00D11704" w:rsidP="00D11704"/>
    <w:p w14:paraId="5C02BE18" w14:textId="77777777" w:rsidR="00D11704" w:rsidRDefault="00D11704" w:rsidP="00D11704">
      <w:r>
        <w:t>(Not to be considered before Thursday, April 18, 2024)</w:t>
      </w:r>
    </w:p>
    <w:p w14:paraId="70437A34" w14:textId="77777777" w:rsidR="00D11704" w:rsidRPr="00BE1A55" w:rsidRDefault="00D11704" w:rsidP="00D11704">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67B414C6" w14:textId="77777777" w:rsidR="00D11704" w:rsidRDefault="00D11704" w:rsidP="00D11704">
      <w:pPr>
        <w:pStyle w:val="CALENDARHISTORY"/>
      </w:pPr>
      <w:r>
        <w:lastRenderedPageBreak/>
        <w:t>(Without reference--April 02, 2024)</w:t>
      </w:r>
    </w:p>
    <w:p w14:paraId="028DE1C0" w14:textId="77777777" w:rsidR="00D11704" w:rsidRDefault="00D11704" w:rsidP="00D11704"/>
    <w:p w14:paraId="181A32DB" w14:textId="77777777" w:rsidR="00D11704" w:rsidRDefault="00D11704" w:rsidP="00D11704">
      <w:r>
        <w:t>(Not to be considered before Thursday, April 18, 2024)</w:t>
      </w:r>
    </w:p>
    <w:p w14:paraId="401DC691" w14:textId="77777777" w:rsidR="00D11704" w:rsidRPr="00A84F57" w:rsidRDefault="00D11704" w:rsidP="00D11704">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51576C56" w14:textId="77777777" w:rsidR="00D11704" w:rsidRDefault="00D11704" w:rsidP="00D11704">
      <w:pPr>
        <w:pStyle w:val="CALENDARHISTORY"/>
      </w:pPr>
      <w:r>
        <w:t>(Without reference--April 02, 2024)</w:t>
      </w:r>
    </w:p>
    <w:p w14:paraId="21E3F9E8" w14:textId="77777777" w:rsidR="00D11704" w:rsidRDefault="00D11704" w:rsidP="00D11704"/>
    <w:p w14:paraId="41F70AE1" w14:textId="77777777" w:rsidR="00D11704" w:rsidRDefault="00D11704" w:rsidP="00D11704">
      <w:r>
        <w:t>(Not to be considered before Thursday, April 18, 2024)</w:t>
      </w:r>
    </w:p>
    <w:p w14:paraId="3D692C29" w14:textId="77777777" w:rsidR="00D11704" w:rsidRPr="006528CE" w:rsidRDefault="00D11704" w:rsidP="00D11704">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06CFF33F" w14:textId="77777777" w:rsidR="00D11704" w:rsidRDefault="00D11704" w:rsidP="00D11704">
      <w:pPr>
        <w:pStyle w:val="CALENDARHISTORY"/>
      </w:pPr>
      <w:r>
        <w:t>(Without reference--April 02, 2024)</w:t>
      </w:r>
    </w:p>
    <w:p w14:paraId="72B35CE6" w14:textId="77777777" w:rsidR="00D11704" w:rsidRDefault="00D11704" w:rsidP="00D11704"/>
    <w:p w14:paraId="65FFD96A" w14:textId="77777777" w:rsidR="00D11704" w:rsidRDefault="00D11704" w:rsidP="00D11704">
      <w:r>
        <w:t>(Not to be considered before Thursday, April 18, 2024)</w:t>
      </w:r>
    </w:p>
    <w:p w14:paraId="2344AD13" w14:textId="77777777" w:rsidR="00D11704" w:rsidRPr="004A3EB0" w:rsidRDefault="00D11704" w:rsidP="00D11704">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1CB06528" w14:textId="77777777" w:rsidR="00D11704" w:rsidRDefault="00D11704" w:rsidP="00D11704">
      <w:pPr>
        <w:pStyle w:val="CALENDARHISTORY"/>
      </w:pPr>
      <w:r>
        <w:t>(Without reference--April 02, 2024)</w:t>
      </w:r>
    </w:p>
    <w:p w14:paraId="36256C4D" w14:textId="77777777" w:rsidR="00D11704" w:rsidRDefault="00D11704" w:rsidP="00D11704"/>
    <w:p w14:paraId="54B8855C" w14:textId="77777777" w:rsidR="00D11704" w:rsidRPr="007D48D6" w:rsidRDefault="00D11704" w:rsidP="00964E62">
      <w:pPr>
        <w:pStyle w:val="BILLTITLE"/>
        <w:rPr>
          <w:b w:val="0"/>
          <w:bCs/>
        </w:rPr>
      </w:pPr>
      <w:r>
        <w:rPr>
          <w:b w:val="0"/>
          <w:bCs/>
        </w:rPr>
        <w:t>(Not to be considered before Thursday, April 18, 2024)</w:t>
      </w:r>
    </w:p>
    <w:p w14:paraId="45E10DE3" w14:textId="77777777" w:rsidR="00D11704" w:rsidRPr="00356A46" w:rsidRDefault="00D11704" w:rsidP="00964E62">
      <w:pPr>
        <w:pStyle w:val="BILLTITLE"/>
      </w:pPr>
      <w:r w:rsidRPr="00356A46">
        <w:lastRenderedPageBreak/>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65DE93C8" w14:textId="77777777" w:rsidR="00D11704" w:rsidRDefault="00D11704" w:rsidP="00964E62">
      <w:pPr>
        <w:pStyle w:val="CALENDARHISTORY"/>
      </w:pPr>
      <w:r>
        <w:t>(Without reference--April 02, 2024)</w:t>
      </w:r>
    </w:p>
    <w:p w14:paraId="26D84317" w14:textId="77777777" w:rsidR="00D11704" w:rsidRDefault="00D11704" w:rsidP="00D11704">
      <w:r>
        <w:t xml:space="preserve"> </w:t>
      </w:r>
    </w:p>
    <w:p w14:paraId="51927E41" w14:textId="77777777" w:rsidR="00D11704" w:rsidRPr="00855640" w:rsidRDefault="00D11704" w:rsidP="00D11704">
      <w:pPr>
        <w:pStyle w:val="BILLTITLE"/>
        <w:keepNext/>
        <w:keepLines/>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C026697" w14:textId="77777777" w:rsidR="00D11704" w:rsidRDefault="00D11704" w:rsidP="00D11704">
      <w:pPr>
        <w:pStyle w:val="CALENDARHISTORY"/>
        <w:keepNext/>
        <w:keepLines/>
      </w:pPr>
      <w:r>
        <w:t>(Read the first time--February 13, 2024)</w:t>
      </w:r>
    </w:p>
    <w:p w14:paraId="0326AD0A" w14:textId="77777777" w:rsidR="00D11704" w:rsidRDefault="00D11704" w:rsidP="00D11704">
      <w:pPr>
        <w:pStyle w:val="CALENDARHISTORY"/>
        <w:keepNext/>
        <w:keepLines/>
      </w:pPr>
      <w:r>
        <w:t>(Polled by Committee on Judiciary--April 02, 2024)</w:t>
      </w:r>
    </w:p>
    <w:p w14:paraId="7DC9079C" w14:textId="77777777" w:rsidR="00D11704" w:rsidRDefault="00D11704" w:rsidP="00D11704">
      <w:pPr>
        <w:pStyle w:val="CALENDARHISTORY"/>
        <w:keepNext/>
        <w:keepLines/>
      </w:pPr>
      <w:r>
        <w:t>(Favorable)</w:t>
      </w:r>
    </w:p>
    <w:p w14:paraId="2435E79C" w14:textId="77777777" w:rsidR="00D11704" w:rsidRPr="0002503B" w:rsidRDefault="00D11704" w:rsidP="00D11704">
      <w:pPr>
        <w:pStyle w:val="CALENDARHISTORY"/>
        <w:keepNext/>
        <w:keepLines/>
      </w:pPr>
      <w:r>
        <w:rPr>
          <w:u w:val="single"/>
        </w:rPr>
        <w:t>(Contested by Senator Garrett)</w:t>
      </w:r>
    </w:p>
    <w:p w14:paraId="4303007F" w14:textId="77777777" w:rsidR="00D11704" w:rsidRDefault="00D11704" w:rsidP="00D11704"/>
    <w:p w14:paraId="6536E426" w14:textId="77777777" w:rsidR="00D11704" w:rsidRPr="00A352F2" w:rsidRDefault="00D11704" w:rsidP="00D11704">
      <w:pPr>
        <w:pStyle w:val="BILLTITLE"/>
      </w:pPr>
      <w:r w:rsidRPr="00A352F2">
        <w:lastRenderedPageBreak/>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05DB61BF" w14:textId="77777777" w:rsidR="00D11704" w:rsidRDefault="00D11704" w:rsidP="00D11704">
      <w:pPr>
        <w:pStyle w:val="CALENDARHISTORY"/>
      </w:pPr>
      <w:r>
        <w:t>(Read the first time--March 13, 2024)</w:t>
      </w:r>
    </w:p>
    <w:p w14:paraId="4C418AFE" w14:textId="77777777" w:rsidR="00D11704" w:rsidRDefault="00D11704" w:rsidP="00D11704">
      <w:pPr>
        <w:pStyle w:val="CALENDARHISTORY"/>
      </w:pPr>
      <w:r>
        <w:t>(Polled by Committee on Judiciary--April 03, 2024)</w:t>
      </w:r>
    </w:p>
    <w:p w14:paraId="097E0B5E" w14:textId="77777777" w:rsidR="00D11704" w:rsidRDefault="00D11704" w:rsidP="00D11704">
      <w:pPr>
        <w:pStyle w:val="CALENDARHISTORY"/>
      </w:pPr>
      <w:r>
        <w:t>(Favorable)</w:t>
      </w:r>
    </w:p>
    <w:p w14:paraId="4386C780" w14:textId="77777777" w:rsidR="00D11704" w:rsidRDefault="00D11704" w:rsidP="00D11704">
      <w:pPr>
        <w:ind w:left="864"/>
      </w:pPr>
      <w:r>
        <w:t>(Amendment proposed--April 04, 2024)</w:t>
      </w:r>
    </w:p>
    <w:p w14:paraId="24A055BD" w14:textId="77777777" w:rsidR="00D11704" w:rsidRDefault="00D11704" w:rsidP="00D11704">
      <w:pPr>
        <w:pStyle w:val="CALENDARHISTORY"/>
      </w:pPr>
      <w:r>
        <w:t xml:space="preserve">(Document No. </w:t>
      </w:r>
      <w:proofErr w:type="spellStart"/>
      <w:r>
        <w:t>SFGF-1158.BC0003S</w:t>
      </w:r>
      <w:proofErr w:type="spellEnd"/>
      <w:r>
        <w:t>)</w:t>
      </w:r>
    </w:p>
    <w:p w14:paraId="3605FE24" w14:textId="77777777" w:rsidR="00D11704" w:rsidRDefault="00D11704" w:rsidP="00D11704"/>
    <w:p w14:paraId="05FFC08F" w14:textId="77777777" w:rsidR="00D11704" w:rsidRPr="003D10E3" w:rsidRDefault="00D11704" w:rsidP="00D11704">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 xml:space="preserve">--Senator Turner:  A BILL TO AMEND THE SOUTH CAROLINA CODE OF LAWS BY ADDING SECTION 56‑1‑219 SO AS TO ESTABLISH A WORK ZONE SAFETY PROGRAM; BY AMENDING SECTION 56‑1‑15, RELATING TO THE ADMINISTRATION OF DRIVER’S LICENSE EXAMINATIONS, SO AS TO REQUIRE THAT </w:t>
      </w:r>
      <w:r w:rsidRPr="003D10E3">
        <w:lastRenderedPageBreak/>
        <w:t>DRIVER’S LICENSE APPLICANTS COMPLETE THE WORK ZONE SAFETY PROGRAM; AND BY AMENDING SECTION 56‑1‑130, RELATING TO LICENSE EXAMINATIONS AND BASIC AND CLASSIFIED LICENSES, SO AS TO REQUIRE THAT DRIVER’S LICENSE APPLICANTS COMPLETE THE WORK ZONE SAFETY PROGRAM.</w:t>
      </w:r>
    </w:p>
    <w:p w14:paraId="3F8AE3F9" w14:textId="77777777" w:rsidR="00D11704" w:rsidRDefault="00D11704" w:rsidP="00D11704">
      <w:pPr>
        <w:pStyle w:val="CALENDARHISTORY"/>
      </w:pPr>
      <w:r>
        <w:t>(Read the first time--February 21, 2024)</w:t>
      </w:r>
    </w:p>
    <w:p w14:paraId="4E589FDF" w14:textId="77777777" w:rsidR="00D11704" w:rsidRDefault="00D11704" w:rsidP="00D11704">
      <w:pPr>
        <w:pStyle w:val="CALENDARHISTORY"/>
      </w:pPr>
      <w:r>
        <w:t>(Reported by Committee on Transportation--April 04, 2024)</w:t>
      </w:r>
    </w:p>
    <w:p w14:paraId="38FA14BD" w14:textId="77777777" w:rsidR="00D11704" w:rsidRDefault="00D11704" w:rsidP="00D11704">
      <w:pPr>
        <w:pStyle w:val="CALENDARHISTORY"/>
      </w:pPr>
      <w:r>
        <w:t>(Favorable with amendments)</w:t>
      </w:r>
    </w:p>
    <w:p w14:paraId="576739FF" w14:textId="77777777" w:rsidR="00964E62" w:rsidRDefault="00964E62" w:rsidP="00964E62"/>
    <w:p w14:paraId="47CB0E87" w14:textId="77777777" w:rsidR="00964E62" w:rsidRDefault="00964E62" w:rsidP="00964E62">
      <w:pPr>
        <w:pStyle w:val="BILLTITLE"/>
        <w:keepNext/>
        <w:keepLines/>
      </w:pPr>
      <w:r w:rsidRPr="0035287B">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53F93A77" w14:textId="77777777" w:rsidR="00964E62" w:rsidRDefault="00964E62" w:rsidP="00964E62">
      <w:pPr>
        <w:pStyle w:val="CALENDARHISTORY"/>
        <w:keepNext/>
        <w:keepLines/>
      </w:pPr>
      <w:r>
        <w:t>(Read the first time--March 14, 2024)</w:t>
      </w:r>
    </w:p>
    <w:p w14:paraId="1B44D6E0" w14:textId="77777777" w:rsidR="00964E62" w:rsidRDefault="00964E62" w:rsidP="00964E62">
      <w:pPr>
        <w:pStyle w:val="CALENDARHISTORY"/>
        <w:keepNext/>
        <w:keepLines/>
      </w:pPr>
      <w:r>
        <w:t>(Recalled from Committee on Judiciary--April 04, 2024)</w:t>
      </w:r>
    </w:p>
    <w:p w14:paraId="6CFA719F" w14:textId="77777777" w:rsidR="00D11704" w:rsidRDefault="00D11704" w:rsidP="00D11704"/>
    <w:p w14:paraId="5EE5CE3B" w14:textId="77777777" w:rsidR="00D11704" w:rsidRPr="00320070" w:rsidRDefault="00D11704" w:rsidP="00D11704">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312595CF" w14:textId="77777777" w:rsidR="00D11704" w:rsidRDefault="00D11704" w:rsidP="00D11704">
      <w:pPr>
        <w:pStyle w:val="CALENDARHISTORY"/>
      </w:pPr>
      <w:r>
        <w:t>(Read the first time--March 28, 2024)</w:t>
      </w:r>
    </w:p>
    <w:p w14:paraId="09F10104" w14:textId="77777777" w:rsidR="00D11704" w:rsidRDefault="00D11704" w:rsidP="00D11704">
      <w:pPr>
        <w:ind w:left="864"/>
      </w:pPr>
      <w:r>
        <w:t>(Reported by Committee on Transportation--April 04, 2024)</w:t>
      </w:r>
    </w:p>
    <w:p w14:paraId="7DC0AF9F" w14:textId="77777777" w:rsidR="00D11704" w:rsidRDefault="00D11704" w:rsidP="00D11704">
      <w:pPr>
        <w:pStyle w:val="CALENDARHISTORY"/>
      </w:pPr>
      <w:r>
        <w:t>(Favorable)</w:t>
      </w:r>
    </w:p>
    <w:p w14:paraId="641E574D" w14:textId="77777777" w:rsidR="00D11704" w:rsidRDefault="00D11704" w:rsidP="00D11704">
      <w:pPr>
        <w:ind w:left="864"/>
      </w:pPr>
    </w:p>
    <w:p w14:paraId="7B081E94" w14:textId="0941F272" w:rsidR="00D11704" w:rsidRPr="001E33A1" w:rsidRDefault="00D11704" w:rsidP="00964E62">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 xml:space="preserve">--Rep.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w:t>
      </w:r>
      <w:r w:rsidRPr="001E33A1">
        <w:lastRenderedPageBreak/>
        <w:t>DISPLAY OF TEMPORARY</w:t>
      </w:r>
      <w:r w:rsidR="00964E62">
        <w:t xml:space="preserve"> </w:t>
      </w:r>
      <w:r w:rsidRPr="001E33A1">
        <w:t>LICENSE PLATES ON LARGE COMMERCIAL MOTOR VEHICLES.</w:t>
      </w:r>
    </w:p>
    <w:p w14:paraId="018A0C68" w14:textId="77777777" w:rsidR="00D11704" w:rsidRDefault="00D11704" w:rsidP="00964E62">
      <w:pPr>
        <w:pStyle w:val="CALENDARHISTORY"/>
      </w:pPr>
      <w:r>
        <w:t>(Read the first time--January 31, 2024)</w:t>
      </w:r>
    </w:p>
    <w:p w14:paraId="280A8FFB" w14:textId="77777777" w:rsidR="00D11704" w:rsidRDefault="00D11704" w:rsidP="00964E62">
      <w:pPr>
        <w:pStyle w:val="CALENDARHISTORY"/>
      </w:pPr>
      <w:r>
        <w:t>(Reported by Committee on Transportation--April 04, 2024)</w:t>
      </w:r>
    </w:p>
    <w:p w14:paraId="38424B61" w14:textId="77777777" w:rsidR="00D11704" w:rsidRDefault="00D11704" w:rsidP="00964E62">
      <w:pPr>
        <w:pStyle w:val="CALENDARHISTORY"/>
      </w:pPr>
      <w:r>
        <w:t>(Favorable with amendments)</w:t>
      </w:r>
    </w:p>
    <w:p w14:paraId="62529A3F" w14:textId="77777777" w:rsidR="00D11704" w:rsidRDefault="00D11704" w:rsidP="00D11704">
      <w:pPr>
        <w:ind w:left="864"/>
      </w:pPr>
    </w:p>
    <w:p w14:paraId="15F4487E" w14:textId="77777777" w:rsidR="00D11704" w:rsidRPr="004C6D7A" w:rsidRDefault="00D11704" w:rsidP="00D11704">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w:t>
      </w:r>
      <w:proofErr w:type="spellStart"/>
      <w:r w:rsidRPr="004C6D7A">
        <w:t>J.L</w:t>
      </w:r>
      <w:proofErr w:type="spellEnd"/>
      <w:r w:rsidRPr="004C6D7A">
        <w:t xml:space="preserve">.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78DC8F0" w14:textId="77777777" w:rsidR="00D11704" w:rsidRDefault="00D11704" w:rsidP="00D11704">
      <w:pPr>
        <w:pStyle w:val="CALENDARHISTORY"/>
      </w:pPr>
      <w:r>
        <w:t>(Read the first time--March 27, 2024)</w:t>
      </w:r>
    </w:p>
    <w:p w14:paraId="75627DBE" w14:textId="77777777" w:rsidR="00D11704" w:rsidRDefault="00D11704" w:rsidP="00D11704">
      <w:pPr>
        <w:pStyle w:val="CALENDARHISTORY"/>
      </w:pPr>
      <w:r>
        <w:t>(Reported by Committee on Transportation--April 04, 2024)</w:t>
      </w:r>
    </w:p>
    <w:p w14:paraId="5E7EEB11" w14:textId="77777777" w:rsidR="00D11704" w:rsidRDefault="00D11704" w:rsidP="00D11704">
      <w:pPr>
        <w:pStyle w:val="CALENDARHISTORY"/>
      </w:pPr>
      <w:r>
        <w:t>(Favorable)</w:t>
      </w:r>
    </w:p>
    <w:p w14:paraId="460CCD8E" w14:textId="77777777" w:rsidR="00D11704" w:rsidRDefault="00D11704" w:rsidP="00D11704">
      <w:pPr>
        <w:ind w:left="864"/>
      </w:pPr>
    </w:p>
    <w:p w14:paraId="7436AD61" w14:textId="77777777" w:rsidR="00D11704" w:rsidRDefault="00D11704" w:rsidP="00D11704"/>
    <w:p w14:paraId="70A6588C" w14:textId="77777777" w:rsidR="00D11704" w:rsidRPr="00304030" w:rsidRDefault="00D11704" w:rsidP="00D11704">
      <w:pPr>
        <w:pStyle w:val="CALENDARHEADING"/>
      </w:pPr>
      <w:r>
        <w:t>SENATE RESOLUTION</w:t>
      </w:r>
    </w:p>
    <w:p w14:paraId="389FEBDF" w14:textId="77777777" w:rsidR="00D11704" w:rsidRDefault="00D11704" w:rsidP="00D11704">
      <w:pPr>
        <w:tabs>
          <w:tab w:val="left" w:pos="432"/>
          <w:tab w:val="left" w:pos="864"/>
        </w:tabs>
      </w:pPr>
    </w:p>
    <w:p w14:paraId="6A288AF9" w14:textId="77777777" w:rsidR="00D11704" w:rsidRDefault="00D11704" w:rsidP="00D11704">
      <w:pPr>
        <w:tabs>
          <w:tab w:val="left" w:pos="432"/>
          <w:tab w:val="left" w:pos="864"/>
        </w:tabs>
      </w:pPr>
    </w:p>
    <w:p w14:paraId="30685ECE" w14:textId="77777777" w:rsidR="00D11704" w:rsidRPr="00C434D9" w:rsidRDefault="00D11704" w:rsidP="00D1170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2F09D157" w14:textId="77777777" w:rsidR="00D11704" w:rsidRDefault="00D11704" w:rsidP="00D11704">
      <w:pPr>
        <w:pStyle w:val="CALENDARHISTORY"/>
      </w:pPr>
      <w:r>
        <w:t>(Introduced--March 14, 2023)</w:t>
      </w:r>
    </w:p>
    <w:p w14:paraId="26B0BB8B" w14:textId="77777777" w:rsidR="00D11704" w:rsidRDefault="00D11704" w:rsidP="00D11704">
      <w:pPr>
        <w:pStyle w:val="CALENDARHISTORY"/>
      </w:pPr>
      <w:r>
        <w:t>(Reported by Committee on Finance--April 26, 2023)</w:t>
      </w:r>
    </w:p>
    <w:p w14:paraId="65177B2A" w14:textId="77777777" w:rsidR="00D11704" w:rsidRDefault="00D11704" w:rsidP="00D11704">
      <w:pPr>
        <w:pStyle w:val="CALENDARHISTORY"/>
      </w:pPr>
      <w:r>
        <w:t>(Favorable)</w:t>
      </w:r>
    </w:p>
    <w:p w14:paraId="50DCF8E3" w14:textId="77777777" w:rsidR="00D11704" w:rsidRDefault="00D11704" w:rsidP="00D11704">
      <w:pPr>
        <w:pStyle w:val="CALENDARHISTORY"/>
        <w:rPr>
          <w:u w:val="single"/>
        </w:rPr>
      </w:pPr>
      <w:r>
        <w:rPr>
          <w:u w:val="single"/>
        </w:rPr>
        <w:lastRenderedPageBreak/>
        <w:t>(Contested by Senator Jackson)</w:t>
      </w:r>
    </w:p>
    <w:p w14:paraId="06370129" w14:textId="77777777" w:rsidR="0036113A" w:rsidRDefault="0036113A" w:rsidP="0062310D">
      <w:pPr>
        <w:tabs>
          <w:tab w:val="left" w:pos="432"/>
          <w:tab w:val="left" w:pos="864"/>
        </w:tabs>
      </w:pPr>
    </w:p>
    <w:p w14:paraId="07342F61" w14:textId="77777777" w:rsidR="00CD3EEB" w:rsidRDefault="00CD3EEB" w:rsidP="0062310D">
      <w:pPr>
        <w:tabs>
          <w:tab w:val="left" w:pos="432"/>
          <w:tab w:val="left" w:pos="864"/>
        </w:tabs>
      </w:pPr>
    </w:p>
    <w:p w14:paraId="780A5987" w14:textId="77777777" w:rsidR="00CD3EEB" w:rsidRDefault="00CD3EEB" w:rsidP="0062310D">
      <w:pPr>
        <w:tabs>
          <w:tab w:val="left" w:pos="432"/>
          <w:tab w:val="left" w:pos="864"/>
        </w:tabs>
      </w:pPr>
    </w:p>
    <w:p w14:paraId="40198036" w14:textId="77777777" w:rsidR="00CD3EEB" w:rsidRDefault="00CD3EEB" w:rsidP="0062310D">
      <w:pPr>
        <w:tabs>
          <w:tab w:val="left" w:pos="432"/>
          <w:tab w:val="left" w:pos="864"/>
        </w:tabs>
      </w:pPr>
    </w:p>
    <w:p w14:paraId="2D586E50" w14:textId="77777777" w:rsidR="00CD3EEB" w:rsidRDefault="00CD3EEB" w:rsidP="0062310D">
      <w:pPr>
        <w:tabs>
          <w:tab w:val="left" w:pos="432"/>
          <w:tab w:val="left" w:pos="864"/>
        </w:tabs>
      </w:pPr>
    </w:p>
    <w:p w14:paraId="4456588C"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F8FC25C" w14:textId="77777777" w:rsidR="0036113A" w:rsidRDefault="0036113A" w:rsidP="0062310D">
      <w:pPr>
        <w:tabs>
          <w:tab w:val="left" w:pos="432"/>
          <w:tab w:val="left" w:pos="864"/>
        </w:tabs>
      </w:pPr>
    </w:p>
    <w:p w14:paraId="27C85B73" w14:textId="77777777" w:rsidR="007F7C85" w:rsidRDefault="007F7C85" w:rsidP="0062310D">
      <w:pPr>
        <w:tabs>
          <w:tab w:val="left" w:pos="432"/>
          <w:tab w:val="left" w:pos="864"/>
        </w:tabs>
        <w:rPr>
          <w:noProof/>
        </w:rPr>
        <w:sectPr w:rsidR="007F7C85" w:rsidSect="007F7C8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EBCF5BB" w14:textId="77777777" w:rsidR="007F7C85" w:rsidRPr="007F7C85" w:rsidRDefault="007F7C85">
      <w:pPr>
        <w:pStyle w:val="Index1"/>
        <w:tabs>
          <w:tab w:val="right" w:leader="dot" w:pos="2798"/>
        </w:tabs>
        <w:rPr>
          <w:b/>
          <w:bCs/>
          <w:noProof/>
        </w:rPr>
      </w:pPr>
      <w:r w:rsidRPr="007F7C85">
        <w:rPr>
          <w:b/>
          <w:bCs/>
          <w:noProof/>
        </w:rPr>
        <w:t>S. 87</w:t>
      </w:r>
      <w:r w:rsidRPr="007F7C85">
        <w:rPr>
          <w:b/>
          <w:bCs/>
          <w:noProof/>
        </w:rPr>
        <w:tab/>
        <w:t>26</w:t>
      </w:r>
    </w:p>
    <w:p w14:paraId="622BEBDC" w14:textId="77777777" w:rsidR="007F7C85" w:rsidRPr="007F7C85" w:rsidRDefault="007F7C85">
      <w:pPr>
        <w:pStyle w:val="Index1"/>
        <w:tabs>
          <w:tab w:val="right" w:leader="dot" w:pos="2798"/>
        </w:tabs>
        <w:rPr>
          <w:b/>
          <w:bCs/>
          <w:noProof/>
        </w:rPr>
      </w:pPr>
      <w:r w:rsidRPr="007F7C85">
        <w:rPr>
          <w:rFonts w:eastAsia="Calibri"/>
          <w:b/>
          <w:bCs/>
          <w:noProof/>
        </w:rPr>
        <w:t>S. 88</w:t>
      </w:r>
      <w:r w:rsidRPr="007F7C85">
        <w:rPr>
          <w:b/>
          <w:bCs/>
          <w:noProof/>
        </w:rPr>
        <w:tab/>
        <w:t>8</w:t>
      </w:r>
    </w:p>
    <w:p w14:paraId="4A044A89" w14:textId="77777777" w:rsidR="007F7C85" w:rsidRPr="007F7C85" w:rsidRDefault="007F7C85">
      <w:pPr>
        <w:pStyle w:val="Index1"/>
        <w:tabs>
          <w:tab w:val="right" w:leader="dot" w:pos="2798"/>
        </w:tabs>
        <w:rPr>
          <w:b/>
          <w:bCs/>
          <w:noProof/>
        </w:rPr>
      </w:pPr>
      <w:r w:rsidRPr="007F7C85">
        <w:rPr>
          <w:b/>
          <w:bCs/>
          <w:noProof/>
        </w:rPr>
        <w:t>S. 99</w:t>
      </w:r>
      <w:r w:rsidRPr="007F7C85">
        <w:rPr>
          <w:b/>
          <w:bCs/>
          <w:noProof/>
        </w:rPr>
        <w:tab/>
        <w:t>21</w:t>
      </w:r>
    </w:p>
    <w:p w14:paraId="21AC4E07" w14:textId="77777777" w:rsidR="007F7C85" w:rsidRPr="007F7C85" w:rsidRDefault="007F7C85">
      <w:pPr>
        <w:pStyle w:val="Index1"/>
        <w:tabs>
          <w:tab w:val="right" w:leader="dot" w:pos="2798"/>
        </w:tabs>
        <w:rPr>
          <w:b/>
          <w:bCs/>
          <w:noProof/>
        </w:rPr>
      </w:pPr>
      <w:r w:rsidRPr="007F7C85">
        <w:rPr>
          <w:b/>
          <w:bCs/>
          <w:noProof/>
        </w:rPr>
        <w:t>S. 109</w:t>
      </w:r>
      <w:r w:rsidRPr="007F7C85">
        <w:rPr>
          <w:b/>
          <w:bCs/>
          <w:noProof/>
        </w:rPr>
        <w:tab/>
        <w:t>17</w:t>
      </w:r>
    </w:p>
    <w:p w14:paraId="6A3A175D" w14:textId="77777777" w:rsidR="007F7C85" w:rsidRPr="007F7C85" w:rsidRDefault="007F7C85">
      <w:pPr>
        <w:pStyle w:val="Index1"/>
        <w:tabs>
          <w:tab w:val="right" w:leader="dot" w:pos="2798"/>
        </w:tabs>
        <w:rPr>
          <w:b/>
          <w:bCs/>
          <w:noProof/>
        </w:rPr>
      </w:pPr>
      <w:r w:rsidRPr="007F7C85">
        <w:rPr>
          <w:b/>
          <w:bCs/>
          <w:noProof/>
        </w:rPr>
        <w:t>S. 126</w:t>
      </w:r>
      <w:r w:rsidRPr="007F7C85">
        <w:rPr>
          <w:b/>
          <w:bCs/>
          <w:noProof/>
        </w:rPr>
        <w:tab/>
        <w:t>16</w:t>
      </w:r>
    </w:p>
    <w:p w14:paraId="519F4D29" w14:textId="77777777" w:rsidR="007F7C85" w:rsidRPr="007F7C85" w:rsidRDefault="007F7C85">
      <w:pPr>
        <w:pStyle w:val="Index1"/>
        <w:tabs>
          <w:tab w:val="right" w:leader="dot" w:pos="2798"/>
        </w:tabs>
        <w:rPr>
          <w:b/>
          <w:bCs/>
          <w:noProof/>
        </w:rPr>
      </w:pPr>
      <w:r w:rsidRPr="007F7C85">
        <w:rPr>
          <w:rFonts w:eastAsia="Calibri"/>
          <w:b/>
          <w:bCs/>
          <w:noProof/>
        </w:rPr>
        <w:t>S. 143</w:t>
      </w:r>
      <w:r w:rsidRPr="007F7C85">
        <w:rPr>
          <w:b/>
          <w:bCs/>
          <w:noProof/>
        </w:rPr>
        <w:tab/>
        <w:t>10</w:t>
      </w:r>
    </w:p>
    <w:p w14:paraId="675FF9D4" w14:textId="77777777" w:rsidR="007F7C85" w:rsidRPr="007F7C85" w:rsidRDefault="007F7C85">
      <w:pPr>
        <w:pStyle w:val="Index1"/>
        <w:tabs>
          <w:tab w:val="right" w:leader="dot" w:pos="2798"/>
        </w:tabs>
        <w:rPr>
          <w:b/>
          <w:bCs/>
          <w:noProof/>
        </w:rPr>
      </w:pPr>
      <w:r w:rsidRPr="007F7C85">
        <w:rPr>
          <w:b/>
          <w:bCs/>
          <w:noProof/>
        </w:rPr>
        <w:t>S. 154</w:t>
      </w:r>
      <w:r w:rsidRPr="007F7C85">
        <w:rPr>
          <w:b/>
          <w:bCs/>
          <w:noProof/>
        </w:rPr>
        <w:tab/>
        <w:t>6</w:t>
      </w:r>
    </w:p>
    <w:p w14:paraId="68003558" w14:textId="77777777" w:rsidR="007F7C85" w:rsidRPr="007F7C85" w:rsidRDefault="007F7C85">
      <w:pPr>
        <w:pStyle w:val="Index1"/>
        <w:tabs>
          <w:tab w:val="right" w:leader="dot" w:pos="2798"/>
        </w:tabs>
        <w:rPr>
          <w:b/>
          <w:bCs/>
          <w:noProof/>
        </w:rPr>
      </w:pPr>
      <w:r w:rsidRPr="007F7C85">
        <w:rPr>
          <w:rFonts w:eastAsia="Calibri"/>
          <w:b/>
          <w:bCs/>
          <w:noProof/>
        </w:rPr>
        <w:t>S. 165</w:t>
      </w:r>
      <w:r w:rsidRPr="007F7C85">
        <w:rPr>
          <w:b/>
          <w:bCs/>
          <w:noProof/>
        </w:rPr>
        <w:tab/>
        <w:t>8</w:t>
      </w:r>
    </w:p>
    <w:p w14:paraId="6B0B706B" w14:textId="77777777" w:rsidR="007F7C85" w:rsidRPr="007F7C85" w:rsidRDefault="007F7C85">
      <w:pPr>
        <w:pStyle w:val="Index1"/>
        <w:tabs>
          <w:tab w:val="right" w:leader="dot" w:pos="2798"/>
        </w:tabs>
        <w:rPr>
          <w:b/>
          <w:bCs/>
          <w:noProof/>
        </w:rPr>
      </w:pPr>
      <w:r w:rsidRPr="007F7C85">
        <w:rPr>
          <w:b/>
          <w:bCs/>
          <w:noProof/>
        </w:rPr>
        <w:t>S. 244</w:t>
      </w:r>
      <w:r w:rsidRPr="007F7C85">
        <w:rPr>
          <w:b/>
          <w:bCs/>
          <w:noProof/>
        </w:rPr>
        <w:tab/>
        <w:t>15</w:t>
      </w:r>
    </w:p>
    <w:p w14:paraId="30E4B7F3" w14:textId="77777777" w:rsidR="007F7C85" w:rsidRPr="007F7C85" w:rsidRDefault="007F7C85">
      <w:pPr>
        <w:pStyle w:val="Index1"/>
        <w:tabs>
          <w:tab w:val="right" w:leader="dot" w:pos="2798"/>
        </w:tabs>
        <w:rPr>
          <w:b/>
          <w:bCs/>
          <w:noProof/>
        </w:rPr>
      </w:pPr>
      <w:r w:rsidRPr="007F7C85">
        <w:rPr>
          <w:b/>
          <w:bCs/>
          <w:noProof/>
        </w:rPr>
        <w:t>S. 250</w:t>
      </w:r>
      <w:r w:rsidRPr="007F7C85">
        <w:rPr>
          <w:b/>
          <w:bCs/>
          <w:noProof/>
        </w:rPr>
        <w:tab/>
        <w:t>20</w:t>
      </w:r>
    </w:p>
    <w:p w14:paraId="5171C183" w14:textId="77777777" w:rsidR="007F7C85" w:rsidRPr="007F7C85" w:rsidRDefault="007F7C85">
      <w:pPr>
        <w:pStyle w:val="Index1"/>
        <w:tabs>
          <w:tab w:val="right" w:leader="dot" w:pos="2798"/>
        </w:tabs>
        <w:rPr>
          <w:b/>
          <w:bCs/>
          <w:noProof/>
        </w:rPr>
      </w:pPr>
      <w:r w:rsidRPr="007F7C85">
        <w:rPr>
          <w:b/>
          <w:bCs/>
          <w:noProof/>
        </w:rPr>
        <w:t>S. 251</w:t>
      </w:r>
      <w:r w:rsidRPr="007F7C85">
        <w:rPr>
          <w:b/>
          <w:bCs/>
          <w:noProof/>
        </w:rPr>
        <w:tab/>
        <w:t>20</w:t>
      </w:r>
    </w:p>
    <w:p w14:paraId="1419AF6F" w14:textId="77777777" w:rsidR="007F7C85" w:rsidRPr="007F7C85" w:rsidRDefault="007F7C85">
      <w:pPr>
        <w:pStyle w:val="Index1"/>
        <w:tabs>
          <w:tab w:val="right" w:leader="dot" w:pos="2798"/>
        </w:tabs>
        <w:rPr>
          <w:b/>
          <w:bCs/>
          <w:noProof/>
        </w:rPr>
      </w:pPr>
      <w:r w:rsidRPr="007F7C85">
        <w:rPr>
          <w:b/>
          <w:bCs/>
          <w:noProof/>
        </w:rPr>
        <w:t>S. 260</w:t>
      </w:r>
      <w:r w:rsidRPr="007F7C85">
        <w:rPr>
          <w:b/>
          <w:bCs/>
          <w:noProof/>
        </w:rPr>
        <w:tab/>
        <w:t>13</w:t>
      </w:r>
    </w:p>
    <w:p w14:paraId="386BFDEE" w14:textId="77777777" w:rsidR="007F7C85" w:rsidRPr="007F7C85" w:rsidRDefault="007F7C85">
      <w:pPr>
        <w:pStyle w:val="Index1"/>
        <w:tabs>
          <w:tab w:val="right" w:leader="dot" w:pos="2798"/>
        </w:tabs>
        <w:rPr>
          <w:b/>
          <w:bCs/>
          <w:noProof/>
        </w:rPr>
      </w:pPr>
      <w:r w:rsidRPr="007F7C85">
        <w:rPr>
          <w:b/>
          <w:bCs/>
          <w:noProof/>
        </w:rPr>
        <w:t>S. 266</w:t>
      </w:r>
      <w:r w:rsidRPr="007F7C85">
        <w:rPr>
          <w:b/>
          <w:bCs/>
          <w:noProof/>
        </w:rPr>
        <w:tab/>
        <w:t>7</w:t>
      </w:r>
    </w:p>
    <w:p w14:paraId="21F96DAD" w14:textId="77777777" w:rsidR="007F7C85" w:rsidRPr="007F7C85" w:rsidRDefault="007F7C85">
      <w:pPr>
        <w:pStyle w:val="Index1"/>
        <w:tabs>
          <w:tab w:val="right" w:leader="dot" w:pos="2798"/>
        </w:tabs>
        <w:rPr>
          <w:b/>
          <w:bCs/>
          <w:noProof/>
        </w:rPr>
      </w:pPr>
      <w:r w:rsidRPr="007F7C85">
        <w:rPr>
          <w:rFonts w:eastAsia="Calibri"/>
          <w:b/>
          <w:bCs/>
          <w:noProof/>
        </w:rPr>
        <w:t>S. 303</w:t>
      </w:r>
      <w:r w:rsidRPr="007F7C85">
        <w:rPr>
          <w:b/>
          <w:bCs/>
          <w:noProof/>
        </w:rPr>
        <w:tab/>
        <w:t>9</w:t>
      </w:r>
    </w:p>
    <w:p w14:paraId="78F153FF" w14:textId="77777777" w:rsidR="007F7C85" w:rsidRPr="007F7C85" w:rsidRDefault="007F7C85">
      <w:pPr>
        <w:pStyle w:val="Index1"/>
        <w:tabs>
          <w:tab w:val="right" w:leader="dot" w:pos="2798"/>
        </w:tabs>
        <w:rPr>
          <w:b/>
          <w:bCs/>
          <w:noProof/>
        </w:rPr>
      </w:pPr>
      <w:r w:rsidRPr="007F7C85">
        <w:rPr>
          <w:rFonts w:eastAsia="Calibri"/>
          <w:b/>
          <w:bCs/>
          <w:noProof/>
        </w:rPr>
        <w:t>S. 367</w:t>
      </w:r>
      <w:r w:rsidRPr="007F7C85">
        <w:rPr>
          <w:b/>
          <w:bCs/>
          <w:noProof/>
        </w:rPr>
        <w:tab/>
        <w:t>10</w:t>
      </w:r>
    </w:p>
    <w:p w14:paraId="5D3048C8" w14:textId="77777777" w:rsidR="007F7C85" w:rsidRPr="007F7C85" w:rsidRDefault="007F7C85">
      <w:pPr>
        <w:pStyle w:val="Index1"/>
        <w:tabs>
          <w:tab w:val="right" w:leader="dot" w:pos="2798"/>
        </w:tabs>
        <w:rPr>
          <w:b/>
          <w:bCs/>
          <w:noProof/>
        </w:rPr>
      </w:pPr>
      <w:r w:rsidRPr="007F7C85">
        <w:rPr>
          <w:rFonts w:eastAsia="Calibri"/>
          <w:b/>
          <w:bCs/>
          <w:noProof/>
        </w:rPr>
        <w:t>S. 414</w:t>
      </w:r>
      <w:r w:rsidRPr="007F7C85">
        <w:rPr>
          <w:b/>
          <w:bCs/>
          <w:noProof/>
        </w:rPr>
        <w:tab/>
        <w:t>10</w:t>
      </w:r>
    </w:p>
    <w:p w14:paraId="20651745" w14:textId="77777777" w:rsidR="007F7C85" w:rsidRPr="007F7C85" w:rsidRDefault="007F7C85">
      <w:pPr>
        <w:pStyle w:val="Index1"/>
        <w:tabs>
          <w:tab w:val="right" w:leader="dot" w:pos="2798"/>
        </w:tabs>
        <w:rPr>
          <w:b/>
          <w:bCs/>
          <w:noProof/>
        </w:rPr>
      </w:pPr>
      <w:r w:rsidRPr="007F7C85">
        <w:rPr>
          <w:b/>
          <w:bCs/>
          <w:noProof/>
        </w:rPr>
        <w:t>S. 425</w:t>
      </w:r>
      <w:r w:rsidRPr="007F7C85">
        <w:rPr>
          <w:b/>
          <w:bCs/>
          <w:noProof/>
        </w:rPr>
        <w:tab/>
        <w:t>12</w:t>
      </w:r>
    </w:p>
    <w:p w14:paraId="613A7A25" w14:textId="77777777" w:rsidR="007F7C85" w:rsidRPr="007F7C85" w:rsidRDefault="007F7C85">
      <w:pPr>
        <w:pStyle w:val="Index1"/>
        <w:tabs>
          <w:tab w:val="right" w:leader="dot" w:pos="2798"/>
        </w:tabs>
        <w:rPr>
          <w:b/>
          <w:bCs/>
          <w:noProof/>
        </w:rPr>
      </w:pPr>
      <w:r w:rsidRPr="007F7C85">
        <w:rPr>
          <w:rFonts w:eastAsia="Calibri"/>
          <w:b/>
          <w:bCs/>
          <w:noProof/>
        </w:rPr>
        <w:t>S. 440</w:t>
      </w:r>
      <w:r w:rsidRPr="007F7C85">
        <w:rPr>
          <w:b/>
          <w:bCs/>
          <w:noProof/>
        </w:rPr>
        <w:tab/>
        <w:t>12</w:t>
      </w:r>
    </w:p>
    <w:p w14:paraId="1B6CD39B" w14:textId="77777777" w:rsidR="007F7C85" w:rsidRPr="007F7C85" w:rsidRDefault="007F7C85">
      <w:pPr>
        <w:pStyle w:val="Index1"/>
        <w:tabs>
          <w:tab w:val="right" w:leader="dot" w:pos="2798"/>
        </w:tabs>
        <w:rPr>
          <w:b/>
          <w:bCs/>
          <w:noProof/>
        </w:rPr>
      </w:pPr>
      <w:r w:rsidRPr="007F7C85">
        <w:rPr>
          <w:b/>
          <w:bCs/>
          <w:noProof/>
        </w:rPr>
        <w:t>S. 533</w:t>
      </w:r>
      <w:r w:rsidRPr="007F7C85">
        <w:rPr>
          <w:b/>
          <w:bCs/>
          <w:noProof/>
        </w:rPr>
        <w:tab/>
        <w:t>27</w:t>
      </w:r>
    </w:p>
    <w:p w14:paraId="38FEA5F2" w14:textId="77777777" w:rsidR="007F7C85" w:rsidRPr="007F7C85" w:rsidRDefault="007F7C85">
      <w:pPr>
        <w:pStyle w:val="Index1"/>
        <w:tabs>
          <w:tab w:val="right" w:leader="dot" w:pos="2798"/>
        </w:tabs>
        <w:rPr>
          <w:b/>
          <w:bCs/>
          <w:noProof/>
        </w:rPr>
      </w:pPr>
      <w:r w:rsidRPr="007F7C85">
        <w:rPr>
          <w:b/>
          <w:bCs/>
          <w:noProof/>
        </w:rPr>
        <w:t>S. 543</w:t>
      </w:r>
      <w:r w:rsidRPr="007F7C85">
        <w:rPr>
          <w:b/>
          <w:bCs/>
          <w:noProof/>
        </w:rPr>
        <w:tab/>
        <w:t>27</w:t>
      </w:r>
    </w:p>
    <w:p w14:paraId="1C30F714" w14:textId="77777777" w:rsidR="007F7C85" w:rsidRPr="007F7C85" w:rsidRDefault="007F7C85">
      <w:pPr>
        <w:pStyle w:val="Index1"/>
        <w:tabs>
          <w:tab w:val="right" w:leader="dot" w:pos="2798"/>
        </w:tabs>
        <w:rPr>
          <w:b/>
          <w:bCs/>
          <w:noProof/>
        </w:rPr>
      </w:pPr>
      <w:r w:rsidRPr="007F7C85">
        <w:rPr>
          <w:b/>
          <w:bCs/>
          <w:noProof/>
        </w:rPr>
        <w:t>S. 615</w:t>
      </w:r>
      <w:r w:rsidRPr="007F7C85">
        <w:rPr>
          <w:b/>
          <w:bCs/>
          <w:noProof/>
        </w:rPr>
        <w:tab/>
        <w:t>21</w:t>
      </w:r>
    </w:p>
    <w:p w14:paraId="1D837CA8" w14:textId="77777777" w:rsidR="007F7C85" w:rsidRPr="007F7C85" w:rsidRDefault="007F7C85">
      <w:pPr>
        <w:pStyle w:val="Index1"/>
        <w:tabs>
          <w:tab w:val="right" w:leader="dot" w:pos="2798"/>
        </w:tabs>
        <w:rPr>
          <w:b/>
          <w:bCs/>
          <w:noProof/>
        </w:rPr>
      </w:pPr>
      <w:r w:rsidRPr="007F7C85">
        <w:rPr>
          <w:b/>
          <w:bCs/>
          <w:noProof/>
        </w:rPr>
        <w:t>S. 620</w:t>
      </w:r>
      <w:r w:rsidRPr="007F7C85">
        <w:rPr>
          <w:b/>
          <w:bCs/>
          <w:noProof/>
        </w:rPr>
        <w:tab/>
        <w:t>19</w:t>
      </w:r>
    </w:p>
    <w:p w14:paraId="5851E9F5" w14:textId="77777777" w:rsidR="007F7C85" w:rsidRPr="007F7C85" w:rsidRDefault="007F7C85">
      <w:pPr>
        <w:pStyle w:val="Index1"/>
        <w:tabs>
          <w:tab w:val="right" w:leader="dot" w:pos="2798"/>
        </w:tabs>
        <w:rPr>
          <w:b/>
          <w:bCs/>
          <w:noProof/>
        </w:rPr>
      </w:pPr>
      <w:r w:rsidRPr="007F7C85">
        <w:rPr>
          <w:b/>
          <w:bCs/>
          <w:noProof/>
        </w:rPr>
        <w:t>S. 634</w:t>
      </w:r>
      <w:r w:rsidRPr="007F7C85">
        <w:rPr>
          <w:b/>
          <w:bCs/>
          <w:noProof/>
        </w:rPr>
        <w:tab/>
        <w:t>38</w:t>
      </w:r>
    </w:p>
    <w:p w14:paraId="59894D4B" w14:textId="77777777" w:rsidR="007F7C85" w:rsidRPr="007F7C85" w:rsidRDefault="007F7C85">
      <w:pPr>
        <w:pStyle w:val="Index1"/>
        <w:tabs>
          <w:tab w:val="right" w:leader="dot" w:pos="2798"/>
        </w:tabs>
        <w:rPr>
          <w:b/>
          <w:bCs/>
          <w:noProof/>
        </w:rPr>
      </w:pPr>
      <w:r w:rsidRPr="007F7C85">
        <w:rPr>
          <w:b/>
          <w:bCs/>
          <w:noProof/>
        </w:rPr>
        <w:t>S. 650</w:t>
      </w:r>
      <w:r w:rsidRPr="007F7C85">
        <w:rPr>
          <w:b/>
          <w:bCs/>
          <w:noProof/>
        </w:rPr>
        <w:tab/>
        <w:t>22</w:t>
      </w:r>
    </w:p>
    <w:p w14:paraId="036728AA" w14:textId="77777777" w:rsidR="007F7C85" w:rsidRPr="007F7C85" w:rsidRDefault="007F7C85">
      <w:pPr>
        <w:pStyle w:val="Index1"/>
        <w:tabs>
          <w:tab w:val="right" w:leader="dot" w:pos="2798"/>
        </w:tabs>
        <w:rPr>
          <w:b/>
          <w:bCs/>
          <w:noProof/>
        </w:rPr>
      </w:pPr>
      <w:r w:rsidRPr="007F7C85">
        <w:rPr>
          <w:b/>
          <w:bCs/>
          <w:noProof/>
        </w:rPr>
        <w:t>S. 844</w:t>
      </w:r>
      <w:r w:rsidRPr="007F7C85">
        <w:rPr>
          <w:b/>
          <w:bCs/>
          <w:noProof/>
        </w:rPr>
        <w:tab/>
        <w:t>27</w:t>
      </w:r>
    </w:p>
    <w:p w14:paraId="278FC33F" w14:textId="77777777" w:rsidR="007F7C85" w:rsidRPr="007F7C85" w:rsidRDefault="007F7C85">
      <w:pPr>
        <w:pStyle w:val="Index1"/>
        <w:tabs>
          <w:tab w:val="right" w:leader="dot" w:pos="2798"/>
        </w:tabs>
        <w:rPr>
          <w:b/>
          <w:bCs/>
          <w:noProof/>
        </w:rPr>
      </w:pPr>
      <w:r w:rsidRPr="007F7C85">
        <w:rPr>
          <w:b/>
          <w:bCs/>
          <w:noProof/>
        </w:rPr>
        <w:t>S. 890</w:t>
      </w:r>
      <w:r w:rsidRPr="007F7C85">
        <w:rPr>
          <w:b/>
          <w:bCs/>
          <w:noProof/>
        </w:rPr>
        <w:tab/>
        <w:t>28</w:t>
      </w:r>
    </w:p>
    <w:p w14:paraId="51421849" w14:textId="77777777" w:rsidR="007F7C85" w:rsidRPr="007F7C85" w:rsidRDefault="007F7C85">
      <w:pPr>
        <w:pStyle w:val="Index1"/>
        <w:tabs>
          <w:tab w:val="right" w:leader="dot" w:pos="2798"/>
        </w:tabs>
        <w:rPr>
          <w:b/>
          <w:bCs/>
          <w:noProof/>
        </w:rPr>
      </w:pPr>
      <w:r w:rsidRPr="007F7C85">
        <w:rPr>
          <w:b/>
          <w:bCs/>
          <w:noProof/>
        </w:rPr>
        <w:t>S. 910</w:t>
      </w:r>
      <w:r w:rsidRPr="007F7C85">
        <w:rPr>
          <w:b/>
          <w:bCs/>
          <w:noProof/>
        </w:rPr>
        <w:tab/>
        <w:t>19</w:t>
      </w:r>
    </w:p>
    <w:p w14:paraId="6FAA7E89" w14:textId="77777777" w:rsidR="007F7C85" w:rsidRPr="007F7C85" w:rsidRDefault="007F7C85">
      <w:pPr>
        <w:pStyle w:val="Index1"/>
        <w:tabs>
          <w:tab w:val="right" w:leader="dot" w:pos="2798"/>
        </w:tabs>
        <w:rPr>
          <w:b/>
          <w:bCs/>
          <w:noProof/>
        </w:rPr>
      </w:pPr>
      <w:r w:rsidRPr="007F7C85">
        <w:rPr>
          <w:b/>
          <w:bCs/>
          <w:noProof/>
        </w:rPr>
        <w:t>S. 965</w:t>
      </w:r>
      <w:r w:rsidRPr="007F7C85">
        <w:rPr>
          <w:b/>
          <w:bCs/>
          <w:noProof/>
        </w:rPr>
        <w:tab/>
        <w:t>25</w:t>
      </w:r>
    </w:p>
    <w:p w14:paraId="7AC53BB0" w14:textId="77777777" w:rsidR="007F7C85" w:rsidRPr="007F7C85" w:rsidRDefault="007F7C85">
      <w:pPr>
        <w:pStyle w:val="Index1"/>
        <w:tabs>
          <w:tab w:val="right" w:leader="dot" w:pos="2798"/>
        </w:tabs>
        <w:rPr>
          <w:b/>
          <w:bCs/>
          <w:noProof/>
        </w:rPr>
      </w:pPr>
      <w:r w:rsidRPr="007F7C85">
        <w:rPr>
          <w:b/>
          <w:bCs/>
          <w:noProof/>
        </w:rPr>
        <w:t>S. 975</w:t>
      </w:r>
      <w:r w:rsidRPr="007F7C85">
        <w:rPr>
          <w:b/>
          <w:bCs/>
          <w:noProof/>
        </w:rPr>
        <w:tab/>
        <w:t>28</w:t>
      </w:r>
    </w:p>
    <w:p w14:paraId="7B8FBAC2" w14:textId="77777777" w:rsidR="007F7C85" w:rsidRPr="007F7C85" w:rsidRDefault="007F7C85">
      <w:pPr>
        <w:pStyle w:val="Index1"/>
        <w:tabs>
          <w:tab w:val="right" w:leader="dot" w:pos="2798"/>
        </w:tabs>
        <w:rPr>
          <w:b/>
          <w:bCs/>
          <w:noProof/>
        </w:rPr>
      </w:pPr>
      <w:r w:rsidRPr="007F7C85">
        <w:rPr>
          <w:b/>
          <w:bCs/>
          <w:noProof/>
        </w:rPr>
        <w:t>S. 1048</w:t>
      </w:r>
      <w:r w:rsidRPr="007F7C85">
        <w:rPr>
          <w:b/>
          <w:bCs/>
          <w:noProof/>
        </w:rPr>
        <w:tab/>
        <w:t>30</w:t>
      </w:r>
    </w:p>
    <w:p w14:paraId="53FC8D00" w14:textId="77777777" w:rsidR="007F7C85" w:rsidRPr="007F7C85" w:rsidRDefault="007F7C85">
      <w:pPr>
        <w:pStyle w:val="Index1"/>
        <w:tabs>
          <w:tab w:val="right" w:leader="dot" w:pos="2798"/>
        </w:tabs>
        <w:rPr>
          <w:b/>
          <w:bCs/>
          <w:noProof/>
        </w:rPr>
      </w:pPr>
      <w:r w:rsidRPr="007F7C85">
        <w:rPr>
          <w:b/>
          <w:bCs/>
          <w:noProof/>
        </w:rPr>
        <w:t>S. 1076</w:t>
      </w:r>
      <w:r w:rsidRPr="007F7C85">
        <w:rPr>
          <w:b/>
          <w:bCs/>
          <w:noProof/>
        </w:rPr>
        <w:tab/>
        <w:t>36</w:t>
      </w:r>
    </w:p>
    <w:p w14:paraId="1ABA21D4" w14:textId="77777777" w:rsidR="007F7C85" w:rsidRPr="007F7C85" w:rsidRDefault="007F7C85">
      <w:pPr>
        <w:pStyle w:val="Index1"/>
        <w:tabs>
          <w:tab w:val="right" w:leader="dot" w:pos="2798"/>
        </w:tabs>
        <w:rPr>
          <w:b/>
          <w:bCs/>
          <w:noProof/>
        </w:rPr>
      </w:pPr>
      <w:r w:rsidRPr="007F7C85">
        <w:rPr>
          <w:b/>
          <w:bCs/>
          <w:noProof/>
        </w:rPr>
        <w:t>S. 1095</w:t>
      </w:r>
      <w:r w:rsidRPr="007F7C85">
        <w:rPr>
          <w:b/>
          <w:bCs/>
          <w:noProof/>
        </w:rPr>
        <w:tab/>
        <w:t>26</w:t>
      </w:r>
    </w:p>
    <w:p w14:paraId="71B079E9" w14:textId="77777777" w:rsidR="007F7C85" w:rsidRPr="007F7C85" w:rsidRDefault="007F7C85">
      <w:pPr>
        <w:pStyle w:val="Index1"/>
        <w:tabs>
          <w:tab w:val="right" w:leader="dot" w:pos="2798"/>
        </w:tabs>
        <w:rPr>
          <w:b/>
          <w:bCs/>
          <w:noProof/>
        </w:rPr>
      </w:pPr>
      <w:r w:rsidRPr="007F7C85">
        <w:rPr>
          <w:b/>
          <w:bCs/>
          <w:noProof/>
        </w:rPr>
        <w:t>S. 1117</w:t>
      </w:r>
      <w:r w:rsidRPr="007F7C85">
        <w:rPr>
          <w:b/>
          <w:bCs/>
          <w:noProof/>
        </w:rPr>
        <w:tab/>
        <w:t>22</w:t>
      </w:r>
    </w:p>
    <w:p w14:paraId="1A41CCD1" w14:textId="77777777" w:rsidR="007F7C85" w:rsidRPr="007F7C85" w:rsidRDefault="007F7C85">
      <w:pPr>
        <w:pStyle w:val="Index1"/>
        <w:tabs>
          <w:tab w:val="right" w:leader="dot" w:pos="2798"/>
        </w:tabs>
        <w:rPr>
          <w:b/>
          <w:bCs/>
          <w:noProof/>
        </w:rPr>
      </w:pPr>
      <w:r w:rsidRPr="007F7C85">
        <w:rPr>
          <w:b/>
          <w:bCs/>
          <w:noProof/>
        </w:rPr>
        <w:t>S. 1158</w:t>
      </w:r>
      <w:r w:rsidRPr="007F7C85">
        <w:rPr>
          <w:b/>
          <w:bCs/>
          <w:noProof/>
        </w:rPr>
        <w:tab/>
        <w:t>35</w:t>
      </w:r>
    </w:p>
    <w:p w14:paraId="695B3A6D" w14:textId="77777777" w:rsidR="007F7C85" w:rsidRPr="007F7C85" w:rsidRDefault="007F7C85">
      <w:pPr>
        <w:pStyle w:val="Index1"/>
        <w:tabs>
          <w:tab w:val="right" w:leader="dot" w:pos="2798"/>
        </w:tabs>
        <w:rPr>
          <w:b/>
          <w:bCs/>
          <w:noProof/>
        </w:rPr>
      </w:pPr>
      <w:r w:rsidRPr="007F7C85">
        <w:rPr>
          <w:b/>
          <w:bCs/>
          <w:noProof/>
        </w:rPr>
        <w:t>S. 1166</w:t>
      </w:r>
      <w:r w:rsidRPr="007F7C85">
        <w:rPr>
          <w:b/>
          <w:bCs/>
          <w:noProof/>
        </w:rPr>
        <w:tab/>
        <w:t>37</w:t>
      </w:r>
    </w:p>
    <w:p w14:paraId="6BDD52E5" w14:textId="77777777" w:rsidR="007F7C85" w:rsidRPr="007F7C85" w:rsidRDefault="007F7C85">
      <w:pPr>
        <w:pStyle w:val="Index1"/>
        <w:tabs>
          <w:tab w:val="right" w:leader="dot" w:pos="2798"/>
        </w:tabs>
        <w:rPr>
          <w:b/>
          <w:bCs/>
          <w:noProof/>
        </w:rPr>
      </w:pPr>
      <w:r w:rsidRPr="007F7C85">
        <w:rPr>
          <w:b/>
          <w:bCs/>
          <w:noProof/>
        </w:rPr>
        <w:t>S. 1175</w:t>
      </w:r>
      <w:r w:rsidRPr="007F7C85">
        <w:rPr>
          <w:b/>
          <w:bCs/>
          <w:noProof/>
        </w:rPr>
        <w:tab/>
        <w:t>30</w:t>
      </w:r>
    </w:p>
    <w:p w14:paraId="24C1F93A" w14:textId="77777777" w:rsidR="007F7C85" w:rsidRPr="007F7C85" w:rsidRDefault="007F7C85">
      <w:pPr>
        <w:pStyle w:val="Index1"/>
        <w:tabs>
          <w:tab w:val="right" w:leader="dot" w:pos="2798"/>
        </w:tabs>
        <w:rPr>
          <w:b/>
          <w:bCs/>
          <w:noProof/>
        </w:rPr>
      </w:pPr>
      <w:r w:rsidRPr="007F7C85">
        <w:rPr>
          <w:b/>
          <w:bCs/>
          <w:noProof/>
        </w:rPr>
        <w:t>S. 1215</w:t>
      </w:r>
      <w:r w:rsidRPr="007F7C85">
        <w:rPr>
          <w:b/>
          <w:bCs/>
          <w:noProof/>
        </w:rPr>
        <w:tab/>
        <w:t>31</w:t>
      </w:r>
    </w:p>
    <w:p w14:paraId="4082FE69" w14:textId="77777777" w:rsidR="007F7C85" w:rsidRPr="007F7C85" w:rsidRDefault="007F7C85">
      <w:pPr>
        <w:pStyle w:val="Index1"/>
        <w:tabs>
          <w:tab w:val="right" w:leader="dot" w:pos="2798"/>
        </w:tabs>
        <w:rPr>
          <w:b/>
          <w:bCs/>
          <w:noProof/>
        </w:rPr>
      </w:pPr>
      <w:r w:rsidRPr="007F7C85">
        <w:rPr>
          <w:b/>
          <w:bCs/>
          <w:noProof/>
        </w:rPr>
        <w:t>S. 1216</w:t>
      </w:r>
      <w:r w:rsidRPr="007F7C85">
        <w:rPr>
          <w:b/>
          <w:bCs/>
          <w:noProof/>
        </w:rPr>
        <w:tab/>
        <w:t>31</w:t>
      </w:r>
    </w:p>
    <w:p w14:paraId="7C66E1E6" w14:textId="77777777" w:rsidR="007F7C85" w:rsidRPr="007F7C85" w:rsidRDefault="007F7C85">
      <w:pPr>
        <w:pStyle w:val="Index1"/>
        <w:tabs>
          <w:tab w:val="right" w:leader="dot" w:pos="2798"/>
        </w:tabs>
        <w:rPr>
          <w:b/>
          <w:bCs/>
          <w:noProof/>
        </w:rPr>
      </w:pPr>
      <w:r w:rsidRPr="007F7C85">
        <w:rPr>
          <w:b/>
          <w:bCs/>
          <w:noProof/>
        </w:rPr>
        <w:t>S. 1217</w:t>
      </w:r>
      <w:r w:rsidRPr="007F7C85">
        <w:rPr>
          <w:b/>
          <w:bCs/>
          <w:noProof/>
        </w:rPr>
        <w:tab/>
        <w:t>32</w:t>
      </w:r>
    </w:p>
    <w:p w14:paraId="11F53A01" w14:textId="77777777" w:rsidR="007F7C85" w:rsidRPr="007F7C85" w:rsidRDefault="007F7C85">
      <w:pPr>
        <w:pStyle w:val="Index1"/>
        <w:tabs>
          <w:tab w:val="right" w:leader="dot" w:pos="2798"/>
        </w:tabs>
        <w:rPr>
          <w:b/>
          <w:bCs/>
          <w:noProof/>
        </w:rPr>
      </w:pPr>
      <w:r w:rsidRPr="007F7C85">
        <w:rPr>
          <w:b/>
          <w:bCs/>
          <w:noProof/>
        </w:rPr>
        <w:t>S. 1218</w:t>
      </w:r>
      <w:r w:rsidRPr="007F7C85">
        <w:rPr>
          <w:b/>
          <w:bCs/>
          <w:noProof/>
        </w:rPr>
        <w:tab/>
        <w:t>32</w:t>
      </w:r>
    </w:p>
    <w:p w14:paraId="07BEFF2D" w14:textId="77777777" w:rsidR="007F7C85" w:rsidRPr="007F7C85" w:rsidRDefault="007F7C85">
      <w:pPr>
        <w:pStyle w:val="Index1"/>
        <w:tabs>
          <w:tab w:val="right" w:leader="dot" w:pos="2798"/>
        </w:tabs>
        <w:rPr>
          <w:b/>
          <w:bCs/>
          <w:noProof/>
        </w:rPr>
      </w:pPr>
      <w:r w:rsidRPr="007F7C85">
        <w:rPr>
          <w:b/>
          <w:bCs/>
          <w:noProof/>
        </w:rPr>
        <w:t>S. 1220</w:t>
      </w:r>
      <w:r w:rsidRPr="007F7C85">
        <w:rPr>
          <w:b/>
          <w:bCs/>
          <w:noProof/>
        </w:rPr>
        <w:tab/>
        <w:t>37</w:t>
      </w:r>
    </w:p>
    <w:p w14:paraId="45500769" w14:textId="77777777" w:rsidR="007F7C85" w:rsidRPr="007F7C85" w:rsidRDefault="007F7C85">
      <w:pPr>
        <w:pStyle w:val="Index1"/>
        <w:tabs>
          <w:tab w:val="right" w:leader="dot" w:pos="2798"/>
        </w:tabs>
        <w:rPr>
          <w:b/>
          <w:bCs/>
          <w:noProof/>
        </w:rPr>
      </w:pPr>
      <w:r w:rsidRPr="007F7C85">
        <w:rPr>
          <w:b/>
          <w:bCs/>
          <w:noProof/>
        </w:rPr>
        <w:t>S. 1221</w:t>
      </w:r>
      <w:r w:rsidRPr="007F7C85">
        <w:rPr>
          <w:b/>
          <w:bCs/>
          <w:noProof/>
        </w:rPr>
        <w:tab/>
        <w:t>32</w:t>
      </w:r>
    </w:p>
    <w:p w14:paraId="2A392B7A" w14:textId="77777777" w:rsidR="007F7C85" w:rsidRPr="007F7C85" w:rsidRDefault="007F7C85">
      <w:pPr>
        <w:pStyle w:val="Index1"/>
        <w:tabs>
          <w:tab w:val="right" w:leader="dot" w:pos="2798"/>
        </w:tabs>
        <w:rPr>
          <w:b/>
          <w:bCs/>
          <w:noProof/>
        </w:rPr>
      </w:pPr>
      <w:r w:rsidRPr="007F7C85">
        <w:rPr>
          <w:b/>
          <w:bCs/>
          <w:noProof/>
        </w:rPr>
        <w:t>S. 1222</w:t>
      </w:r>
      <w:r w:rsidRPr="007F7C85">
        <w:rPr>
          <w:b/>
          <w:bCs/>
          <w:noProof/>
        </w:rPr>
        <w:tab/>
        <w:t>33</w:t>
      </w:r>
    </w:p>
    <w:p w14:paraId="6E45A31C" w14:textId="77777777" w:rsidR="007F7C85" w:rsidRPr="007F7C85" w:rsidRDefault="007F7C85">
      <w:pPr>
        <w:pStyle w:val="Index1"/>
        <w:tabs>
          <w:tab w:val="right" w:leader="dot" w:pos="2798"/>
        </w:tabs>
        <w:rPr>
          <w:b/>
          <w:bCs/>
          <w:noProof/>
        </w:rPr>
      </w:pPr>
      <w:r w:rsidRPr="007F7C85">
        <w:rPr>
          <w:b/>
          <w:bCs/>
          <w:noProof/>
        </w:rPr>
        <w:t>S. 1223</w:t>
      </w:r>
      <w:r w:rsidRPr="007F7C85">
        <w:rPr>
          <w:b/>
          <w:bCs/>
          <w:noProof/>
        </w:rPr>
        <w:tab/>
        <w:t>33</w:t>
      </w:r>
    </w:p>
    <w:p w14:paraId="008F676E" w14:textId="77777777" w:rsidR="007F7C85" w:rsidRPr="007F7C85" w:rsidRDefault="007F7C85">
      <w:pPr>
        <w:pStyle w:val="Index1"/>
        <w:tabs>
          <w:tab w:val="right" w:leader="dot" w:pos="2798"/>
        </w:tabs>
        <w:rPr>
          <w:b/>
          <w:bCs/>
          <w:noProof/>
        </w:rPr>
      </w:pPr>
      <w:r w:rsidRPr="007F7C85">
        <w:rPr>
          <w:b/>
          <w:bCs/>
          <w:noProof/>
        </w:rPr>
        <w:t>S. 1224</w:t>
      </w:r>
      <w:r w:rsidRPr="007F7C85">
        <w:rPr>
          <w:b/>
          <w:bCs/>
          <w:noProof/>
        </w:rPr>
        <w:tab/>
        <w:t>33</w:t>
      </w:r>
    </w:p>
    <w:p w14:paraId="187F9CFD" w14:textId="77777777" w:rsidR="007F7C85" w:rsidRPr="007F7C85" w:rsidRDefault="007F7C85">
      <w:pPr>
        <w:pStyle w:val="Index1"/>
        <w:tabs>
          <w:tab w:val="right" w:leader="dot" w:pos="2798"/>
        </w:tabs>
        <w:rPr>
          <w:b/>
          <w:bCs/>
          <w:noProof/>
        </w:rPr>
      </w:pPr>
      <w:r w:rsidRPr="007F7C85">
        <w:rPr>
          <w:b/>
          <w:bCs/>
          <w:noProof/>
        </w:rPr>
        <w:t>S. 1225</w:t>
      </w:r>
      <w:r w:rsidRPr="007F7C85">
        <w:rPr>
          <w:b/>
          <w:bCs/>
          <w:noProof/>
        </w:rPr>
        <w:tab/>
        <w:t>34</w:t>
      </w:r>
    </w:p>
    <w:p w14:paraId="72B647F6" w14:textId="77777777" w:rsidR="007F7C85" w:rsidRPr="007F7C85" w:rsidRDefault="007F7C85">
      <w:pPr>
        <w:pStyle w:val="Index1"/>
        <w:tabs>
          <w:tab w:val="right" w:leader="dot" w:pos="2798"/>
        </w:tabs>
        <w:rPr>
          <w:b/>
          <w:bCs/>
          <w:noProof/>
        </w:rPr>
      </w:pPr>
      <w:r w:rsidRPr="007F7C85">
        <w:rPr>
          <w:b/>
          <w:bCs/>
          <w:noProof/>
        </w:rPr>
        <w:t>S. 1226</w:t>
      </w:r>
      <w:r w:rsidRPr="007F7C85">
        <w:rPr>
          <w:b/>
          <w:bCs/>
          <w:noProof/>
        </w:rPr>
        <w:tab/>
        <w:t>34</w:t>
      </w:r>
    </w:p>
    <w:p w14:paraId="55F39A98" w14:textId="77777777" w:rsidR="007F7C85" w:rsidRPr="007F7C85" w:rsidRDefault="007F7C85">
      <w:pPr>
        <w:pStyle w:val="Index1"/>
        <w:tabs>
          <w:tab w:val="right" w:leader="dot" w:pos="2798"/>
        </w:tabs>
        <w:rPr>
          <w:b/>
          <w:bCs/>
          <w:noProof/>
        </w:rPr>
      </w:pPr>
      <w:r w:rsidRPr="007F7C85">
        <w:rPr>
          <w:b/>
          <w:bCs/>
          <w:noProof/>
        </w:rPr>
        <w:t>S. 1227</w:t>
      </w:r>
      <w:r w:rsidRPr="007F7C85">
        <w:rPr>
          <w:b/>
          <w:bCs/>
          <w:noProof/>
        </w:rPr>
        <w:tab/>
        <w:t>34</w:t>
      </w:r>
    </w:p>
    <w:p w14:paraId="7D7EA2F0" w14:textId="77777777" w:rsidR="007F7C85" w:rsidRDefault="007F7C85">
      <w:pPr>
        <w:pStyle w:val="Index1"/>
        <w:tabs>
          <w:tab w:val="right" w:leader="dot" w:pos="2798"/>
        </w:tabs>
        <w:rPr>
          <w:b/>
          <w:bCs/>
          <w:noProof/>
        </w:rPr>
      </w:pPr>
      <w:r w:rsidRPr="007F7C85">
        <w:rPr>
          <w:b/>
          <w:bCs/>
          <w:noProof/>
        </w:rPr>
        <w:t>S. 1228</w:t>
      </w:r>
      <w:r w:rsidRPr="007F7C85">
        <w:rPr>
          <w:b/>
          <w:bCs/>
          <w:noProof/>
        </w:rPr>
        <w:tab/>
        <w:t>34</w:t>
      </w:r>
    </w:p>
    <w:p w14:paraId="17FE11BA" w14:textId="77777777" w:rsidR="007F7C85" w:rsidRDefault="007F7C85" w:rsidP="007F7C85"/>
    <w:p w14:paraId="18ABC6C1" w14:textId="77777777" w:rsidR="007F7C85" w:rsidRPr="007F7C85" w:rsidRDefault="007F7C85" w:rsidP="007F7C85"/>
    <w:p w14:paraId="7E3DDCB3" w14:textId="77777777" w:rsidR="007F7C85" w:rsidRPr="007F7C85" w:rsidRDefault="007F7C85">
      <w:pPr>
        <w:pStyle w:val="Index1"/>
        <w:tabs>
          <w:tab w:val="right" w:leader="dot" w:pos="2798"/>
        </w:tabs>
        <w:rPr>
          <w:b/>
          <w:bCs/>
          <w:noProof/>
        </w:rPr>
      </w:pPr>
      <w:r w:rsidRPr="007F7C85">
        <w:rPr>
          <w:b/>
          <w:bCs/>
          <w:noProof/>
        </w:rPr>
        <w:t>H. 3014</w:t>
      </w:r>
      <w:r w:rsidRPr="007F7C85">
        <w:rPr>
          <w:b/>
          <w:bCs/>
          <w:noProof/>
        </w:rPr>
        <w:tab/>
        <w:t>14</w:t>
      </w:r>
    </w:p>
    <w:p w14:paraId="2648C7A0" w14:textId="77777777" w:rsidR="007F7C85" w:rsidRPr="007F7C85" w:rsidRDefault="007F7C85">
      <w:pPr>
        <w:pStyle w:val="Index1"/>
        <w:tabs>
          <w:tab w:val="right" w:leader="dot" w:pos="2798"/>
        </w:tabs>
        <w:rPr>
          <w:b/>
          <w:bCs/>
          <w:noProof/>
        </w:rPr>
      </w:pPr>
      <w:r w:rsidRPr="007F7C85">
        <w:rPr>
          <w:b/>
          <w:bCs/>
          <w:noProof/>
        </w:rPr>
        <w:t>H. 3514</w:t>
      </w:r>
      <w:r w:rsidRPr="007F7C85">
        <w:rPr>
          <w:b/>
          <w:bCs/>
          <w:noProof/>
        </w:rPr>
        <w:tab/>
        <w:t>15</w:t>
      </w:r>
    </w:p>
    <w:p w14:paraId="511EFDB2" w14:textId="77777777" w:rsidR="007F7C85" w:rsidRPr="007F7C85" w:rsidRDefault="007F7C85">
      <w:pPr>
        <w:pStyle w:val="Index1"/>
        <w:tabs>
          <w:tab w:val="right" w:leader="dot" w:pos="2798"/>
        </w:tabs>
        <w:rPr>
          <w:b/>
          <w:bCs/>
          <w:noProof/>
        </w:rPr>
      </w:pPr>
      <w:r w:rsidRPr="007F7C85">
        <w:rPr>
          <w:b/>
          <w:bCs/>
          <w:noProof/>
        </w:rPr>
        <w:t>H. 3682</w:t>
      </w:r>
      <w:r w:rsidRPr="007F7C85">
        <w:rPr>
          <w:b/>
          <w:bCs/>
          <w:noProof/>
        </w:rPr>
        <w:tab/>
        <w:t>17</w:t>
      </w:r>
    </w:p>
    <w:p w14:paraId="2CF774D3" w14:textId="77777777" w:rsidR="007F7C85" w:rsidRPr="007F7C85" w:rsidRDefault="007F7C85">
      <w:pPr>
        <w:pStyle w:val="Index1"/>
        <w:tabs>
          <w:tab w:val="right" w:leader="dot" w:pos="2798"/>
        </w:tabs>
        <w:rPr>
          <w:b/>
          <w:bCs/>
          <w:noProof/>
        </w:rPr>
      </w:pPr>
      <w:r w:rsidRPr="007F7C85">
        <w:rPr>
          <w:b/>
          <w:bCs/>
          <w:noProof/>
        </w:rPr>
        <w:t>H. 3880</w:t>
      </w:r>
      <w:r w:rsidRPr="007F7C85">
        <w:rPr>
          <w:b/>
          <w:bCs/>
          <w:noProof/>
        </w:rPr>
        <w:tab/>
        <w:t>22</w:t>
      </w:r>
    </w:p>
    <w:p w14:paraId="2C49905B" w14:textId="77777777" w:rsidR="007F7C85" w:rsidRPr="007F7C85" w:rsidRDefault="007F7C85">
      <w:pPr>
        <w:pStyle w:val="Index1"/>
        <w:tabs>
          <w:tab w:val="right" w:leader="dot" w:pos="2798"/>
        </w:tabs>
        <w:rPr>
          <w:b/>
          <w:bCs/>
          <w:noProof/>
        </w:rPr>
      </w:pPr>
      <w:r w:rsidRPr="007F7C85">
        <w:rPr>
          <w:b/>
          <w:bCs/>
          <w:noProof/>
        </w:rPr>
        <w:t>H. 4029</w:t>
      </w:r>
      <w:r w:rsidRPr="007F7C85">
        <w:rPr>
          <w:b/>
          <w:bCs/>
          <w:noProof/>
        </w:rPr>
        <w:tab/>
        <w:t>32</w:t>
      </w:r>
    </w:p>
    <w:p w14:paraId="1D33B466" w14:textId="77777777" w:rsidR="007F7C85" w:rsidRPr="007F7C85" w:rsidRDefault="007F7C85">
      <w:pPr>
        <w:pStyle w:val="Index1"/>
        <w:tabs>
          <w:tab w:val="right" w:leader="dot" w:pos="2798"/>
        </w:tabs>
        <w:rPr>
          <w:b/>
          <w:bCs/>
          <w:noProof/>
        </w:rPr>
      </w:pPr>
      <w:r w:rsidRPr="007F7C85">
        <w:rPr>
          <w:b/>
          <w:bCs/>
          <w:noProof/>
        </w:rPr>
        <w:t>H. 4364</w:t>
      </w:r>
      <w:r w:rsidRPr="007F7C85">
        <w:rPr>
          <w:b/>
          <w:bCs/>
          <w:noProof/>
        </w:rPr>
        <w:tab/>
        <w:t>35</w:t>
      </w:r>
    </w:p>
    <w:p w14:paraId="639C6F84" w14:textId="77777777" w:rsidR="007F7C85" w:rsidRPr="007F7C85" w:rsidRDefault="007F7C85">
      <w:pPr>
        <w:pStyle w:val="Index1"/>
        <w:tabs>
          <w:tab w:val="right" w:leader="dot" w:pos="2798"/>
        </w:tabs>
        <w:rPr>
          <w:b/>
          <w:bCs/>
          <w:noProof/>
        </w:rPr>
      </w:pPr>
      <w:r w:rsidRPr="007F7C85">
        <w:rPr>
          <w:b/>
          <w:bCs/>
          <w:noProof/>
        </w:rPr>
        <w:t>H. 4624</w:t>
      </w:r>
      <w:r w:rsidRPr="007F7C85">
        <w:rPr>
          <w:b/>
          <w:bCs/>
          <w:noProof/>
        </w:rPr>
        <w:tab/>
        <w:t>25</w:t>
      </w:r>
    </w:p>
    <w:p w14:paraId="036EF938" w14:textId="77777777" w:rsidR="007F7C85" w:rsidRPr="007F7C85" w:rsidRDefault="007F7C85">
      <w:pPr>
        <w:pStyle w:val="Index1"/>
        <w:tabs>
          <w:tab w:val="right" w:leader="dot" w:pos="2798"/>
        </w:tabs>
        <w:rPr>
          <w:b/>
          <w:bCs/>
          <w:noProof/>
        </w:rPr>
      </w:pPr>
      <w:r w:rsidRPr="007F7C85">
        <w:rPr>
          <w:b/>
          <w:bCs/>
          <w:noProof/>
        </w:rPr>
        <w:t>H. 4674</w:t>
      </w:r>
      <w:r w:rsidRPr="007F7C85">
        <w:rPr>
          <w:b/>
          <w:bCs/>
          <w:noProof/>
        </w:rPr>
        <w:tab/>
        <w:t>37</w:t>
      </w:r>
    </w:p>
    <w:p w14:paraId="535B79C9" w14:textId="77777777" w:rsidR="007F7C85" w:rsidRPr="007F7C85" w:rsidRDefault="007F7C85">
      <w:pPr>
        <w:pStyle w:val="Index1"/>
        <w:tabs>
          <w:tab w:val="right" w:leader="dot" w:pos="2798"/>
        </w:tabs>
        <w:rPr>
          <w:b/>
          <w:bCs/>
          <w:noProof/>
        </w:rPr>
      </w:pPr>
      <w:r w:rsidRPr="007F7C85">
        <w:rPr>
          <w:b/>
          <w:bCs/>
          <w:noProof/>
        </w:rPr>
        <w:t>H. 4957</w:t>
      </w:r>
      <w:r w:rsidRPr="007F7C85">
        <w:rPr>
          <w:b/>
          <w:bCs/>
          <w:noProof/>
        </w:rPr>
        <w:tab/>
        <w:t>23</w:t>
      </w:r>
    </w:p>
    <w:p w14:paraId="775C06CE" w14:textId="77777777" w:rsidR="007F7C85" w:rsidRPr="007F7C85" w:rsidRDefault="007F7C85">
      <w:pPr>
        <w:pStyle w:val="Index1"/>
        <w:tabs>
          <w:tab w:val="right" w:leader="dot" w:pos="2798"/>
        </w:tabs>
        <w:rPr>
          <w:b/>
          <w:bCs/>
          <w:noProof/>
        </w:rPr>
      </w:pPr>
      <w:r w:rsidRPr="007F7C85">
        <w:rPr>
          <w:b/>
          <w:bCs/>
          <w:noProof/>
        </w:rPr>
        <w:t>H. 5014</w:t>
      </w:r>
      <w:r w:rsidRPr="007F7C85">
        <w:rPr>
          <w:b/>
          <w:bCs/>
          <w:noProof/>
        </w:rPr>
        <w:tab/>
        <w:t>5</w:t>
      </w:r>
    </w:p>
    <w:p w14:paraId="207E1788" w14:textId="77777777" w:rsidR="007F7C85" w:rsidRPr="007F7C85" w:rsidRDefault="007F7C85">
      <w:pPr>
        <w:pStyle w:val="Index1"/>
        <w:tabs>
          <w:tab w:val="right" w:leader="dot" w:pos="2798"/>
        </w:tabs>
        <w:rPr>
          <w:b/>
          <w:bCs/>
          <w:noProof/>
        </w:rPr>
      </w:pPr>
      <w:r w:rsidRPr="007F7C85">
        <w:rPr>
          <w:b/>
          <w:bCs/>
          <w:noProof/>
        </w:rPr>
        <w:t>H. 5023</w:t>
      </w:r>
      <w:r w:rsidRPr="007F7C85">
        <w:rPr>
          <w:b/>
          <w:bCs/>
          <w:noProof/>
        </w:rPr>
        <w:tab/>
        <w:t>38</w:t>
      </w:r>
    </w:p>
    <w:p w14:paraId="20597847" w14:textId="77777777" w:rsidR="007F7C85" w:rsidRPr="007F7C85" w:rsidRDefault="007F7C85">
      <w:pPr>
        <w:pStyle w:val="Index1"/>
        <w:tabs>
          <w:tab w:val="right" w:leader="dot" w:pos="2798"/>
        </w:tabs>
        <w:rPr>
          <w:b/>
          <w:bCs/>
          <w:noProof/>
        </w:rPr>
      </w:pPr>
      <w:r w:rsidRPr="007F7C85">
        <w:rPr>
          <w:b/>
          <w:bCs/>
          <w:noProof/>
        </w:rPr>
        <w:t>H. 5231</w:t>
      </w:r>
      <w:r w:rsidRPr="007F7C85">
        <w:rPr>
          <w:b/>
          <w:bCs/>
          <w:noProof/>
        </w:rPr>
        <w:tab/>
        <w:t>5</w:t>
      </w:r>
    </w:p>
    <w:p w14:paraId="2367F44A" w14:textId="77777777" w:rsidR="007F7C85" w:rsidRPr="007F7C85" w:rsidRDefault="007F7C85">
      <w:pPr>
        <w:pStyle w:val="Index1"/>
        <w:tabs>
          <w:tab w:val="right" w:leader="dot" w:pos="2798"/>
        </w:tabs>
        <w:rPr>
          <w:b/>
          <w:bCs/>
          <w:noProof/>
        </w:rPr>
      </w:pPr>
      <w:r w:rsidRPr="007F7C85">
        <w:rPr>
          <w:b/>
          <w:bCs/>
          <w:noProof/>
        </w:rPr>
        <w:t>H. 5267</w:t>
      </w:r>
      <w:r w:rsidRPr="007F7C85">
        <w:rPr>
          <w:b/>
          <w:bCs/>
          <w:noProof/>
        </w:rPr>
        <w:tab/>
        <w:t>5</w:t>
      </w:r>
    </w:p>
    <w:p w14:paraId="7055D48F" w14:textId="77777777" w:rsidR="007F7C85" w:rsidRDefault="007F7C85" w:rsidP="0062310D">
      <w:pPr>
        <w:tabs>
          <w:tab w:val="left" w:pos="432"/>
          <w:tab w:val="left" w:pos="864"/>
        </w:tabs>
        <w:rPr>
          <w:noProof/>
        </w:rPr>
        <w:sectPr w:rsidR="007F7C85" w:rsidSect="007F7C85">
          <w:type w:val="continuous"/>
          <w:pgSz w:w="12240" w:h="15840" w:code="1"/>
          <w:pgMar w:top="1008" w:right="4666" w:bottom="3499" w:left="1238" w:header="0" w:footer="3499" w:gutter="0"/>
          <w:cols w:num="2" w:space="720"/>
          <w:titlePg/>
          <w:docGrid w:linePitch="360"/>
        </w:sectPr>
      </w:pPr>
    </w:p>
    <w:p w14:paraId="0920128D" w14:textId="75E6AF78" w:rsidR="0036113A" w:rsidRDefault="007F7C85" w:rsidP="0062310D">
      <w:pPr>
        <w:tabs>
          <w:tab w:val="left" w:pos="432"/>
          <w:tab w:val="left" w:pos="864"/>
        </w:tabs>
      </w:pPr>
      <w:r>
        <w:fldChar w:fldCharType="end"/>
      </w:r>
    </w:p>
    <w:p w14:paraId="2E745782" w14:textId="77777777" w:rsidR="0036113A" w:rsidRDefault="0036113A" w:rsidP="0062310D">
      <w:pPr>
        <w:tabs>
          <w:tab w:val="left" w:pos="432"/>
          <w:tab w:val="left" w:pos="864"/>
        </w:tabs>
      </w:pPr>
    </w:p>
    <w:p w14:paraId="404DD71D" w14:textId="77777777" w:rsidR="0036113A" w:rsidRDefault="0036113A" w:rsidP="0062310D">
      <w:pPr>
        <w:tabs>
          <w:tab w:val="left" w:pos="432"/>
          <w:tab w:val="left" w:pos="864"/>
        </w:tabs>
      </w:pPr>
    </w:p>
    <w:p w14:paraId="054258EB" w14:textId="77777777" w:rsidR="0036113A" w:rsidRDefault="0036113A" w:rsidP="0062310D">
      <w:pPr>
        <w:tabs>
          <w:tab w:val="left" w:pos="432"/>
          <w:tab w:val="left" w:pos="864"/>
        </w:tabs>
      </w:pPr>
    </w:p>
    <w:sectPr w:rsidR="0036113A" w:rsidSect="007F7C8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7646" w14:textId="77777777" w:rsidR="00D11704" w:rsidRDefault="00D11704">
      <w:r>
        <w:separator/>
      </w:r>
    </w:p>
  </w:endnote>
  <w:endnote w:type="continuationSeparator" w:id="0">
    <w:p w14:paraId="62FBAF3A" w14:textId="77777777" w:rsidR="00D11704" w:rsidRDefault="00D1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678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659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A08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FDB3" w14:textId="77777777" w:rsidR="00D11704" w:rsidRDefault="00D11704">
      <w:r>
        <w:separator/>
      </w:r>
    </w:p>
  </w:footnote>
  <w:footnote w:type="continuationSeparator" w:id="0">
    <w:p w14:paraId="7154568B" w14:textId="77777777" w:rsidR="00D11704" w:rsidRDefault="00D11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0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5D8C"/>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B57"/>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155"/>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0EC2"/>
    <w:rsid w:val="007E2860"/>
    <w:rsid w:val="007E3287"/>
    <w:rsid w:val="007E4611"/>
    <w:rsid w:val="007F3419"/>
    <w:rsid w:val="007F3AB3"/>
    <w:rsid w:val="007F65D5"/>
    <w:rsid w:val="007F7C8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E62"/>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1704"/>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4800B2"/>
  <w15:docId w15:val="{8C1693D3-FA4C-486C-A75D-27775A79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F7C8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9309</Words>
  <Characters>51135</Characters>
  <Application>Microsoft Office Word</Application>
  <DocSecurity>0</DocSecurity>
  <Lines>1705</Lines>
  <Paragraphs>446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4/9/2024 - South Carolina Legislature Online</dc:title>
  <dc:creator>Lesley Stone</dc:creator>
  <cp:lastModifiedBy>Danny Crook</cp:lastModifiedBy>
  <cp:revision>2</cp:revision>
  <cp:lastPrinted>2024-04-08T17:12:00Z</cp:lastPrinted>
  <dcterms:created xsi:type="dcterms:W3CDTF">2024-04-08T17:41:00Z</dcterms:created>
  <dcterms:modified xsi:type="dcterms:W3CDTF">2024-04-08T17:41:00Z</dcterms:modified>
</cp:coreProperties>
</file>