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F6E">
        <w:t>CHAPTER 27</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F6E">
        <w:t>Streets and Sidewalks</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01E2" w:rsidRPr="004C5F6E">
        <w:t xml:space="preserve"> 1</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F6E">
        <w:t>Purchase of Land</w:t>
      </w:r>
      <w:bookmarkStart w:id="0" w:name="_GoBack"/>
      <w:bookmarkEnd w:id="0"/>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10.</w:t>
      </w:r>
      <w:r w:rsidR="006001E2" w:rsidRPr="004C5F6E">
        <w:t xml:space="preserve"> Purchase of land for purpose of establishing or improving streets, alleys, roads, courts or lanes.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1301; 1952 Code </w:t>
      </w:r>
      <w:r w:rsidRPr="004C5F6E">
        <w:t xml:space="preserve">Section </w:t>
      </w:r>
      <w:r w:rsidR="006001E2" w:rsidRPr="004C5F6E">
        <w:t>47</w:t>
      </w:r>
      <w:r w:rsidRPr="004C5F6E">
        <w:noBreakHyphen/>
      </w:r>
      <w:r w:rsidR="006001E2" w:rsidRPr="004C5F6E">
        <w:t xml:space="preserve">1301; 1942 Code </w:t>
      </w:r>
      <w:r w:rsidRPr="004C5F6E">
        <w:t xml:space="preserve">Section </w:t>
      </w:r>
      <w:r w:rsidR="006001E2" w:rsidRPr="004C5F6E">
        <w:t xml:space="preserve">7367; 1932 Code </w:t>
      </w:r>
      <w:r w:rsidRPr="004C5F6E">
        <w:t xml:space="preserve">Section </w:t>
      </w:r>
      <w:r w:rsidR="006001E2" w:rsidRPr="004C5F6E">
        <w:t xml:space="preserve">7367; Civ. C. </w:t>
      </w:r>
      <w:r w:rsidRPr="004C5F6E">
        <w:t>‘</w:t>
      </w:r>
      <w:r w:rsidR="006001E2" w:rsidRPr="004C5F6E">
        <w:t xml:space="preserve">22 </w:t>
      </w:r>
      <w:r w:rsidRPr="004C5F6E">
        <w:t xml:space="preserve">Section </w:t>
      </w:r>
      <w:r w:rsidR="006001E2" w:rsidRPr="004C5F6E">
        <w:t xml:space="preserve">4499; Civ. C. </w:t>
      </w:r>
      <w:r w:rsidRPr="004C5F6E">
        <w:t>‘</w:t>
      </w:r>
      <w:r w:rsidR="006001E2" w:rsidRPr="004C5F6E">
        <w:t xml:space="preserve">12 </w:t>
      </w:r>
      <w:r w:rsidRPr="004C5F6E">
        <w:t xml:space="preserve">Section </w:t>
      </w:r>
      <w:r w:rsidR="006001E2" w:rsidRPr="004C5F6E">
        <w:t xml:space="preserve">3065; Civ. C. </w:t>
      </w:r>
      <w:r w:rsidRPr="004C5F6E">
        <w:t>‘</w:t>
      </w:r>
      <w:r w:rsidR="006001E2" w:rsidRPr="004C5F6E">
        <w:t xml:space="preserve">02 </w:t>
      </w:r>
      <w:r w:rsidRPr="004C5F6E">
        <w:t xml:space="preserve">Section </w:t>
      </w:r>
      <w:r w:rsidR="006001E2" w:rsidRPr="004C5F6E">
        <w:t>1396; R. S. 1181; 1884 (18) 781; 1905 (24) 964.</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CROSS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Accidents, generally, see </w:t>
      </w:r>
      <w:r w:rsidR="004C5F6E" w:rsidRPr="004C5F6E">
        <w:t xml:space="preserve">Section </w:t>
      </w:r>
      <w:r w:rsidRPr="004C5F6E">
        <w:t>56</w:t>
      </w:r>
      <w:r w:rsidR="004C5F6E" w:rsidRPr="004C5F6E">
        <w:noBreakHyphen/>
      </w:r>
      <w:r w:rsidRPr="004C5F6E">
        <w:t>5</w:t>
      </w:r>
      <w:r w:rsidR="004C5F6E" w:rsidRPr="004C5F6E">
        <w:noBreakHyphen/>
      </w:r>
      <w:r w:rsidRPr="004C5F6E">
        <w:t>1210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Annexation of right</w:t>
      </w:r>
      <w:r w:rsidR="004C5F6E" w:rsidRPr="004C5F6E">
        <w:noBreakHyphen/>
      </w:r>
      <w:r w:rsidRPr="004C5F6E">
        <w:t>of</w:t>
      </w:r>
      <w:r w:rsidR="004C5F6E" w:rsidRPr="004C5F6E">
        <w:noBreakHyphen/>
      </w:r>
      <w:r w:rsidRPr="004C5F6E">
        <w:t xml:space="preserve">way area of street lying beyond but abutting on corporate limits, see </w:t>
      </w:r>
      <w:r w:rsidR="004C5F6E" w:rsidRPr="004C5F6E">
        <w:t xml:space="preserve">Section </w:t>
      </w:r>
      <w:r w:rsidRPr="004C5F6E">
        <w:t>5</w:t>
      </w:r>
      <w:r w:rsidR="004C5F6E" w:rsidRPr="004C5F6E">
        <w:noBreakHyphen/>
      </w:r>
      <w:r w:rsidRPr="004C5F6E">
        <w:t>3</w:t>
      </w:r>
      <w:r w:rsidR="004C5F6E" w:rsidRPr="004C5F6E">
        <w:noBreakHyphen/>
      </w:r>
      <w:r w:rsidRPr="004C5F6E">
        <w:t>110.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Approval required for inclusion of certain streets in mall developments, see </w:t>
      </w:r>
      <w:r w:rsidR="004C5F6E" w:rsidRPr="004C5F6E">
        <w:t xml:space="preserve">Section </w:t>
      </w:r>
      <w:r w:rsidRPr="004C5F6E">
        <w:t>5</w:t>
      </w:r>
      <w:r w:rsidR="004C5F6E" w:rsidRPr="004C5F6E">
        <w:noBreakHyphen/>
      </w:r>
      <w:r w:rsidRPr="004C5F6E">
        <w:t>37</w:t>
      </w:r>
      <w:r w:rsidR="004C5F6E" w:rsidRPr="004C5F6E">
        <w:noBreakHyphen/>
      </w:r>
      <w:r w:rsidRPr="004C5F6E">
        <w:t>170.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Authority of municipalities to construct speed</w:t>
      </w:r>
      <w:r w:rsidR="004C5F6E" w:rsidRPr="004C5F6E">
        <w:noBreakHyphen/>
      </w:r>
      <w:r w:rsidRPr="004C5F6E">
        <w:t xml:space="preserve">control devices in certain areas, see </w:t>
      </w:r>
      <w:r w:rsidR="004C5F6E" w:rsidRPr="004C5F6E">
        <w:t xml:space="preserve">Section </w:t>
      </w:r>
      <w:r w:rsidRPr="004C5F6E">
        <w:t>57</w:t>
      </w:r>
      <w:r w:rsidR="004C5F6E" w:rsidRPr="004C5F6E">
        <w:noBreakHyphen/>
      </w:r>
      <w:r w:rsidRPr="004C5F6E">
        <w:t>7</w:t>
      </w:r>
      <w:r w:rsidR="004C5F6E" w:rsidRPr="004C5F6E">
        <w:noBreakHyphen/>
      </w:r>
      <w:r w:rsidRPr="004C5F6E">
        <w:t>230.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Condemnation by municipality of lands for construction or improvement of streets by Department of Transportation, see </w:t>
      </w:r>
      <w:r w:rsidR="004C5F6E" w:rsidRPr="004C5F6E">
        <w:t xml:space="preserve">Section </w:t>
      </w:r>
      <w:r w:rsidRPr="004C5F6E">
        <w:t>57</w:t>
      </w:r>
      <w:r w:rsidR="004C5F6E" w:rsidRPr="004C5F6E">
        <w:noBreakHyphen/>
      </w:r>
      <w:r w:rsidRPr="004C5F6E">
        <w:t>5</w:t>
      </w:r>
      <w:r w:rsidR="004C5F6E" w:rsidRPr="004C5F6E">
        <w:noBreakHyphen/>
      </w:r>
      <w:r w:rsidRPr="004C5F6E">
        <w:t>370.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Department authorized to grant rights of way over State marshlands for roads or power or pipe lines to State agencies or political subdivisions, see </w:t>
      </w:r>
      <w:r w:rsidR="004C5F6E" w:rsidRPr="004C5F6E">
        <w:t xml:space="preserve">Section </w:t>
      </w:r>
      <w:r w:rsidRPr="004C5F6E">
        <w:t>1</w:t>
      </w:r>
      <w:r w:rsidR="004C5F6E" w:rsidRPr="004C5F6E">
        <w:noBreakHyphen/>
      </w:r>
      <w:r w:rsidRPr="004C5F6E">
        <w:t>11</w:t>
      </w:r>
      <w:r w:rsidR="004C5F6E" w:rsidRPr="004C5F6E">
        <w:noBreakHyphen/>
      </w:r>
      <w:r w:rsidRPr="004C5F6E">
        <w:t>90.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Disposition of abandoned and derelict vehicles on public or private property, see </w:t>
      </w:r>
      <w:r w:rsidR="004C5F6E" w:rsidRPr="004C5F6E">
        <w:t xml:space="preserve">Section </w:t>
      </w:r>
      <w:r w:rsidRPr="004C5F6E">
        <w:t>56</w:t>
      </w:r>
      <w:r w:rsidR="004C5F6E" w:rsidRPr="004C5F6E">
        <w:noBreakHyphen/>
      </w:r>
      <w:r w:rsidRPr="004C5F6E">
        <w:t>5</w:t>
      </w:r>
      <w:r w:rsidR="004C5F6E" w:rsidRPr="004C5F6E">
        <w:noBreakHyphen/>
      </w:r>
      <w:r w:rsidRPr="004C5F6E">
        <w:t>5810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Eminent Domain Procedures Act, see </w:t>
      </w:r>
      <w:r w:rsidR="004C5F6E" w:rsidRPr="004C5F6E">
        <w:t xml:space="preserve">Section </w:t>
      </w:r>
      <w:r w:rsidRPr="004C5F6E">
        <w:t>28</w:t>
      </w:r>
      <w:r w:rsidR="004C5F6E" w:rsidRPr="004C5F6E">
        <w:noBreakHyphen/>
      </w:r>
      <w:r w:rsidRPr="004C5F6E">
        <w:t>2</w:t>
      </w:r>
      <w:r w:rsidR="004C5F6E" w:rsidRPr="004C5F6E">
        <w:noBreakHyphen/>
      </w:r>
      <w:r w:rsidRPr="004C5F6E">
        <w:t>10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Excavation by municipality in or across road with regard to municipally owned waterworks or sewerage outside its limits, see </w:t>
      </w:r>
      <w:r w:rsidR="004C5F6E" w:rsidRPr="004C5F6E">
        <w:t xml:space="preserve">Section </w:t>
      </w:r>
      <w:r w:rsidRPr="004C5F6E">
        <w:t>57</w:t>
      </w:r>
      <w:r w:rsidR="004C5F6E" w:rsidRPr="004C5F6E">
        <w:noBreakHyphen/>
      </w:r>
      <w:r w:rsidRPr="004C5F6E">
        <w:t>7</w:t>
      </w:r>
      <w:r w:rsidR="004C5F6E" w:rsidRPr="004C5F6E">
        <w:noBreakHyphen/>
      </w:r>
      <w:r w:rsidRPr="004C5F6E">
        <w:t>70.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Highways, bridges and ferries, generally, see </w:t>
      </w:r>
      <w:r w:rsidR="004C5F6E" w:rsidRPr="004C5F6E">
        <w:t xml:space="preserve">Section </w:t>
      </w:r>
      <w:r w:rsidRPr="004C5F6E">
        <w:t>57</w:t>
      </w:r>
      <w:r w:rsidR="004C5F6E" w:rsidRPr="004C5F6E">
        <w:noBreakHyphen/>
      </w:r>
      <w:r w:rsidRPr="004C5F6E">
        <w:t>1</w:t>
      </w:r>
      <w:r w:rsidR="004C5F6E" w:rsidRPr="004C5F6E">
        <w:noBreakHyphen/>
      </w:r>
      <w:r w:rsidRPr="004C5F6E">
        <w:t>10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Inclusion of streets near courthouses in mall development, see </w:t>
      </w:r>
      <w:r w:rsidR="004C5F6E" w:rsidRPr="004C5F6E">
        <w:t xml:space="preserve">Section </w:t>
      </w:r>
      <w:r w:rsidRPr="004C5F6E">
        <w:t>5</w:t>
      </w:r>
      <w:r w:rsidR="004C5F6E" w:rsidRPr="004C5F6E">
        <w:noBreakHyphen/>
      </w:r>
      <w:r w:rsidRPr="004C5F6E">
        <w:t>37</w:t>
      </w:r>
      <w:r w:rsidR="004C5F6E" w:rsidRPr="004C5F6E">
        <w:noBreakHyphen/>
      </w:r>
      <w:r w:rsidRPr="004C5F6E">
        <w:t>180.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Local authorities putting stop sign or traffic signal on State highway, see </w:t>
      </w:r>
      <w:r w:rsidR="004C5F6E" w:rsidRPr="004C5F6E">
        <w:t xml:space="preserve">Sections </w:t>
      </w:r>
      <w:r w:rsidRPr="004C5F6E">
        <w:t xml:space="preserve"> 56</w:t>
      </w:r>
      <w:r w:rsidR="004C5F6E" w:rsidRPr="004C5F6E">
        <w:noBreakHyphen/>
      </w:r>
      <w:r w:rsidRPr="004C5F6E">
        <w:t>5</w:t>
      </w:r>
      <w:r w:rsidR="004C5F6E" w:rsidRPr="004C5F6E">
        <w:noBreakHyphen/>
      </w:r>
      <w:r w:rsidRPr="004C5F6E">
        <w:t>910 to 56</w:t>
      </w:r>
      <w:r w:rsidR="004C5F6E" w:rsidRPr="004C5F6E">
        <w:noBreakHyphen/>
      </w:r>
      <w:r w:rsidRPr="004C5F6E">
        <w:t>5</w:t>
      </w:r>
      <w:r w:rsidR="004C5F6E" w:rsidRPr="004C5F6E">
        <w:noBreakHyphen/>
      </w:r>
      <w:r w:rsidRPr="004C5F6E">
        <w:t>930, 56</w:t>
      </w:r>
      <w:r w:rsidR="004C5F6E" w:rsidRPr="004C5F6E">
        <w:noBreakHyphen/>
      </w:r>
      <w:r w:rsidRPr="004C5F6E">
        <w:t>5</w:t>
      </w:r>
      <w:r w:rsidR="004C5F6E" w:rsidRPr="004C5F6E">
        <w:noBreakHyphen/>
      </w:r>
      <w:r w:rsidRPr="004C5F6E">
        <w:t>940.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Local or special laws concerning roads or highways, see Article II of the Amendments to the Constitution.</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Local ordinances regulating buses and trolley coaches, see </w:t>
      </w:r>
      <w:r w:rsidR="004C5F6E" w:rsidRPr="004C5F6E">
        <w:t xml:space="preserve">Section </w:t>
      </w:r>
      <w:r w:rsidRPr="004C5F6E">
        <w:t>56</w:t>
      </w:r>
      <w:r w:rsidR="004C5F6E" w:rsidRPr="004C5F6E">
        <w:noBreakHyphen/>
      </w:r>
      <w:r w:rsidRPr="004C5F6E">
        <w:t>5</w:t>
      </w:r>
      <w:r w:rsidR="004C5F6E" w:rsidRPr="004C5F6E">
        <w:noBreakHyphen/>
      </w:r>
      <w:r w:rsidRPr="004C5F6E">
        <w:t>4040.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Local regulation of operation of vehicles, see </w:t>
      </w:r>
      <w:r w:rsidR="004C5F6E" w:rsidRPr="004C5F6E">
        <w:t xml:space="preserve">Sections </w:t>
      </w:r>
      <w:r w:rsidRPr="004C5F6E">
        <w:t xml:space="preserve"> 56</w:t>
      </w:r>
      <w:r w:rsidR="004C5F6E" w:rsidRPr="004C5F6E">
        <w:noBreakHyphen/>
      </w:r>
      <w:r w:rsidRPr="004C5F6E">
        <w:t>5</w:t>
      </w:r>
      <w:r w:rsidR="004C5F6E" w:rsidRPr="004C5F6E">
        <w:noBreakHyphen/>
      </w:r>
      <w:r w:rsidRPr="004C5F6E">
        <w:t>710 to 56</w:t>
      </w:r>
      <w:r w:rsidR="004C5F6E" w:rsidRPr="004C5F6E">
        <w:noBreakHyphen/>
      </w:r>
      <w:r w:rsidRPr="004C5F6E">
        <w:t>5</w:t>
      </w:r>
      <w:r w:rsidR="004C5F6E" w:rsidRPr="004C5F6E">
        <w:noBreakHyphen/>
      </w:r>
      <w:r w:rsidRPr="004C5F6E">
        <w:t>720.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Local regulation of pedestrians, see </w:t>
      </w:r>
      <w:r w:rsidR="004C5F6E" w:rsidRPr="004C5F6E">
        <w:t xml:space="preserve">Section </w:t>
      </w:r>
      <w:r w:rsidRPr="004C5F6E">
        <w:t>56</w:t>
      </w:r>
      <w:r w:rsidR="004C5F6E" w:rsidRPr="004C5F6E">
        <w:noBreakHyphen/>
      </w:r>
      <w:r w:rsidRPr="004C5F6E">
        <w:t>5</w:t>
      </w:r>
      <w:r w:rsidR="004C5F6E" w:rsidRPr="004C5F6E">
        <w:noBreakHyphen/>
      </w:r>
      <w:r w:rsidRPr="004C5F6E">
        <w:t>3120.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Local restrictions on size, load and weight of vehicles, see </w:t>
      </w:r>
      <w:r w:rsidR="004C5F6E" w:rsidRPr="004C5F6E">
        <w:t xml:space="preserve">Sections </w:t>
      </w:r>
      <w:r w:rsidRPr="004C5F6E">
        <w:t xml:space="preserve"> 56</w:t>
      </w:r>
      <w:r w:rsidR="004C5F6E" w:rsidRPr="004C5F6E">
        <w:noBreakHyphen/>
      </w:r>
      <w:r w:rsidRPr="004C5F6E">
        <w:t>5</w:t>
      </w:r>
      <w:r w:rsidR="004C5F6E" w:rsidRPr="004C5F6E">
        <w:noBreakHyphen/>
      </w:r>
      <w:r w:rsidRPr="004C5F6E">
        <w:t>4210, 56</w:t>
      </w:r>
      <w:r w:rsidR="004C5F6E" w:rsidRPr="004C5F6E">
        <w:noBreakHyphen/>
      </w:r>
      <w:r w:rsidRPr="004C5F6E">
        <w:t>5</w:t>
      </w:r>
      <w:r w:rsidR="004C5F6E" w:rsidRPr="004C5F6E">
        <w:noBreakHyphen/>
      </w:r>
      <w:r w:rsidRPr="004C5F6E">
        <w:t>4220.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Motor vehicles abandoned on highways, see </w:t>
      </w:r>
      <w:r w:rsidR="004C5F6E" w:rsidRPr="004C5F6E">
        <w:t xml:space="preserve">Section </w:t>
      </w:r>
      <w:r w:rsidRPr="004C5F6E">
        <w:t>56</w:t>
      </w:r>
      <w:r w:rsidR="004C5F6E" w:rsidRPr="004C5F6E">
        <w:noBreakHyphen/>
      </w:r>
      <w:r w:rsidRPr="004C5F6E">
        <w:t>5</w:t>
      </w:r>
      <w:r w:rsidR="004C5F6E" w:rsidRPr="004C5F6E">
        <w:noBreakHyphen/>
      </w:r>
      <w:r w:rsidRPr="004C5F6E">
        <w:t>5620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Ownership of property, generally, see </w:t>
      </w:r>
      <w:r w:rsidR="004C5F6E" w:rsidRPr="004C5F6E">
        <w:t xml:space="preserve">Section </w:t>
      </w:r>
      <w:r w:rsidRPr="004C5F6E">
        <w:t>5</w:t>
      </w:r>
      <w:r w:rsidR="004C5F6E" w:rsidRPr="004C5F6E">
        <w:noBreakHyphen/>
      </w:r>
      <w:r w:rsidRPr="004C5F6E">
        <w:t>7</w:t>
      </w:r>
      <w:r w:rsidR="004C5F6E" w:rsidRPr="004C5F6E">
        <w:noBreakHyphen/>
      </w:r>
      <w:r w:rsidRPr="004C5F6E">
        <w:t>40.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Power of condemnation, see </w:t>
      </w:r>
      <w:r w:rsidR="004C5F6E" w:rsidRPr="004C5F6E">
        <w:t xml:space="preserve">Section </w:t>
      </w:r>
      <w:r w:rsidRPr="004C5F6E">
        <w:t>5</w:t>
      </w:r>
      <w:r w:rsidR="004C5F6E" w:rsidRPr="004C5F6E">
        <w:noBreakHyphen/>
      </w:r>
      <w:r w:rsidRPr="004C5F6E">
        <w:t>7</w:t>
      </w:r>
      <w:r w:rsidR="004C5F6E" w:rsidRPr="004C5F6E">
        <w:noBreakHyphen/>
      </w:r>
      <w:r w:rsidRPr="004C5F6E">
        <w:t>50.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Power of local authorities to alter State size and weight limits on vehicles, see </w:t>
      </w:r>
      <w:r w:rsidR="004C5F6E" w:rsidRPr="004C5F6E">
        <w:t xml:space="preserve">Section </w:t>
      </w:r>
      <w:r w:rsidRPr="004C5F6E">
        <w:t>56</w:t>
      </w:r>
      <w:r w:rsidR="004C5F6E" w:rsidRPr="004C5F6E">
        <w:noBreakHyphen/>
      </w:r>
      <w:r w:rsidRPr="004C5F6E">
        <w:t>5</w:t>
      </w:r>
      <w:r w:rsidR="004C5F6E" w:rsidRPr="004C5F6E">
        <w:noBreakHyphen/>
      </w:r>
      <w:r w:rsidRPr="004C5F6E">
        <w:t>4010.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Regulation of traffic on highway, generally, see </w:t>
      </w:r>
      <w:r w:rsidR="004C5F6E" w:rsidRPr="004C5F6E">
        <w:t xml:space="preserve">Section </w:t>
      </w:r>
      <w:r w:rsidRPr="004C5F6E">
        <w:t>56</w:t>
      </w:r>
      <w:r w:rsidR="004C5F6E" w:rsidRPr="004C5F6E">
        <w:noBreakHyphen/>
      </w:r>
      <w:r w:rsidRPr="004C5F6E">
        <w:t>5</w:t>
      </w:r>
      <w:r w:rsidR="004C5F6E" w:rsidRPr="004C5F6E">
        <w:noBreakHyphen/>
      </w:r>
      <w:r w:rsidRPr="004C5F6E">
        <w:t>10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Speed limits by local authorities, see </w:t>
      </w:r>
      <w:r w:rsidR="004C5F6E" w:rsidRPr="004C5F6E">
        <w:t xml:space="preserve">Sections </w:t>
      </w:r>
      <w:r w:rsidRPr="004C5F6E">
        <w:t xml:space="preserve"> 56</w:t>
      </w:r>
      <w:r w:rsidR="004C5F6E" w:rsidRPr="004C5F6E">
        <w:noBreakHyphen/>
      </w:r>
      <w:r w:rsidRPr="004C5F6E">
        <w:t>5</w:t>
      </w:r>
      <w:r w:rsidR="004C5F6E" w:rsidRPr="004C5F6E">
        <w:noBreakHyphen/>
      </w:r>
      <w:r w:rsidRPr="004C5F6E">
        <w:t>4210, 56</w:t>
      </w:r>
      <w:r w:rsidR="004C5F6E" w:rsidRPr="004C5F6E">
        <w:noBreakHyphen/>
      </w:r>
      <w:r w:rsidRPr="004C5F6E">
        <w:t>5</w:t>
      </w:r>
      <w:r w:rsidR="004C5F6E" w:rsidRPr="004C5F6E">
        <w:noBreakHyphen/>
      </w:r>
      <w:r w:rsidRPr="004C5F6E">
        <w:t>4220.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Taking of private property, see SC Const Art. I, </w:t>
      </w:r>
      <w:r w:rsidR="004C5F6E" w:rsidRPr="004C5F6E">
        <w:t xml:space="preserve">Section </w:t>
      </w:r>
      <w:r w:rsidRPr="004C5F6E">
        <w:t>13.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When highway may cross railroad, see </w:t>
      </w:r>
      <w:r w:rsidR="004C5F6E" w:rsidRPr="004C5F6E">
        <w:t xml:space="preserve">Section </w:t>
      </w:r>
      <w:r w:rsidRPr="004C5F6E">
        <w:t>58</w:t>
      </w:r>
      <w:r w:rsidR="004C5F6E" w:rsidRPr="004C5F6E">
        <w:noBreakHyphen/>
      </w:r>
      <w:r w:rsidRPr="004C5F6E">
        <w:t>17</w:t>
      </w:r>
      <w:r w:rsidR="004C5F6E" w:rsidRPr="004C5F6E">
        <w:noBreakHyphen/>
      </w:r>
      <w:r w:rsidRPr="004C5F6E">
        <w:t>1360.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223.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268k223.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lastRenderedPageBreak/>
        <w:t xml:space="preserve">C.J.S. Municipal Corporations </w:t>
      </w:r>
      <w:r w:rsidR="004C5F6E" w:rsidRPr="004C5F6E">
        <w:t xml:space="preserve">Section </w:t>
      </w:r>
      <w:r w:rsidRPr="004C5F6E">
        <w:t>881.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NOTES OF DECISIONS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In general 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1. In general</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Cited in Thomas v Atlantic Coast Line Ry. Co., 168 SC 185, 167 SE 239 (1933). Greenwood County v Watkins, 196 SC 51, 12 SE2d 545 (1940).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For additional related cases, see Pope v Comm</w:t>
      </w:r>
      <w:r w:rsidR="004C5F6E" w:rsidRPr="004C5F6E">
        <w:t>’</w:t>
      </w:r>
      <w:r w:rsidRPr="004C5F6E">
        <w:t>rs, 12 Rich (46 SCL) 407. Comm</w:t>
      </w:r>
      <w:r w:rsidR="004C5F6E" w:rsidRPr="004C5F6E">
        <w:t>’</w:t>
      </w:r>
      <w:r w:rsidRPr="004C5F6E">
        <w:t>rs v Durant, 11 Rich (45 SCL) 440. McKenna v Comm</w:t>
      </w:r>
      <w:r w:rsidR="004C5F6E" w:rsidRPr="004C5F6E">
        <w:t>’</w:t>
      </w:r>
      <w:r w:rsidRPr="004C5F6E">
        <w:t>rs, Harp. (16 SCL) 381. Comm</w:t>
      </w:r>
      <w:r w:rsidR="004C5F6E" w:rsidRPr="004C5F6E">
        <w:t>’</w:t>
      </w:r>
      <w:r w:rsidRPr="004C5F6E">
        <w:t>rs v Taylor, 2 Bay (2 SCL) 282.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Application of section. This section [Code 1962 </w:t>
      </w:r>
      <w:r w:rsidR="004C5F6E" w:rsidRPr="004C5F6E">
        <w:t xml:space="preserve">Section </w:t>
      </w:r>
      <w:r w:rsidRPr="004C5F6E">
        <w:t>47</w:t>
      </w:r>
      <w:r w:rsidR="004C5F6E" w:rsidRPr="004C5F6E">
        <w:noBreakHyphen/>
      </w:r>
      <w:r w:rsidRPr="004C5F6E">
        <w:t xml:space="preserve">1301] does not have to be considered in conjunction with Code 1962 </w:t>
      </w:r>
      <w:r w:rsidR="004C5F6E" w:rsidRPr="004C5F6E">
        <w:t xml:space="preserve">Section </w:t>
      </w:r>
      <w:r w:rsidRPr="004C5F6E">
        <w:t>58</w:t>
      </w:r>
      <w:r w:rsidR="004C5F6E" w:rsidRPr="004C5F6E">
        <w:noBreakHyphen/>
      </w:r>
      <w:r w:rsidRPr="004C5F6E">
        <w:t>996, which authorizes a highway or town way to be laid across a railroad. Prosser v. Seaboard Air Line R. Co. (S.C. 1949) 216 S.C. 33, 56 S.E.2d 591, certiorari denied 70 S.Ct. 569, 339 U.S. 911, 94 L.Ed. 1338.</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Applied in Houston v. Town of West Greenville (S.C. 1922) 126 S.C. 484, 120 S.E. 236.</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01E2" w:rsidRPr="004C5F6E">
        <w:t xml:space="preserve"> 3</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F6E">
        <w:t>Provisions Affecting Certain Cities and Towns</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110.</w:t>
      </w:r>
      <w:r w:rsidR="006001E2" w:rsidRPr="004C5F6E">
        <w:t xml:space="preserve"> Maintenance and repair of streets and ways in towns of less than 1,000.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4C5F6E" w:rsidRPr="004C5F6E">
        <w:t xml:space="preserve">Section </w:t>
      </w:r>
      <w:r w:rsidRPr="004C5F6E">
        <w:t>57</w:t>
      </w:r>
      <w:r w:rsidR="004C5F6E" w:rsidRPr="004C5F6E">
        <w:noBreakHyphen/>
      </w:r>
      <w:r w:rsidRPr="004C5F6E">
        <w:t>17</w:t>
      </w:r>
      <w:r w:rsidR="004C5F6E" w:rsidRPr="004C5F6E">
        <w:noBreakHyphen/>
      </w:r>
      <w:r w:rsidRPr="004C5F6E">
        <w:t>80 upon governing bodies of counties for like neglect.</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1321; 1952 Code </w:t>
      </w:r>
      <w:r w:rsidRPr="004C5F6E">
        <w:t xml:space="preserve">Section </w:t>
      </w:r>
      <w:r w:rsidR="006001E2" w:rsidRPr="004C5F6E">
        <w:t>47</w:t>
      </w:r>
      <w:r w:rsidRPr="004C5F6E">
        <w:noBreakHyphen/>
      </w:r>
      <w:r w:rsidR="006001E2" w:rsidRPr="004C5F6E">
        <w:t xml:space="preserve">1321; 1942 Code </w:t>
      </w:r>
      <w:r w:rsidRPr="004C5F6E">
        <w:t xml:space="preserve">Section </w:t>
      </w:r>
      <w:r w:rsidR="006001E2" w:rsidRPr="004C5F6E">
        <w:t xml:space="preserve">7411; 1932 Code </w:t>
      </w:r>
      <w:r w:rsidRPr="004C5F6E">
        <w:t xml:space="preserve">Section </w:t>
      </w:r>
      <w:r w:rsidR="006001E2" w:rsidRPr="004C5F6E">
        <w:t xml:space="preserve">7411; Civ. C. </w:t>
      </w:r>
      <w:r w:rsidRPr="004C5F6E">
        <w:t>‘</w:t>
      </w:r>
      <w:r w:rsidR="006001E2" w:rsidRPr="004C5F6E">
        <w:t xml:space="preserve">22 </w:t>
      </w:r>
      <w:r w:rsidRPr="004C5F6E">
        <w:t xml:space="preserve">Section </w:t>
      </w:r>
      <w:r w:rsidR="006001E2" w:rsidRPr="004C5F6E">
        <w:t xml:space="preserve">4523; Civ. C. </w:t>
      </w:r>
      <w:r w:rsidRPr="004C5F6E">
        <w:t>‘</w:t>
      </w:r>
      <w:r w:rsidR="006001E2" w:rsidRPr="004C5F6E">
        <w:t xml:space="preserve">12 </w:t>
      </w:r>
      <w:r w:rsidRPr="004C5F6E">
        <w:t xml:space="preserve">Section </w:t>
      </w:r>
      <w:r w:rsidR="006001E2" w:rsidRPr="004C5F6E">
        <w:t xml:space="preserve">2902; Civ. C. </w:t>
      </w:r>
      <w:r w:rsidRPr="004C5F6E">
        <w:t>‘</w:t>
      </w:r>
      <w:r w:rsidR="006001E2" w:rsidRPr="004C5F6E">
        <w:t xml:space="preserve">02 </w:t>
      </w:r>
      <w:r w:rsidRPr="004C5F6E">
        <w:t xml:space="preserve">Section </w:t>
      </w:r>
      <w:r w:rsidR="006001E2" w:rsidRPr="004C5F6E">
        <w:t>1944; 1896 (22) 78.</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CROSS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Addition of certain municipal streets to the state highway secondary system, see </w:t>
      </w:r>
      <w:r w:rsidR="004C5F6E" w:rsidRPr="004C5F6E">
        <w:t xml:space="preserve">Section </w:t>
      </w:r>
      <w:r w:rsidRPr="004C5F6E">
        <w:t>57</w:t>
      </w:r>
      <w:r w:rsidR="004C5F6E" w:rsidRPr="004C5F6E">
        <w:noBreakHyphen/>
      </w:r>
      <w:r w:rsidRPr="004C5F6E">
        <w:t>5</w:t>
      </w:r>
      <w:r w:rsidR="004C5F6E" w:rsidRPr="004C5F6E">
        <w:noBreakHyphen/>
      </w:r>
      <w:r w:rsidRPr="004C5F6E">
        <w:t>70.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Construction and improvements in highway system within municipalities, see </w:t>
      </w:r>
      <w:r w:rsidR="004C5F6E" w:rsidRPr="004C5F6E">
        <w:t xml:space="preserve">Sections </w:t>
      </w:r>
      <w:r w:rsidRPr="004C5F6E">
        <w:t xml:space="preserve"> 57</w:t>
      </w:r>
      <w:r w:rsidR="004C5F6E" w:rsidRPr="004C5F6E">
        <w:noBreakHyphen/>
      </w:r>
      <w:r w:rsidRPr="004C5F6E">
        <w:t>5</w:t>
      </w:r>
      <w:r w:rsidR="004C5F6E" w:rsidRPr="004C5F6E">
        <w:noBreakHyphen/>
      </w:r>
      <w:r w:rsidRPr="004C5F6E">
        <w:t>810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Requirement of consent of municipality to certain laws affecting municipal streets, see SC Const Art. VIII, </w:t>
      </w:r>
      <w:r w:rsidR="004C5F6E" w:rsidRPr="004C5F6E">
        <w:t xml:space="preserve">Section </w:t>
      </w:r>
      <w:r w:rsidRPr="004C5F6E">
        <w:t>15.</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Responsibility of municipality for roads removed from the state highway secondary system, see </w:t>
      </w:r>
      <w:r w:rsidR="004C5F6E" w:rsidRPr="004C5F6E">
        <w:t xml:space="preserve">Section </w:t>
      </w:r>
      <w:r w:rsidRPr="004C5F6E">
        <w:t>57</w:t>
      </w:r>
      <w:r w:rsidR="004C5F6E" w:rsidRPr="004C5F6E">
        <w:noBreakHyphen/>
      </w:r>
      <w:r w:rsidRPr="004C5F6E">
        <w:t>5</w:t>
      </w:r>
      <w:r w:rsidR="004C5F6E" w:rsidRPr="004C5F6E">
        <w:noBreakHyphen/>
      </w:r>
      <w:r w:rsidRPr="004C5F6E">
        <w:t>80.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State highways within municipalities, see </w:t>
      </w:r>
      <w:r w:rsidR="004C5F6E" w:rsidRPr="004C5F6E">
        <w:t xml:space="preserve">Section </w:t>
      </w:r>
      <w:r w:rsidRPr="004C5F6E">
        <w:t>57</w:t>
      </w:r>
      <w:r w:rsidR="004C5F6E" w:rsidRPr="004C5F6E">
        <w:noBreakHyphen/>
      </w:r>
      <w:r w:rsidRPr="004C5F6E">
        <w:t>5</w:t>
      </w:r>
      <w:r w:rsidR="004C5F6E" w:rsidRPr="004C5F6E">
        <w:noBreakHyphen/>
      </w:r>
      <w:r w:rsidRPr="004C5F6E">
        <w:t>140.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269(2).</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Westlaw Key Number Search: 268k269(2).</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120.</w:t>
      </w:r>
      <w:r w:rsidR="006001E2" w:rsidRPr="004C5F6E">
        <w:t xml:space="preserve"> Repair of streets, ways and bridges in municipalities of over 1,000.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1323; 1952 Code </w:t>
      </w:r>
      <w:r w:rsidRPr="004C5F6E">
        <w:t xml:space="preserve">Section </w:t>
      </w:r>
      <w:r w:rsidR="006001E2" w:rsidRPr="004C5F6E">
        <w:t>47</w:t>
      </w:r>
      <w:r w:rsidRPr="004C5F6E">
        <w:noBreakHyphen/>
      </w:r>
      <w:r w:rsidR="006001E2" w:rsidRPr="004C5F6E">
        <w:t xml:space="preserve">1323; 1942 Code </w:t>
      </w:r>
      <w:r w:rsidRPr="004C5F6E">
        <w:t xml:space="preserve">Section </w:t>
      </w:r>
      <w:r w:rsidR="006001E2" w:rsidRPr="004C5F6E">
        <w:t xml:space="preserve">7438; 1932 Code </w:t>
      </w:r>
      <w:r w:rsidRPr="004C5F6E">
        <w:t xml:space="preserve">Section </w:t>
      </w:r>
      <w:r w:rsidR="006001E2" w:rsidRPr="004C5F6E">
        <w:t xml:space="preserve">7438; Civ. C. </w:t>
      </w:r>
      <w:r w:rsidRPr="004C5F6E">
        <w:t>‘</w:t>
      </w:r>
      <w:r w:rsidR="006001E2" w:rsidRPr="004C5F6E">
        <w:t xml:space="preserve">22 </w:t>
      </w:r>
      <w:r w:rsidRPr="004C5F6E">
        <w:t xml:space="preserve">Section </w:t>
      </w:r>
      <w:r w:rsidR="006001E2" w:rsidRPr="004C5F6E">
        <w:t xml:space="preserve">4550; Civ. C. </w:t>
      </w:r>
      <w:r w:rsidRPr="004C5F6E">
        <w:t>‘</w:t>
      </w:r>
      <w:r w:rsidR="006001E2" w:rsidRPr="004C5F6E">
        <w:t xml:space="preserve">12 </w:t>
      </w:r>
      <w:r w:rsidRPr="004C5F6E">
        <w:t xml:space="preserve">Section </w:t>
      </w:r>
      <w:r w:rsidR="006001E2" w:rsidRPr="004C5F6E">
        <w:t xml:space="preserve">2951; Civ. C. </w:t>
      </w:r>
      <w:r w:rsidRPr="004C5F6E">
        <w:t>‘</w:t>
      </w:r>
      <w:r w:rsidR="006001E2" w:rsidRPr="004C5F6E">
        <w:t xml:space="preserve">02 </w:t>
      </w:r>
      <w:r w:rsidRPr="004C5F6E">
        <w:t xml:space="preserve">Section </w:t>
      </w:r>
      <w:r w:rsidR="006001E2" w:rsidRPr="004C5F6E">
        <w:t>1985; 1896 (22) 67; 1901 (23) 649; 1908 (25) 1023.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CROSS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Additions of certain municipal streets to the state highway secondary system, see </w:t>
      </w:r>
      <w:r w:rsidR="004C5F6E" w:rsidRPr="004C5F6E">
        <w:t xml:space="preserve">Section </w:t>
      </w:r>
      <w:r w:rsidRPr="004C5F6E">
        <w:t>57</w:t>
      </w:r>
      <w:r w:rsidR="004C5F6E" w:rsidRPr="004C5F6E">
        <w:noBreakHyphen/>
      </w:r>
      <w:r w:rsidRPr="004C5F6E">
        <w:t>5</w:t>
      </w:r>
      <w:r w:rsidR="004C5F6E" w:rsidRPr="004C5F6E">
        <w:noBreakHyphen/>
      </w:r>
      <w:r w:rsidRPr="004C5F6E">
        <w:t>70.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Construction and improvements of highway system within municipalities, see </w:t>
      </w:r>
      <w:r w:rsidR="004C5F6E" w:rsidRPr="004C5F6E">
        <w:t xml:space="preserve">Sections </w:t>
      </w:r>
      <w:r w:rsidRPr="004C5F6E">
        <w:t xml:space="preserve"> 57</w:t>
      </w:r>
      <w:r w:rsidR="004C5F6E" w:rsidRPr="004C5F6E">
        <w:noBreakHyphen/>
      </w:r>
      <w:r w:rsidRPr="004C5F6E">
        <w:t>5</w:t>
      </w:r>
      <w:r w:rsidR="004C5F6E" w:rsidRPr="004C5F6E">
        <w:noBreakHyphen/>
      </w:r>
      <w:r w:rsidRPr="004C5F6E">
        <w:t>810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lastRenderedPageBreak/>
        <w:t xml:space="preserve">Requirement of consent of municipality to certain laws affecting municipal streets, see SC Const Art. VIII, </w:t>
      </w:r>
      <w:r w:rsidR="004C5F6E" w:rsidRPr="004C5F6E">
        <w:t xml:space="preserve">Section </w:t>
      </w:r>
      <w:r w:rsidRPr="004C5F6E">
        <w:t>15.</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Responsibility of municipality for roads removed from the state highway secondary system, see </w:t>
      </w:r>
      <w:r w:rsidR="004C5F6E" w:rsidRPr="004C5F6E">
        <w:t xml:space="preserve">Section </w:t>
      </w:r>
      <w:r w:rsidRPr="004C5F6E">
        <w:t>57</w:t>
      </w:r>
      <w:r w:rsidR="004C5F6E" w:rsidRPr="004C5F6E">
        <w:noBreakHyphen/>
      </w:r>
      <w:r w:rsidRPr="004C5F6E">
        <w:t>5</w:t>
      </w:r>
      <w:r w:rsidR="004C5F6E" w:rsidRPr="004C5F6E">
        <w:noBreakHyphen/>
      </w:r>
      <w:r w:rsidRPr="004C5F6E">
        <w:t>80.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State highways within municipalities, see </w:t>
      </w:r>
      <w:r w:rsidR="004C5F6E" w:rsidRPr="004C5F6E">
        <w:t xml:space="preserve">Section </w:t>
      </w:r>
      <w:r w:rsidRPr="004C5F6E">
        <w:t>57</w:t>
      </w:r>
      <w:r w:rsidR="004C5F6E" w:rsidRPr="004C5F6E">
        <w:noBreakHyphen/>
      </w:r>
      <w:r w:rsidRPr="004C5F6E">
        <w:t>5</w:t>
      </w:r>
      <w:r w:rsidR="004C5F6E" w:rsidRPr="004C5F6E">
        <w:noBreakHyphen/>
      </w:r>
      <w:r w:rsidRPr="004C5F6E">
        <w:t>140.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269(2).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268k269(2).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Attorney General</w:t>
      </w:r>
      <w:r w:rsidR="004C5F6E" w:rsidRPr="004C5F6E">
        <w:t>’</w:t>
      </w:r>
      <w:r w:rsidRPr="004C5F6E">
        <w:t>s Opinions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The municipality is responsible for maintenance and repair of roads within its corporate limits. S.C. Op.Atty.Gen. (November 15, 2016) 2016 WL 7031993.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NOTES OF DECISIONS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In general 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Alternate uses 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Validity 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1. Validity</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Statute requiring town to maintain its streets did not create special duty, pursuant to special duty exception to public duty rule</w:t>
      </w:r>
      <w:r w:rsidR="004C5F6E" w:rsidRPr="004C5F6E">
        <w:t>’</w:t>
      </w:r>
      <w:r w:rsidRPr="004C5F6E">
        <w:t>s general principle of non</w:t>
      </w:r>
      <w:r w:rsidR="004C5F6E" w:rsidRPr="004C5F6E">
        <w:noBreakHyphen/>
      </w:r>
      <w:r w:rsidRPr="004C5F6E">
        <w:t xml:space="preserve">liability, upon which pedestrian who had fallen on sidewalk and sustained injuries could base negligence action against town, as statute did not have identifiable class of persons intended to be protected by statute beyond classification of general public, and intention of statute to protect general public was insufficient to amount to an </w:t>
      </w:r>
      <w:r w:rsidR="004C5F6E" w:rsidRPr="004C5F6E">
        <w:t>“</w:t>
      </w:r>
      <w:r w:rsidRPr="004C5F6E">
        <w:t>identifiable class</w:t>
      </w:r>
      <w:r w:rsidR="004C5F6E" w:rsidRPr="004C5F6E">
        <w:t>”</w:t>
      </w:r>
      <w:r w:rsidRPr="004C5F6E">
        <w:t xml:space="preserve"> as required to find a special duty. Vaughan v. Town of Lyman (S.C. 2006) 370 S.C. 436, 635 S.E.2d 631. Municipal Corporations 763(1)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As to constitutionality of an ordinance closing a street, and the liability of the town for damages thereby caused to a property owner, see Houston v. Town of West Greenville (S.C. 1922) 126 S.C. 484, 120 S.E. 236.</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2. In general</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Applied in Chapman v Greenville, 127 SC 173, 120 SE 584 (1923). Whitlock v Jonesville, 111 SC 391, 98 SE 142 (1919).</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Cited in Webber v Jonesville, 94 SC 189, 77 SE 857 (1913). Dillingham v Spartanburg, 75 SC 549, 56 SE 381 (1907).</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Statute requiring city to maintain its streets did not create special duty upon which pedestrian who had fallen on sidewalk and sustained injuries could base negligence action against city; statute defined a municipality</w:t>
      </w:r>
      <w:r w:rsidR="004C5F6E" w:rsidRPr="004C5F6E">
        <w:t>’</w:t>
      </w:r>
      <w:r w:rsidRPr="004C5F6E">
        <w:t>s duty to the general public to maintain its streets, but it did not establish an identifiable class of persons intended to be protected and, thus, the public duty rule, under which public officials were generally not liable to individuals for their negligence in discharging public duties, precluded private right of action based on the statute. Fickling v. City of Charleston (S.C.App. 2007) 372 S.C. 597, 643 S.E.2d 110, rehearing denied, certiorari denied. Municipal Corporations 757(1)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If the power of a city to enter into a city</w:t>
      </w:r>
      <w:r w:rsidR="004C5F6E" w:rsidRPr="004C5F6E">
        <w:noBreakHyphen/>
      </w:r>
      <w:r w:rsidRPr="004C5F6E">
        <w:t xml:space="preserve">railway agreement for the improvement of city streets is not expressly stated in former Code 1962 </w:t>
      </w:r>
      <w:r w:rsidR="004C5F6E" w:rsidRPr="004C5F6E">
        <w:t xml:space="preserve">Section </w:t>
      </w:r>
      <w:r w:rsidRPr="004C5F6E">
        <w:t>47</w:t>
      </w:r>
      <w:r w:rsidR="004C5F6E" w:rsidRPr="004C5F6E">
        <w:noBreakHyphen/>
      </w:r>
      <w:r w:rsidRPr="004C5F6E">
        <w:t xml:space="preserve">61 and this section [former Code 1962 </w:t>
      </w:r>
      <w:r w:rsidR="004C5F6E" w:rsidRPr="004C5F6E">
        <w:t xml:space="preserve">Section </w:t>
      </w:r>
      <w:r w:rsidRPr="004C5F6E">
        <w:t>47</w:t>
      </w:r>
      <w:r w:rsidR="004C5F6E" w:rsidRPr="004C5F6E">
        <w:noBreakHyphen/>
      </w:r>
      <w:r w:rsidRPr="004C5F6E">
        <w:t>1323], it is necessarily implied. Sadler v. Lyle (S.C. 1970) 254 S.C. 535, 176 S.E.2d 290.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This section [former Code 1962 </w:t>
      </w:r>
      <w:r w:rsidR="004C5F6E" w:rsidRPr="004C5F6E">
        <w:t xml:space="preserve">Section </w:t>
      </w:r>
      <w:r w:rsidRPr="004C5F6E">
        <w:t>47</w:t>
      </w:r>
      <w:r w:rsidR="004C5F6E" w:rsidRPr="004C5F6E">
        <w:noBreakHyphen/>
      </w:r>
      <w:r w:rsidRPr="004C5F6E">
        <w:t>1323] has to do with the use of streets and roadways for the material interest of the general public, but does not authorize a city council to grant permission to private individuals to encroach upon streets or highways which have been heretofore dedicated to the exclusive use of the public. Sloan v. City of Greenville (S.C. 1959) 235 S.C. 277, 111 S.E.2d 573, 76 A.L.R.2d 888.</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In suit against individual councilman for injuries to pedestrian resulting when overhanging sign fell on him, complaint failing to allege any wrong of individual defendant was insufficient. Heath v. Blackman (S.C. 1934) 172 S.C. 158, 173 S.E. 300. Municipal Corporations 816(2)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3. Alternate uses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Where charter gave council control over streets, extent to which streets are opened for travel or used for parks rests entirely within council</w:t>
      </w:r>
      <w:r w:rsidR="004C5F6E" w:rsidRPr="004C5F6E">
        <w:t>’</w:t>
      </w:r>
      <w:r w:rsidRPr="004C5F6E">
        <w:t>s discretion. Plunkett v. City of Aiken (S.C. 1930) 159 S.C. 97, 156 S.E. 245. Municipal Corporations 662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Where a street intended primarily for travel was needed therefor, city was unauthorized under statute and charter, in absence of legislative authority, to devote the street to purpose interfering with travel. Plunkett v. City of Aiken (S.C. 1930) 159 S.C. 97, 156 S.E. 245. Municipal Corporations 661(1)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Where entire street was not needed for travel, city properly permitted trees and shrubbery in middle of street, such section being reserved as a park. Plunkett v. City of Aiken (S.C. 1930) 159 S.C. 97, 156 S.E. 245. Municipal Corporations 678</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Landowner</w:t>
      </w:r>
      <w:r w:rsidR="004C5F6E" w:rsidRPr="004C5F6E">
        <w:t>’</w:t>
      </w:r>
      <w:r w:rsidRPr="004C5F6E">
        <w:t>s consent, required under charter for street change, is unnecessary where city proposed to remove portion of park theretofore allowed in middle of street. Plunkett v. City of Aiken (S.C. 1930) 159 S.C. 97, 156 S.E. 245. Municipal Corporations 655</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130.</w:t>
      </w:r>
      <w:r w:rsidR="006001E2" w:rsidRPr="004C5F6E">
        <w:t xml:space="preserve"> Prisoners may be required to work on roads in municipalities of over 1,000.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 xml:space="preserve">Every person sentenced to imprisonment in any such city or town, either directly or in consequence of a failure to pay a fine imposed, shall be subject to work upon the public roads of such city or town of over </w:t>
      </w:r>
      <w:r w:rsidRPr="004C5F6E">
        <w:lastRenderedPageBreak/>
        <w:t>one thousand inhabitants or of the county in which such city or town is situate during the term of such imprisonment.</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1325; 1952 Code </w:t>
      </w:r>
      <w:r w:rsidRPr="004C5F6E">
        <w:t xml:space="preserve">Section </w:t>
      </w:r>
      <w:r w:rsidR="006001E2" w:rsidRPr="004C5F6E">
        <w:t>47</w:t>
      </w:r>
      <w:r w:rsidRPr="004C5F6E">
        <w:noBreakHyphen/>
      </w:r>
      <w:r w:rsidR="006001E2" w:rsidRPr="004C5F6E">
        <w:t xml:space="preserve">1325; 1942 Code </w:t>
      </w:r>
      <w:r w:rsidRPr="004C5F6E">
        <w:t xml:space="preserve">Section </w:t>
      </w:r>
      <w:r w:rsidR="006001E2" w:rsidRPr="004C5F6E">
        <w:t xml:space="preserve">7432; 1932 Code </w:t>
      </w:r>
      <w:r w:rsidRPr="004C5F6E">
        <w:t xml:space="preserve">Section </w:t>
      </w:r>
      <w:r w:rsidR="006001E2" w:rsidRPr="004C5F6E">
        <w:t xml:space="preserve">7432; Civ. C. </w:t>
      </w:r>
      <w:r w:rsidRPr="004C5F6E">
        <w:t>‘</w:t>
      </w:r>
      <w:r w:rsidR="006001E2" w:rsidRPr="004C5F6E">
        <w:t xml:space="preserve">22 </w:t>
      </w:r>
      <w:r w:rsidRPr="004C5F6E">
        <w:t xml:space="preserve">Section </w:t>
      </w:r>
      <w:r w:rsidR="006001E2" w:rsidRPr="004C5F6E">
        <w:t xml:space="preserve">4544; Civ. C. </w:t>
      </w:r>
      <w:r w:rsidRPr="004C5F6E">
        <w:t>‘</w:t>
      </w:r>
      <w:r w:rsidR="006001E2" w:rsidRPr="004C5F6E">
        <w:t xml:space="preserve">12 </w:t>
      </w:r>
      <w:r w:rsidRPr="004C5F6E">
        <w:t xml:space="preserve">Section </w:t>
      </w:r>
      <w:r w:rsidR="006001E2" w:rsidRPr="004C5F6E">
        <w:t xml:space="preserve">2946; Civ. C. </w:t>
      </w:r>
      <w:r w:rsidRPr="004C5F6E">
        <w:t>‘</w:t>
      </w:r>
      <w:r w:rsidR="006001E2" w:rsidRPr="004C5F6E">
        <w:t xml:space="preserve">02 </w:t>
      </w:r>
      <w:r w:rsidRPr="004C5F6E">
        <w:t xml:space="preserve">Section </w:t>
      </w:r>
      <w:r w:rsidR="006001E2" w:rsidRPr="004C5F6E">
        <w:t>1982; 1896 (22) 67; 1901 (23) 649.</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Convicts 7(1).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98k7(1).</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 xml:space="preserve">C.J.S. Convicts </w:t>
      </w:r>
      <w:r w:rsidR="004C5F6E" w:rsidRPr="004C5F6E">
        <w:t xml:space="preserve">Sections </w:t>
      </w:r>
      <w:r w:rsidRPr="004C5F6E">
        <w:t xml:space="preserve"> 13 to 15.</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140.</w:t>
      </w:r>
      <w:r w:rsidR="006001E2" w:rsidRPr="004C5F6E">
        <w:t xml:space="preserve"> Erection of poles, posts and the like on streets in towns under 5,000.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1326; 1952 Code </w:t>
      </w:r>
      <w:r w:rsidRPr="004C5F6E">
        <w:t xml:space="preserve">Section </w:t>
      </w:r>
      <w:r w:rsidR="006001E2" w:rsidRPr="004C5F6E">
        <w:t>47</w:t>
      </w:r>
      <w:r w:rsidRPr="004C5F6E">
        <w:noBreakHyphen/>
      </w:r>
      <w:r w:rsidR="006001E2" w:rsidRPr="004C5F6E">
        <w:t xml:space="preserve">1326; 1942 Code </w:t>
      </w:r>
      <w:r w:rsidRPr="004C5F6E">
        <w:t xml:space="preserve">Section </w:t>
      </w:r>
      <w:r w:rsidR="006001E2" w:rsidRPr="004C5F6E">
        <w:t xml:space="preserve">7438; 1932 Code </w:t>
      </w:r>
      <w:r w:rsidRPr="004C5F6E">
        <w:t xml:space="preserve">Section </w:t>
      </w:r>
      <w:r w:rsidR="006001E2" w:rsidRPr="004C5F6E">
        <w:t xml:space="preserve">7438; Civ. C. </w:t>
      </w:r>
      <w:r w:rsidRPr="004C5F6E">
        <w:t>‘</w:t>
      </w:r>
      <w:r w:rsidR="006001E2" w:rsidRPr="004C5F6E">
        <w:t xml:space="preserve">22 </w:t>
      </w:r>
      <w:r w:rsidRPr="004C5F6E">
        <w:t xml:space="preserve">Section </w:t>
      </w:r>
      <w:r w:rsidR="006001E2" w:rsidRPr="004C5F6E">
        <w:t xml:space="preserve">4550; Civ. C. </w:t>
      </w:r>
      <w:r w:rsidRPr="004C5F6E">
        <w:t>‘</w:t>
      </w:r>
      <w:r w:rsidR="006001E2" w:rsidRPr="004C5F6E">
        <w:t xml:space="preserve">12 </w:t>
      </w:r>
      <w:r w:rsidRPr="004C5F6E">
        <w:t xml:space="preserve">Section </w:t>
      </w:r>
      <w:r w:rsidR="006001E2" w:rsidRPr="004C5F6E">
        <w:t xml:space="preserve">2951; Civ. C. </w:t>
      </w:r>
      <w:r w:rsidRPr="004C5F6E">
        <w:t>‘</w:t>
      </w:r>
      <w:r w:rsidR="006001E2" w:rsidRPr="004C5F6E">
        <w:t xml:space="preserve">02 </w:t>
      </w:r>
      <w:r w:rsidRPr="004C5F6E">
        <w:t xml:space="preserve">Section </w:t>
      </w:r>
      <w:r w:rsidR="006001E2" w:rsidRPr="004C5F6E">
        <w:t>1985; 1896 (22) 67; 1901 (23) 649; 1908 (25) 1023.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691.1.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268k691.1.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C.J.S. Municipal Corporations </w:t>
      </w:r>
      <w:r w:rsidR="004C5F6E" w:rsidRPr="004C5F6E">
        <w:t xml:space="preserve">Section </w:t>
      </w:r>
      <w:r w:rsidRPr="004C5F6E">
        <w:t>1507.</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NOTES OF DECISIONS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In general 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1. In general</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In suit against individual councilman for injuries to pedestrian resulting when overhanging sign fell on him, complaint failing to allege any wrong of individual defendant was insufficient. Heath v. Blackman (S.C. 1934) 172 S.C. 158, 173 S.E. 300. Municipal Corporations 816(2)</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150.</w:t>
      </w:r>
      <w:r w:rsidR="006001E2" w:rsidRPr="004C5F6E">
        <w:t xml:space="preserve"> Opening, closing or otherwise altering streets in cities over 5,000.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 xml:space="preserve">The city council of any city containing more than five thousand inhabitants may open new streets, close, widen, or alter streets in the city when, in its judgment, it may be necessary for the improvement of the city. </w:t>
      </w:r>
      <w:r w:rsidRPr="004C5F6E">
        <w:lastRenderedPageBreak/>
        <w:t>It shall first pay damages, should any be claimed, to any landowner through whose premises the streets may run, according to the Eminent Domain Procedure Act (Chapter 2 of Title 28).</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1327; 1952 Code </w:t>
      </w:r>
      <w:r w:rsidRPr="004C5F6E">
        <w:t xml:space="preserve">Section </w:t>
      </w:r>
      <w:r w:rsidR="006001E2" w:rsidRPr="004C5F6E">
        <w:t>47</w:t>
      </w:r>
      <w:r w:rsidRPr="004C5F6E">
        <w:noBreakHyphen/>
      </w:r>
      <w:r w:rsidR="006001E2" w:rsidRPr="004C5F6E">
        <w:t xml:space="preserve">1327; 1942 Code </w:t>
      </w:r>
      <w:r w:rsidRPr="004C5F6E">
        <w:t xml:space="preserve">Section </w:t>
      </w:r>
      <w:r w:rsidR="006001E2" w:rsidRPr="004C5F6E">
        <w:t xml:space="preserve">7455; 1932 Code </w:t>
      </w:r>
      <w:r w:rsidRPr="004C5F6E">
        <w:t xml:space="preserve">Section </w:t>
      </w:r>
      <w:r w:rsidR="006001E2" w:rsidRPr="004C5F6E">
        <w:t xml:space="preserve">7455; Civ. C. </w:t>
      </w:r>
      <w:r w:rsidRPr="004C5F6E">
        <w:t>‘</w:t>
      </w:r>
      <w:r w:rsidR="006001E2" w:rsidRPr="004C5F6E">
        <w:t xml:space="preserve">22 </w:t>
      </w:r>
      <w:r w:rsidRPr="004C5F6E">
        <w:t xml:space="preserve">Section </w:t>
      </w:r>
      <w:r w:rsidR="006001E2" w:rsidRPr="004C5F6E">
        <w:t xml:space="preserve">4570; Civ. C. </w:t>
      </w:r>
      <w:r w:rsidRPr="004C5F6E">
        <w:t>‘</w:t>
      </w:r>
      <w:r w:rsidR="006001E2" w:rsidRPr="004C5F6E">
        <w:t xml:space="preserve">12 </w:t>
      </w:r>
      <w:r w:rsidRPr="004C5F6E">
        <w:t xml:space="preserve">Section </w:t>
      </w:r>
      <w:r w:rsidR="006001E2" w:rsidRPr="004C5F6E">
        <w:t xml:space="preserve">2926; Civ. C. </w:t>
      </w:r>
      <w:r w:rsidRPr="004C5F6E">
        <w:t>‘</w:t>
      </w:r>
      <w:r w:rsidR="006001E2" w:rsidRPr="004C5F6E">
        <w:t xml:space="preserve">02 </w:t>
      </w:r>
      <w:r w:rsidRPr="004C5F6E">
        <w:t xml:space="preserve">Section </w:t>
      </w:r>
      <w:r w:rsidR="006001E2" w:rsidRPr="004C5F6E">
        <w:t xml:space="preserve">1967; 1901 (23) 648; 1953 (48) 272; 1987 Act No. 173, </w:t>
      </w:r>
      <w:r w:rsidRPr="004C5F6E">
        <w:t xml:space="preserve">Section </w:t>
      </w:r>
      <w:r w:rsidR="006001E2" w:rsidRPr="004C5F6E">
        <w:t>7.</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CROSS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Abandoning or closing streets, roads or highways, see </w:t>
      </w:r>
      <w:r w:rsidR="004C5F6E" w:rsidRPr="004C5F6E">
        <w:t xml:space="preserve">Sections </w:t>
      </w:r>
      <w:r w:rsidRPr="004C5F6E">
        <w:t xml:space="preserve"> 57</w:t>
      </w:r>
      <w:r w:rsidR="004C5F6E" w:rsidRPr="004C5F6E">
        <w:noBreakHyphen/>
      </w:r>
      <w:r w:rsidRPr="004C5F6E">
        <w:t>9</w:t>
      </w:r>
      <w:r w:rsidR="004C5F6E" w:rsidRPr="004C5F6E">
        <w:noBreakHyphen/>
      </w:r>
      <w:r w:rsidRPr="004C5F6E">
        <w:t>10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Right of University of South Carolina to close streets bordered by University property, see </w:t>
      </w:r>
      <w:r w:rsidR="004C5F6E" w:rsidRPr="004C5F6E">
        <w:t xml:space="preserve">Section </w:t>
      </w:r>
      <w:r w:rsidRPr="004C5F6E">
        <w:t>59</w:t>
      </w:r>
      <w:r w:rsidR="004C5F6E" w:rsidRPr="004C5F6E">
        <w:noBreakHyphen/>
      </w:r>
      <w:r w:rsidRPr="004C5F6E">
        <w:t>117</w:t>
      </w:r>
      <w:r w:rsidR="004C5F6E" w:rsidRPr="004C5F6E">
        <w:noBreakHyphen/>
      </w:r>
      <w:r w:rsidRPr="004C5F6E">
        <w:t>90.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Widening of streets extending through the Medical University of South Carolina, see </w:t>
      </w:r>
      <w:r w:rsidR="004C5F6E" w:rsidRPr="004C5F6E">
        <w:t xml:space="preserve">Section </w:t>
      </w:r>
      <w:r w:rsidRPr="004C5F6E">
        <w:t>59</w:t>
      </w:r>
      <w:r w:rsidR="004C5F6E" w:rsidRPr="004C5F6E">
        <w:noBreakHyphen/>
      </w:r>
      <w:r w:rsidRPr="004C5F6E">
        <w:t>123</w:t>
      </w:r>
      <w:r w:rsidR="004C5F6E" w:rsidRPr="004C5F6E">
        <w:noBreakHyphen/>
      </w:r>
      <w:r w:rsidRPr="004C5F6E">
        <w:t>80.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655, 657(2), 663(1).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Searches: 268k655; 268k657(2); 268k663(1).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C.J.S. Municipal Corporations </w:t>
      </w:r>
      <w:r w:rsidR="004C5F6E" w:rsidRPr="004C5F6E">
        <w:t xml:space="preserve">Sections </w:t>
      </w:r>
      <w:r w:rsidRPr="004C5F6E">
        <w:t xml:space="preserve"> 1431 to 1435, 1443, 1451 to 1452.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RESEARCH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Encyclopedias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S.C. Jur. Dedication </w:t>
      </w:r>
      <w:r w:rsidR="004C5F6E" w:rsidRPr="004C5F6E">
        <w:t xml:space="preserve">Section </w:t>
      </w:r>
      <w:r w:rsidRPr="004C5F6E">
        <w:t>23, Reversion.</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S.C. Jur. Reference </w:t>
      </w:r>
      <w:r w:rsidR="004C5F6E" w:rsidRPr="004C5F6E">
        <w:t xml:space="preserve">Section </w:t>
      </w:r>
      <w:r w:rsidRPr="004C5F6E">
        <w:t>13, Specific Matters.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NOTES OF DECISIONS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In general 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Abandoning or vacating streets 4</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Changing street grade 5</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Closing streets 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Opening streets 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Remedies 6</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1. In general</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Applied in Solen Corp. v Robertson, 142 SC 56, 140 SE 236 (1927). Chapman v Greenville, 127 SC 173, 120 SE 584 (1923).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Transfer of property to railroad. By virtue of its charter and the general law authorizing cities to lay out, open, close up, widen or otherwise alter streets as may be necessary for the improvement or convenience of the city, the city of Rock Hill is vested with authority to enter into and implement an agreement with a railroad, including those provisions which provide for the transfer of property owned by the city to the railroad. The fact that property acquired with public funds will by virtue of the agreement pass to the ownership of a private corporation and that the proposed transaction involves an exchange of property between the city and a railroad does not exceed the authority of the city nor violate any public policy. Sadler v. Lyle (S.C. 1970) 254 S.C. 535, 176 S.E.2d 290. Municipal Corporations 224</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This section [Code 1962 </w:t>
      </w:r>
      <w:r w:rsidR="004C5F6E" w:rsidRPr="004C5F6E">
        <w:t xml:space="preserve">Section </w:t>
      </w:r>
      <w:r w:rsidRPr="004C5F6E">
        <w:t>47</w:t>
      </w:r>
      <w:r w:rsidR="004C5F6E" w:rsidRPr="004C5F6E">
        <w:noBreakHyphen/>
      </w:r>
      <w:r w:rsidRPr="004C5F6E">
        <w:t xml:space="preserve">1327], and Code 1962 </w:t>
      </w:r>
      <w:r w:rsidR="004C5F6E" w:rsidRPr="004C5F6E">
        <w:t xml:space="preserve">Sections </w:t>
      </w:r>
      <w:r w:rsidRPr="004C5F6E">
        <w:t xml:space="preserve"> 25</w:t>
      </w:r>
      <w:r w:rsidR="004C5F6E" w:rsidRPr="004C5F6E">
        <w:noBreakHyphen/>
      </w:r>
      <w:r w:rsidRPr="004C5F6E">
        <w:t>161 to 25</w:t>
      </w:r>
      <w:r w:rsidR="004C5F6E" w:rsidRPr="004C5F6E">
        <w:noBreakHyphen/>
      </w:r>
      <w:r w:rsidRPr="004C5F6E">
        <w:t xml:space="preserve">170 implement Art 1, </w:t>
      </w:r>
      <w:r w:rsidR="004C5F6E" w:rsidRPr="004C5F6E">
        <w:t xml:space="preserve">Section </w:t>
      </w:r>
      <w:r w:rsidRPr="004C5F6E">
        <w:t xml:space="preserve">17 (now Art 1, </w:t>
      </w:r>
      <w:r w:rsidR="004C5F6E" w:rsidRPr="004C5F6E">
        <w:t xml:space="preserve">Section </w:t>
      </w:r>
      <w:r w:rsidRPr="004C5F6E">
        <w:t>13) of SC Const, by providing method of ascertaining amount of just compensation to which landowner entitled by reason of the taking of his property for public purpose by municipal corporation. Sease v. City of Spartanburg (S.C. 1963) 242 S.C. 520, 131 S.E.2d 683.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Do not extend to permitting individuals to encroach on streets. This section [Code 1962 </w:t>
      </w:r>
      <w:r w:rsidR="004C5F6E" w:rsidRPr="004C5F6E">
        <w:t xml:space="preserve">Section </w:t>
      </w:r>
      <w:r w:rsidRPr="004C5F6E">
        <w:t>47</w:t>
      </w:r>
      <w:r w:rsidR="004C5F6E" w:rsidRPr="004C5F6E">
        <w:noBreakHyphen/>
      </w:r>
      <w:r w:rsidRPr="004C5F6E">
        <w:t>1327] has to do with the use of streets and roadways for the material interest of the general public, but does not authorize a city council to grant permission to private individuals to encroach upon streets or highways which have been heretofore dedicated to the exclusive use of the public. Sloan v. City of Greenville (S.C. 1959) 235 S.C. 277, 111 S.E.2d 573, 76 A.L.R.2d 888. Dedication 60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Stated in Bobo v. City of Spartanburg (S.C. 1956) 230 S.C. 396, 96 S.E.2d 67.</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Powers of city council. Under this section [Code 1962 </w:t>
      </w:r>
      <w:r w:rsidR="004C5F6E" w:rsidRPr="004C5F6E">
        <w:t xml:space="preserve">Section </w:t>
      </w:r>
      <w:r w:rsidRPr="004C5F6E">
        <w:t>47</w:t>
      </w:r>
      <w:r w:rsidR="004C5F6E" w:rsidRPr="004C5F6E">
        <w:noBreakHyphen/>
      </w:r>
      <w:r w:rsidRPr="004C5F6E">
        <w:t>1327] a city council is vested with full and exclusive power to control and direct the use of land for street purposes, and the exercise of that power is purely a legislative function. Grady v. City of Greenville (S.C. 1924) 129 S.C. 89, 123 S.E. 494. Municipal Corporations 661(1)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Ejusdem generis is inapplicable to section. The rule of ejusdem generis cannot be invoked in construing this section [Code 1962 </w:t>
      </w:r>
      <w:r w:rsidR="004C5F6E" w:rsidRPr="004C5F6E">
        <w:t xml:space="preserve">Section </w:t>
      </w:r>
      <w:r w:rsidRPr="004C5F6E">
        <w:t>47</w:t>
      </w:r>
      <w:r w:rsidR="004C5F6E" w:rsidRPr="004C5F6E">
        <w:noBreakHyphen/>
      </w:r>
      <w:r w:rsidRPr="004C5F6E">
        <w:t xml:space="preserve">1327] as to cities having authority to lay out, open, close, and widen streets, or otherwise alter those in use, since the specific words </w:t>
      </w:r>
      <w:r w:rsidR="004C5F6E" w:rsidRPr="004C5F6E">
        <w:t>“</w:t>
      </w:r>
      <w:r w:rsidRPr="004C5F6E">
        <w:t>lay out,</w:t>
      </w:r>
      <w:r w:rsidR="004C5F6E" w:rsidRPr="004C5F6E">
        <w:t>”</w:t>
      </w:r>
      <w:r w:rsidRPr="004C5F6E">
        <w:t xml:space="preserve"> </w:t>
      </w:r>
      <w:r w:rsidR="004C5F6E" w:rsidRPr="004C5F6E">
        <w:t>“</w:t>
      </w:r>
      <w:r w:rsidRPr="004C5F6E">
        <w:t>open,</w:t>
      </w:r>
      <w:r w:rsidR="004C5F6E" w:rsidRPr="004C5F6E">
        <w:t>”</w:t>
      </w:r>
      <w:r w:rsidRPr="004C5F6E">
        <w:t xml:space="preserve"> </w:t>
      </w:r>
      <w:r w:rsidR="004C5F6E" w:rsidRPr="004C5F6E">
        <w:t>“</w:t>
      </w:r>
      <w:r w:rsidRPr="004C5F6E">
        <w:t>close,</w:t>
      </w:r>
      <w:r w:rsidR="004C5F6E" w:rsidRPr="004C5F6E">
        <w:t>”</w:t>
      </w:r>
      <w:r w:rsidRPr="004C5F6E">
        <w:t xml:space="preserve"> and </w:t>
      </w:r>
      <w:r w:rsidR="004C5F6E" w:rsidRPr="004C5F6E">
        <w:t>“</w:t>
      </w:r>
      <w:r w:rsidRPr="004C5F6E">
        <w:t>widen</w:t>
      </w:r>
      <w:r w:rsidR="004C5F6E" w:rsidRPr="004C5F6E">
        <w:t>”</w:t>
      </w:r>
      <w:r w:rsidRPr="004C5F6E">
        <w:t xml:space="preserve"> are not all of the same general nature. Stone v. City of Greenville (S.C. 1918) 111 S.C. 78, 96 S.E. 520. Municipal Corporations 269(3)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2. Opening streets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Review of discretion in opening new street. Decision of question of necessity of opening new street lies with municipality and not subject to review by courts in absence of fraud, bad faith, or clear abuse of discretion, and when landowner brings action to enjoin condemnation proceeding burden upon plaintiff to allege and establish fraud, bad faith, or clear abuse of discretion on part of condemnor. Sease v. City of Spartanburg (S.C. 1963) 242 S.C. 520, 131 S.E.2d 683.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3. Closing streets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Section 5</w:t>
      </w:r>
      <w:r w:rsidR="004C5F6E" w:rsidRPr="004C5F6E">
        <w:noBreakHyphen/>
      </w:r>
      <w:r w:rsidRPr="004C5F6E">
        <w:t>27</w:t>
      </w:r>
      <w:r w:rsidR="004C5F6E" w:rsidRPr="004C5F6E">
        <w:noBreakHyphen/>
      </w:r>
      <w:r w:rsidRPr="004C5F6E">
        <w:t xml:space="preserve">150 does not give a city the exclusive right to close roads within its limits since (1) the language </w:t>
      </w:r>
      <w:r w:rsidR="004C5F6E" w:rsidRPr="004C5F6E">
        <w:t>“</w:t>
      </w:r>
      <w:r w:rsidRPr="004C5F6E">
        <w:t>as may be necessary for the improvement of the city</w:t>
      </w:r>
      <w:r w:rsidR="004C5F6E" w:rsidRPr="004C5F6E">
        <w:t>”</w:t>
      </w:r>
      <w:r w:rsidRPr="004C5F6E">
        <w:t xml:space="preserve"> does not connote exclusivity, and (2) </w:t>
      </w:r>
      <w:r w:rsidR="004C5F6E" w:rsidRPr="004C5F6E">
        <w:t xml:space="preserve">Section </w:t>
      </w:r>
      <w:r w:rsidRPr="004C5F6E">
        <w:t>57</w:t>
      </w:r>
      <w:r w:rsidR="004C5F6E" w:rsidRPr="004C5F6E">
        <w:noBreakHyphen/>
      </w:r>
      <w:r w:rsidRPr="004C5F6E">
        <w:t>9</w:t>
      </w:r>
      <w:r w:rsidR="004C5F6E" w:rsidRPr="004C5F6E">
        <w:noBreakHyphen/>
      </w:r>
      <w:r w:rsidRPr="004C5F6E">
        <w:t xml:space="preserve">40 provides that the petition of an interested party to close a road pursuant to </w:t>
      </w:r>
      <w:r w:rsidR="004C5F6E" w:rsidRPr="004C5F6E">
        <w:t xml:space="preserve">Section </w:t>
      </w:r>
      <w:r w:rsidRPr="004C5F6E">
        <w:t>57</w:t>
      </w:r>
      <w:r w:rsidR="004C5F6E" w:rsidRPr="004C5F6E">
        <w:noBreakHyphen/>
      </w:r>
      <w:r w:rsidRPr="004C5F6E">
        <w:t>9</w:t>
      </w:r>
      <w:r w:rsidR="004C5F6E" w:rsidRPr="004C5F6E">
        <w:noBreakHyphen/>
      </w:r>
      <w:r w:rsidRPr="004C5F6E">
        <w:t>10 is to be considered cumulative to other provisions of the law. First Baptist Church of Mauldin v. City of Mauldin (S.C. 1992) 308 S.C. 226, 417 S.E.2d 592.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Under this section [Code 1962 </w:t>
      </w:r>
      <w:r w:rsidR="004C5F6E" w:rsidRPr="004C5F6E">
        <w:t xml:space="preserve">Section </w:t>
      </w:r>
      <w:r w:rsidRPr="004C5F6E">
        <w:t>47</w:t>
      </w:r>
      <w:r w:rsidR="004C5F6E" w:rsidRPr="004C5F6E">
        <w:noBreakHyphen/>
      </w:r>
      <w:r w:rsidRPr="004C5F6E">
        <w:t xml:space="preserve">1327] a city has the power to close a road if </w:t>
      </w:r>
      <w:r w:rsidR="004C5F6E" w:rsidRPr="004C5F6E">
        <w:t>“</w:t>
      </w:r>
      <w:r w:rsidRPr="004C5F6E">
        <w:t>in its judgment</w:t>
      </w:r>
      <w:r w:rsidR="004C5F6E" w:rsidRPr="004C5F6E">
        <w:t>”</w:t>
      </w:r>
      <w:r w:rsidRPr="004C5F6E">
        <w:t xml:space="preserve"> such was necessary for the improvement or convenience of the city. City of Myrtle Beach v. Parker (S.C. 1973) 260 S.C. 475, 197 S.E.2d 290.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But only when it is no longer required for public use or convenience. The power to close a street may be exercised only when it is determined by the council, in the exercise of a sound official discretion, that the street is no longer required for the public use or convenience. City of Myrtle Beach v. Parker (S.C. 1973) 260 S.C. 475, 197 S.E.2d 290.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Public necessity is required to close street. If all the persons whose property physically abuts on the closed portion of a street would consent to it being closed, their consent would not justify the city council in closing such street, which affords the only feasible means of access to the plaintiff</w:t>
      </w:r>
      <w:r w:rsidR="004C5F6E" w:rsidRPr="004C5F6E">
        <w:t>’</w:t>
      </w:r>
      <w:r w:rsidRPr="004C5F6E">
        <w:t>s property, without public necessity. Bethel M. E. Church v. City of Greenville (S.C. 1947) 211 S.C. 442, 45 S.E.2d 841. Municipal Corporations 657(4)</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 municipal corporation holds and controls its streets in trust for the use and benefit of the general public, without power of converting them to any other use. It follows, necessarily, that the right to vacate a street is to be exercised only when the municipal authorities, in the exercise of a sound official discretion, determine that the street is no longer required for the public use or convenience. There must be a showing that the public interests would be subserved by closing the street. Bethel M. E. Church v. City of Greenville (S.C. 1947) 211 S.C. 442, 45 S.E.2d 841.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Review of discretion in closing streets. In dealing with discretion in closing streets, the general rule is that courts will not interfere with the exercise of such discretionary powers by a municipal body, except in cases of fraud or clear abuse of power. Bethel M. E. Church v. City of Greenville (S.C. 1947) 211 S.C. 442, 45 S.E.2d 841.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4. Abandoning or vacating streets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Abandonment vests possession in abutting owners. In the absence of some statutory disposition, abandonment or vacation of a public street vests absolute possession and title in the abutting property owners and not the original owner, at least unless the original owner is the abutting owner at the time of the vacation, or has specifically reserved the right of reversion on vacation. City of Greenville v. Bozeman (S.C. 1970) 254 S.C. 306, 175 S.E.2d 211. Municipal Corporations 663(2)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5. Changing street grade</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As to liability in damages to abutting owner for altering grade of sidewalk, see Bramlett v Laurens, 58 SC 60, 36 SE 444 (1892). Wilkins v Gaffney City, 54 SC 199, 32 SE 299 (1899). Paris Mt. Water Co. v Greenville, 53 SC 82, 30 SE 699 (1898).</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Section applies to injury to abutting owner from street grade change and alteration. Under this section [Code 1962 </w:t>
      </w:r>
      <w:r w:rsidR="004C5F6E" w:rsidRPr="004C5F6E">
        <w:t xml:space="preserve">Section </w:t>
      </w:r>
      <w:r w:rsidRPr="004C5F6E">
        <w:t>47</w:t>
      </w:r>
      <w:r w:rsidR="004C5F6E" w:rsidRPr="004C5F6E">
        <w:noBreakHyphen/>
      </w:r>
      <w:r w:rsidRPr="004C5F6E">
        <w:t xml:space="preserve">1327] city is liable for damages resulting to abutting property from change of grade and alteration of street, and liability is broader under this section [Code 1962 </w:t>
      </w:r>
      <w:r w:rsidR="004C5F6E" w:rsidRPr="004C5F6E">
        <w:t xml:space="preserve">Section </w:t>
      </w:r>
      <w:r w:rsidRPr="004C5F6E">
        <w:t>47</w:t>
      </w:r>
      <w:r w:rsidR="004C5F6E" w:rsidRPr="004C5F6E">
        <w:noBreakHyphen/>
      </w:r>
      <w:r w:rsidRPr="004C5F6E">
        <w:t xml:space="preserve">1327] than that imposed by SC Const, Art 1, </w:t>
      </w:r>
      <w:r w:rsidR="004C5F6E" w:rsidRPr="004C5F6E">
        <w:t xml:space="preserve">Section </w:t>
      </w:r>
      <w:r w:rsidRPr="004C5F6E">
        <w:t xml:space="preserve">17 (now Art 1, </w:t>
      </w:r>
      <w:r w:rsidR="004C5F6E" w:rsidRPr="004C5F6E">
        <w:t xml:space="preserve">Section </w:t>
      </w:r>
      <w:r w:rsidRPr="004C5F6E">
        <w:t>13). Willimon v. City of Greenville (S.C. 1963) 243 S.C. 82, 132 S.E.2d 169.</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Municipality liable to abutting landowner though work done by Highway Department under Code 1962 </w:t>
      </w:r>
      <w:r w:rsidR="004C5F6E" w:rsidRPr="004C5F6E">
        <w:t xml:space="preserve">Section </w:t>
      </w:r>
      <w:r w:rsidRPr="004C5F6E">
        <w:t>33</w:t>
      </w:r>
      <w:r w:rsidR="004C5F6E" w:rsidRPr="004C5F6E">
        <w:noBreakHyphen/>
      </w:r>
      <w:r w:rsidRPr="004C5F6E">
        <w:t xml:space="preserve">173. Even though work of change in grade and alteration of street done by Highway Department as provided in Code 1962 </w:t>
      </w:r>
      <w:r w:rsidR="004C5F6E" w:rsidRPr="004C5F6E">
        <w:t xml:space="preserve">Section </w:t>
      </w:r>
      <w:r w:rsidRPr="004C5F6E">
        <w:t>33</w:t>
      </w:r>
      <w:r w:rsidR="004C5F6E" w:rsidRPr="004C5F6E">
        <w:noBreakHyphen/>
      </w:r>
      <w:r w:rsidRPr="004C5F6E">
        <w:t xml:space="preserve">173 municipality liable for damages to property of abutting owner </w:t>
      </w:r>
      <w:r w:rsidRPr="004C5F6E">
        <w:lastRenderedPageBreak/>
        <w:t xml:space="preserve">under this section [Code 1962 </w:t>
      </w:r>
      <w:r w:rsidR="004C5F6E" w:rsidRPr="004C5F6E">
        <w:t xml:space="preserve">Section </w:t>
      </w:r>
      <w:r w:rsidRPr="004C5F6E">
        <w:t>47</w:t>
      </w:r>
      <w:r w:rsidR="004C5F6E" w:rsidRPr="004C5F6E">
        <w:noBreakHyphen/>
      </w:r>
      <w:r w:rsidRPr="004C5F6E">
        <w:t>1327] as though it had performed work itself. Willimon v. City of Greenville (S.C. 1963) 243 S.C. 82, 132 S.E.2d 169.</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Writ of mandamus properly issued by lower court directing city to comply with this section [Code 1962 </w:t>
      </w:r>
      <w:r w:rsidR="004C5F6E" w:rsidRPr="004C5F6E">
        <w:t xml:space="preserve">Section </w:t>
      </w:r>
      <w:r w:rsidRPr="004C5F6E">
        <w:t>47</w:t>
      </w:r>
      <w:r w:rsidR="004C5F6E" w:rsidRPr="004C5F6E">
        <w:noBreakHyphen/>
      </w:r>
      <w:r w:rsidRPr="004C5F6E">
        <w:t xml:space="preserve">1327] even though work of change in grade and alteration of street was performed by Highway Department as provided in Code 1962 </w:t>
      </w:r>
      <w:r w:rsidR="004C5F6E" w:rsidRPr="004C5F6E">
        <w:t xml:space="preserve">Section </w:t>
      </w:r>
      <w:r w:rsidRPr="004C5F6E">
        <w:t>33</w:t>
      </w:r>
      <w:r w:rsidR="004C5F6E" w:rsidRPr="004C5F6E">
        <w:noBreakHyphen/>
      </w:r>
      <w:r w:rsidRPr="004C5F6E">
        <w:t>173. Willimon v. City of Greenville (S.C. 1963) 243 S.C. 82, 132 S.E.2d 169.</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But not to injury from improper surface drainage. Where a city after raising a street failed to provide a proper system of surface drainage, the remedy of a property owner, damaged thereby, was not under this section [Code 1962 </w:t>
      </w:r>
      <w:r w:rsidR="004C5F6E" w:rsidRPr="004C5F6E">
        <w:t xml:space="preserve">Section </w:t>
      </w:r>
      <w:r w:rsidRPr="004C5F6E">
        <w:t>47</w:t>
      </w:r>
      <w:r w:rsidR="004C5F6E" w:rsidRPr="004C5F6E">
        <w:noBreakHyphen/>
      </w:r>
      <w:r w:rsidRPr="004C5F6E">
        <w:t>1327]. Wilson v. City of Laurens (S.C. 1926) 134 S.C. 271, 132 S.E. 590.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Under this section [Code 1962 </w:t>
      </w:r>
      <w:r w:rsidR="004C5F6E" w:rsidRPr="004C5F6E">
        <w:t xml:space="preserve">Section </w:t>
      </w:r>
      <w:r w:rsidRPr="004C5F6E">
        <w:t>47</w:t>
      </w:r>
      <w:r w:rsidR="004C5F6E" w:rsidRPr="004C5F6E">
        <w:noBreakHyphen/>
      </w:r>
      <w:r w:rsidRPr="004C5F6E">
        <w:t xml:space="preserve">1327] a city is liable for damages resulting to abutting property from change of grade of street, since the words </w:t>
      </w:r>
      <w:r w:rsidR="004C5F6E" w:rsidRPr="004C5F6E">
        <w:t>“</w:t>
      </w:r>
      <w:r w:rsidRPr="004C5F6E">
        <w:t>otherwise alter</w:t>
      </w:r>
      <w:r w:rsidR="004C5F6E" w:rsidRPr="004C5F6E">
        <w:t>”</w:t>
      </w:r>
      <w:r w:rsidRPr="004C5F6E">
        <w:t xml:space="preserve"> do not refer only to alterations of the same general nature as those described by the words </w:t>
      </w:r>
      <w:r w:rsidR="004C5F6E" w:rsidRPr="004C5F6E">
        <w:t>“</w:t>
      </w:r>
      <w:r w:rsidRPr="004C5F6E">
        <w:t>lay out,</w:t>
      </w:r>
      <w:r w:rsidR="004C5F6E" w:rsidRPr="004C5F6E">
        <w:t>”</w:t>
      </w:r>
      <w:r w:rsidRPr="004C5F6E">
        <w:t xml:space="preserve"> </w:t>
      </w:r>
      <w:r w:rsidR="004C5F6E" w:rsidRPr="004C5F6E">
        <w:t>“</w:t>
      </w:r>
      <w:r w:rsidRPr="004C5F6E">
        <w:t>open,</w:t>
      </w:r>
      <w:r w:rsidR="004C5F6E" w:rsidRPr="004C5F6E">
        <w:t>”</w:t>
      </w:r>
      <w:r w:rsidRPr="004C5F6E">
        <w:t xml:space="preserve"> </w:t>
      </w:r>
      <w:r w:rsidR="004C5F6E" w:rsidRPr="004C5F6E">
        <w:t>“</w:t>
      </w:r>
      <w:r w:rsidRPr="004C5F6E">
        <w:t>close,</w:t>
      </w:r>
      <w:r w:rsidR="004C5F6E" w:rsidRPr="004C5F6E">
        <w:t>”</w:t>
      </w:r>
      <w:r w:rsidRPr="004C5F6E">
        <w:t xml:space="preserve"> and </w:t>
      </w:r>
      <w:r w:rsidR="004C5F6E" w:rsidRPr="004C5F6E">
        <w:t>“</w:t>
      </w:r>
      <w:r w:rsidRPr="004C5F6E">
        <w:t>widen.</w:t>
      </w:r>
      <w:r w:rsidR="004C5F6E" w:rsidRPr="004C5F6E">
        <w:t>”</w:t>
      </w:r>
      <w:r w:rsidRPr="004C5F6E">
        <w:t xml:space="preserve"> Stone v. City of Greenville (S.C. 1918) 111 S.C. 78, 96 S.E. 520.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6. Remedies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Code 1962 </w:t>
      </w:r>
      <w:r w:rsidR="004C5F6E" w:rsidRPr="004C5F6E">
        <w:t xml:space="preserve">Section </w:t>
      </w:r>
      <w:r w:rsidRPr="004C5F6E">
        <w:t>47</w:t>
      </w:r>
      <w:r w:rsidR="004C5F6E" w:rsidRPr="004C5F6E">
        <w:noBreakHyphen/>
      </w:r>
      <w:r w:rsidRPr="004C5F6E">
        <w:t xml:space="preserve">1327 [Code 1976 </w:t>
      </w:r>
      <w:r w:rsidR="004C5F6E" w:rsidRPr="004C5F6E">
        <w:t xml:space="preserve">Section </w:t>
      </w:r>
      <w:r w:rsidRPr="004C5F6E">
        <w:t>15</w:t>
      </w:r>
      <w:r w:rsidR="004C5F6E" w:rsidRPr="004C5F6E">
        <w:noBreakHyphen/>
      </w:r>
      <w:r w:rsidRPr="004C5F6E">
        <w:t>27</w:t>
      </w:r>
      <w:r w:rsidR="004C5F6E" w:rsidRPr="004C5F6E">
        <w:noBreakHyphen/>
      </w:r>
      <w:r w:rsidRPr="004C5F6E">
        <w:t>150] does not authorize a suit against the city for damages caused by state construction of state highway where city</w:t>
      </w:r>
      <w:r w:rsidR="004C5F6E" w:rsidRPr="004C5F6E">
        <w:t>’</w:t>
      </w:r>
      <w:r w:rsidRPr="004C5F6E">
        <w:t>s only role was to approve construction plans of the state. Roddey v. Lyle (S.C. 1977) 268 S.C. 424, 234 S.E.2d 236.</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Injunction to prevent obstruction of street. An injunction lies to prevent obstruction of a public street or alley if the plaintiff has no adequate remedy at law, as when plaintiff has suffered a special injury different in degree and in kind from that suffered by the general public. Bethel M. E. Church v. City of Greenville (S.C. 1947) 211 S.C. 442, 45 S.E.2d 841.</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 xml:space="preserve">Method for ascertaining damages is exclusive. The method appointed in this section [Code 1962 </w:t>
      </w:r>
      <w:r w:rsidR="004C5F6E" w:rsidRPr="004C5F6E">
        <w:t xml:space="preserve">Section </w:t>
      </w:r>
      <w:r w:rsidRPr="004C5F6E">
        <w:t>47</w:t>
      </w:r>
      <w:r w:rsidR="004C5F6E" w:rsidRPr="004C5F6E">
        <w:noBreakHyphen/>
      </w:r>
      <w:r w:rsidRPr="004C5F6E">
        <w:t>1327] for ascertaining damages is exclusive. Garraux v. City Council of Greenville (S.C. 1898) 53 S.C. 575, 31 S.E. 597.</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160.</w:t>
      </w:r>
      <w:r w:rsidR="006001E2" w:rsidRPr="004C5F6E">
        <w:t xml:space="preserve"> Approval of subdivisions in cities of 35,000 or more.</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It shall be unlawful to sell and convey lots or parcels of real estate subdivided into lots and streets, situated within five miles of a city having a population of thirty</w:t>
      </w:r>
      <w:r w:rsidR="004C5F6E" w:rsidRPr="004C5F6E">
        <w:noBreakHyphen/>
      </w:r>
      <w:r w:rsidRPr="004C5F6E">
        <w:t>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1329; 1952 Code </w:t>
      </w:r>
      <w:r w:rsidRPr="004C5F6E">
        <w:t xml:space="preserve">Section </w:t>
      </w:r>
      <w:r w:rsidR="006001E2" w:rsidRPr="004C5F6E">
        <w:t>47</w:t>
      </w:r>
      <w:r w:rsidRPr="004C5F6E">
        <w:noBreakHyphen/>
      </w:r>
      <w:r w:rsidR="006001E2" w:rsidRPr="004C5F6E">
        <w:t xml:space="preserve">1329; 1942 Code </w:t>
      </w:r>
      <w:r w:rsidRPr="004C5F6E">
        <w:t xml:space="preserve">Section </w:t>
      </w:r>
      <w:r w:rsidR="006001E2" w:rsidRPr="004C5F6E">
        <w:t xml:space="preserve">7549; 1932 Code </w:t>
      </w:r>
      <w:r w:rsidRPr="004C5F6E">
        <w:t xml:space="preserve">Section </w:t>
      </w:r>
      <w:r w:rsidR="006001E2" w:rsidRPr="004C5F6E">
        <w:t xml:space="preserve">7389; 1925 (34) 14; 1940 (41) 1849; 1997 Act No. 34, </w:t>
      </w:r>
      <w:r w:rsidRPr="004C5F6E">
        <w:t xml:space="preserve">Section </w:t>
      </w:r>
      <w:r w:rsidR="006001E2" w:rsidRPr="004C5F6E">
        <w:t>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CROSS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Approval of subdivision plats, see </w:t>
      </w:r>
      <w:r w:rsidR="004C5F6E" w:rsidRPr="004C5F6E">
        <w:t xml:space="preserve">Sections </w:t>
      </w:r>
      <w:r w:rsidRPr="004C5F6E">
        <w:t xml:space="preserve"> 6</w:t>
      </w:r>
      <w:r w:rsidR="004C5F6E" w:rsidRPr="004C5F6E">
        <w:noBreakHyphen/>
      </w:r>
      <w:r w:rsidRPr="004C5F6E">
        <w:t>29</w:t>
      </w:r>
      <w:r w:rsidR="004C5F6E" w:rsidRPr="004C5F6E">
        <w:noBreakHyphen/>
      </w:r>
      <w:r w:rsidRPr="004C5F6E">
        <w:t>1130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Local and regional comprehensive planning programs, see </w:t>
      </w:r>
      <w:r w:rsidR="004C5F6E" w:rsidRPr="004C5F6E">
        <w:t xml:space="preserve">Section </w:t>
      </w:r>
      <w:r w:rsidRPr="004C5F6E">
        <w:t>6</w:t>
      </w:r>
      <w:r w:rsidR="004C5F6E" w:rsidRPr="004C5F6E">
        <w:noBreakHyphen/>
      </w:r>
      <w:r w:rsidRPr="004C5F6E">
        <w:t>7</w:t>
      </w:r>
      <w:r w:rsidR="004C5F6E" w:rsidRPr="004C5F6E">
        <w:noBreakHyphen/>
      </w:r>
      <w:r w:rsidRPr="004C5F6E">
        <w:t>10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40.</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Westlaw Key Number Search: 268k40.</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170.</w:t>
      </w:r>
      <w:r w:rsidR="006001E2" w:rsidRPr="004C5F6E">
        <w:t xml:space="preserve"> Change of street names near cities of 50,000 or more.</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1330; 1952 Code </w:t>
      </w:r>
      <w:r w:rsidRPr="004C5F6E">
        <w:t xml:space="preserve">Section </w:t>
      </w:r>
      <w:r w:rsidR="006001E2" w:rsidRPr="004C5F6E">
        <w:t>47</w:t>
      </w:r>
      <w:r w:rsidRPr="004C5F6E">
        <w:noBreakHyphen/>
      </w:r>
      <w:r w:rsidR="006001E2" w:rsidRPr="004C5F6E">
        <w:t xml:space="preserve">1330; 1942 Code </w:t>
      </w:r>
      <w:r w:rsidRPr="004C5F6E">
        <w:t xml:space="preserve">Section </w:t>
      </w:r>
      <w:r w:rsidR="006001E2" w:rsidRPr="004C5F6E">
        <w:t xml:space="preserve">7549; 1932 Code </w:t>
      </w:r>
      <w:r w:rsidRPr="004C5F6E">
        <w:t xml:space="preserve">Section </w:t>
      </w:r>
      <w:r w:rsidR="006001E2" w:rsidRPr="004C5F6E">
        <w:t xml:space="preserve">7389; 1925 (34) 14; 1940 (41) 1849; 1944 (43) 1294; 1997 Act No. 34, </w:t>
      </w:r>
      <w:r w:rsidRPr="004C5F6E">
        <w:t xml:space="preserve">Section </w:t>
      </w:r>
      <w:r w:rsidR="006001E2" w:rsidRPr="004C5F6E">
        <w:t>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CROSS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Naming or changing name of streets by planning commissions, see </w:t>
      </w:r>
      <w:r w:rsidR="004C5F6E" w:rsidRPr="004C5F6E">
        <w:t xml:space="preserve">Section </w:t>
      </w:r>
      <w:r w:rsidRPr="004C5F6E">
        <w:t>6</w:t>
      </w:r>
      <w:r w:rsidR="004C5F6E" w:rsidRPr="004C5F6E">
        <w:noBreakHyphen/>
      </w:r>
      <w:r w:rsidRPr="004C5F6E">
        <w:t>29</w:t>
      </w:r>
      <w:r w:rsidR="004C5F6E" w:rsidRPr="004C5F6E">
        <w:noBreakHyphen/>
      </w:r>
      <w:r w:rsidRPr="004C5F6E">
        <w:t>1200.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651.5.</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268k651.5.</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 xml:space="preserve">C.J.S. Municipal Corporations </w:t>
      </w:r>
      <w:r w:rsidR="004C5F6E" w:rsidRPr="004C5F6E">
        <w:t xml:space="preserve">Section </w:t>
      </w:r>
      <w:r w:rsidRPr="004C5F6E">
        <w:t>1423.</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180.</w:t>
      </w:r>
      <w:r w:rsidR="006001E2" w:rsidRPr="004C5F6E">
        <w:t xml:space="preserve"> Names of streets and numbers of lots in counties with cities between 85,000 and 100,000.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In any county containing a city having a population of more than eighty</w:t>
      </w:r>
      <w:r w:rsidR="004C5F6E" w:rsidRPr="004C5F6E">
        <w:noBreakHyphen/>
      </w:r>
      <w:r w:rsidRPr="004C5F6E">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4C5F6E" w:rsidRPr="004C5F6E">
        <w:noBreakHyphen/>
      </w:r>
      <w:r w:rsidRPr="004C5F6E">
        <w:t>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1331; 1952 Code </w:t>
      </w:r>
      <w:r w:rsidRPr="004C5F6E">
        <w:t xml:space="preserve">Section </w:t>
      </w:r>
      <w:r w:rsidR="006001E2" w:rsidRPr="004C5F6E">
        <w:t>47</w:t>
      </w:r>
      <w:r w:rsidRPr="004C5F6E">
        <w:noBreakHyphen/>
      </w:r>
      <w:r w:rsidR="006001E2" w:rsidRPr="004C5F6E">
        <w:t>1331; 1944 (43) 1294; 1957 (50) 168; 1961 (52) 97.</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CROSS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Naming or changing name of street by planning commissions, see </w:t>
      </w:r>
      <w:r w:rsidR="004C5F6E" w:rsidRPr="004C5F6E">
        <w:t xml:space="preserve">Section </w:t>
      </w:r>
      <w:r w:rsidRPr="004C5F6E">
        <w:t>6</w:t>
      </w:r>
      <w:r w:rsidR="004C5F6E" w:rsidRPr="004C5F6E">
        <w:noBreakHyphen/>
      </w:r>
      <w:r w:rsidRPr="004C5F6E">
        <w:t>29</w:t>
      </w:r>
      <w:r w:rsidR="004C5F6E" w:rsidRPr="004C5F6E">
        <w:noBreakHyphen/>
      </w:r>
      <w:r w:rsidRPr="004C5F6E">
        <w:t>1200.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651.5.</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268k651.5.</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C.J.S. Municipal Corporations </w:t>
      </w:r>
      <w:r w:rsidR="004C5F6E" w:rsidRPr="004C5F6E">
        <w:t xml:space="preserve">Section </w:t>
      </w:r>
      <w:r w:rsidRPr="004C5F6E">
        <w:t>1423.</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01E2" w:rsidRPr="004C5F6E">
        <w:t xml:space="preserve"> 5</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F6E">
        <w:t>Assessment of Abutting Property for Street and Sidewalk Improvements</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310.</w:t>
      </w:r>
      <w:r w:rsidR="006001E2" w:rsidRPr="004C5F6E">
        <w:t xml:space="preserve"> Authorization for assessment.</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1341; 1952 Code </w:t>
      </w:r>
      <w:r w:rsidRPr="004C5F6E">
        <w:t xml:space="preserve">Section </w:t>
      </w:r>
      <w:r w:rsidR="006001E2" w:rsidRPr="004C5F6E">
        <w:t>47</w:t>
      </w:r>
      <w:r w:rsidRPr="004C5F6E">
        <w:noBreakHyphen/>
      </w:r>
      <w:r w:rsidR="006001E2" w:rsidRPr="004C5F6E">
        <w:t xml:space="preserve">1341; 1942 Code </w:t>
      </w:r>
      <w:r w:rsidRPr="004C5F6E">
        <w:t xml:space="preserve">Section </w:t>
      </w:r>
      <w:r w:rsidR="006001E2" w:rsidRPr="004C5F6E">
        <w:t xml:space="preserve">7374; 1932 Code </w:t>
      </w:r>
      <w:r w:rsidRPr="004C5F6E">
        <w:t xml:space="preserve">Section </w:t>
      </w:r>
      <w:r w:rsidR="006001E2" w:rsidRPr="004C5F6E">
        <w:t xml:space="preserve">7374; Civ. C. </w:t>
      </w:r>
      <w:r w:rsidRPr="004C5F6E">
        <w:t>‘</w:t>
      </w:r>
      <w:r w:rsidR="006001E2" w:rsidRPr="004C5F6E">
        <w:t xml:space="preserve">22 </w:t>
      </w:r>
      <w:r w:rsidRPr="004C5F6E">
        <w:t xml:space="preserve">Section </w:t>
      </w:r>
      <w:r w:rsidR="006001E2" w:rsidRPr="004C5F6E">
        <w:t>4506; 1915 (29) 250; 1919 (31) 140.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CROSS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Paving bonds, see </w:t>
      </w:r>
      <w:r w:rsidR="004C5F6E" w:rsidRPr="004C5F6E">
        <w:t xml:space="preserve">Sections </w:t>
      </w:r>
      <w:r w:rsidRPr="004C5F6E">
        <w:t xml:space="preserve"> 5</w:t>
      </w:r>
      <w:r w:rsidR="004C5F6E" w:rsidRPr="004C5F6E">
        <w:noBreakHyphen/>
      </w:r>
      <w:r w:rsidRPr="004C5F6E">
        <w:t>21</w:t>
      </w:r>
      <w:r w:rsidR="004C5F6E" w:rsidRPr="004C5F6E">
        <w:noBreakHyphen/>
      </w:r>
      <w:r w:rsidRPr="004C5F6E">
        <w:t>610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413 to 416.</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Searches: 268k413 to 268k416.</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C.J.S. Municipal Corporations </w:t>
      </w:r>
      <w:r w:rsidR="004C5F6E" w:rsidRPr="004C5F6E">
        <w:t xml:space="preserve">Sections </w:t>
      </w:r>
      <w:r w:rsidRPr="004C5F6E">
        <w:t xml:space="preserve"> 1131 to 1133, 1135 to 1145.</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NOTES OF DECISIONS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In general 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Validity 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1. Validity</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The imposition of assessments for public improvements does not violate the Fourteenth Amendment to the Federal Constitution. Town of Cheraw v. Turnage (S.C. 1937) 184 S.C. 76, 191 S.E. 831. Constitutional Law 4059</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This [Code 1962 </w:t>
      </w:r>
      <w:r w:rsidR="004C5F6E" w:rsidRPr="004C5F6E">
        <w:t xml:space="preserve">Section </w:t>
      </w:r>
      <w:r w:rsidRPr="004C5F6E">
        <w:t>47</w:t>
      </w:r>
      <w:r w:rsidR="004C5F6E" w:rsidRPr="004C5F6E">
        <w:noBreakHyphen/>
      </w:r>
      <w:r w:rsidRPr="004C5F6E">
        <w:t xml:space="preserve">1341] and following sections requiring election as to street improvements, if construed applicable to city of Columbia, would violate SC Const, Art 10, </w:t>
      </w:r>
      <w:r w:rsidR="004C5F6E" w:rsidRPr="004C5F6E">
        <w:t xml:space="preserve">Section </w:t>
      </w:r>
      <w:r w:rsidRPr="004C5F6E">
        <w:t>14, adopted February 3, 1911, authorizing certain cities, including Columbia, to order improvements on petition of abutting owners. Ballentine v. City of Columbia (S.C. 1925) 132 S.C. 88, 129 S.E. 82.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2. In general</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Cited in Cleveland v Spartanburg, 185 SC 373, 194 SE 128 (1937). DePass v Spartanburg, 234 SC 198, 107 SE2d 350 (1959).</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Stated in City of Orangeburg v. Southern Ry. Co., 1943, 134 F.2d 890.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Applied in Carolina &amp; N.W. Ry. Co. v. Town of Clover, 1931, 46 F.2d 395.</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6001E2" w:rsidRPr="004C5F6E">
        <w:t xml:space="preserve"> does not apply to Columbia. Ballentine v. City of Columbia (S.C. 1925) 132 S.C. 88, 129 S.E. 82.</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320.</w:t>
      </w:r>
      <w:r w:rsidR="006001E2" w:rsidRPr="004C5F6E">
        <w:t xml:space="preserve"> Prerequisites to assessment.</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1342; 1952 Code </w:t>
      </w:r>
      <w:r w:rsidRPr="004C5F6E">
        <w:t xml:space="preserve">Section </w:t>
      </w:r>
      <w:r w:rsidR="006001E2" w:rsidRPr="004C5F6E">
        <w:t>47</w:t>
      </w:r>
      <w:r w:rsidRPr="004C5F6E">
        <w:noBreakHyphen/>
      </w:r>
      <w:r w:rsidR="006001E2" w:rsidRPr="004C5F6E">
        <w:t xml:space="preserve">1342; 1942 Code </w:t>
      </w:r>
      <w:r w:rsidRPr="004C5F6E">
        <w:t xml:space="preserve">Section </w:t>
      </w:r>
      <w:r w:rsidR="006001E2" w:rsidRPr="004C5F6E">
        <w:t xml:space="preserve">7374; 1932 Code </w:t>
      </w:r>
      <w:r w:rsidRPr="004C5F6E">
        <w:t xml:space="preserve">Section </w:t>
      </w:r>
      <w:r w:rsidR="006001E2" w:rsidRPr="004C5F6E">
        <w:t xml:space="preserve">7374; Civ. C. </w:t>
      </w:r>
      <w:r w:rsidRPr="004C5F6E">
        <w:t>‘</w:t>
      </w:r>
      <w:r w:rsidR="006001E2" w:rsidRPr="004C5F6E">
        <w:t xml:space="preserve">22 </w:t>
      </w:r>
      <w:r w:rsidRPr="004C5F6E">
        <w:t xml:space="preserve">Section </w:t>
      </w:r>
      <w:r w:rsidR="006001E2" w:rsidRPr="004C5F6E">
        <w:t>4506; 1915 (29) 250; 1919 (31) 140.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280.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268k280.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C.J.S. Municipal Corporations </w:t>
      </w:r>
      <w:r w:rsidR="004C5F6E" w:rsidRPr="004C5F6E">
        <w:t xml:space="preserve">Section </w:t>
      </w:r>
      <w:r w:rsidRPr="004C5F6E">
        <w:t>960.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NOTES OF DECISIONS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In general 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1. In general</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Quoted in Town of Cheraw v. Turnage (S.C. 1937) 184 S.C. 76, 191 S.E. 831.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Abutting owner may be estopped from contesting validity of street assessment on ground that election as to whether improvement should be made was not held as required by this [Code 1962 </w:t>
      </w:r>
      <w:r w:rsidR="004C5F6E" w:rsidRPr="004C5F6E">
        <w:t xml:space="preserve">Section </w:t>
      </w:r>
      <w:r w:rsidRPr="004C5F6E">
        <w:t>47</w:t>
      </w:r>
      <w:r w:rsidR="004C5F6E" w:rsidRPr="004C5F6E">
        <w:noBreakHyphen/>
      </w:r>
      <w:r w:rsidRPr="004C5F6E">
        <w:t>1342] and following sections. Ballentine v. City of Columbia (S.C. 1925) 132 S.C. 88, 129 S.E. 82.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Consent of two thirds of owners is indispensable. In action to recover back assessment paid by plaintiff, on ground that written consent of two thirds of owners was not filed with clerk of council as required by this section [Code 1962 </w:t>
      </w:r>
      <w:r w:rsidR="004C5F6E" w:rsidRPr="004C5F6E">
        <w:t xml:space="preserve">Section </w:t>
      </w:r>
      <w:r w:rsidRPr="004C5F6E">
        <w:t>47</w:t>
      </w:r>
      <w:r w:rsidR="004C5F6E" w:rsidRPr="004C5F6E">
        <w:noBreakHyphen/>
      </w:r>
      <w:r w:rsidRPr="004C5F6E">
        <w:t>1342], the fact that it had been reported to the council that a sufficient number had signed and that the ordinance so declaring had been passed was held to be no defense to such requirement. Ballentine v. City of Columbia (S.C. 1924) 129 S.C. 410, 124 S.E. 643. Municipal Corporations 280(1)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Estoppel to deny validity of assessment. Abutting owner, who received benefit of street improvement with full knowledge of making improvement without objection, was estopped to deny validity of assessment on ground that written consent of two thirds of owners was not filed with clerk of council. Ballentine v. City of Columbia (S.C. 1924) 129 S.C. 410, 124 S.E. 643. Municipal Corporations 488(1)</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In abutting owner</w:t>
      </w:r>
      <w:r w:rsidR="004C5F6E" w:rsidRPr="004C5F6E">
        <w:t>’</w:t>
      </w:r>
      <w:r w:rsidRPr="004C5F6E">
        <w:t>s action to recover back assessment paid, defense that city had issued certificates representing assessments and that certificates had passed into hands of bona fide holders had bearing on defense of estoppel by failure to object, also asserted against plaintiff, and should not have been dismissed on demurrer. Ballentine v. City of Columbia (S.C. 1924) 129 S.C. 410, 124 S.E. 643. Municipal Corporations 488(1)</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330.</w:t>
      </w:r>
      <w:r w:rsidR="006001E2" w:rsidRPr="004C5F6E">
        <w:t xml:space="preserve"> Use of funds.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1349; 1952 Code </w:t>
      </w:r>
      <w:r w:rsidRPr="004C5F6E">
        <w:t xml:space="preserve">Section </w:t>
      </w:r>
      <w:r w:rsidR="006001E2" w:rsidRPr="004C5F6E">
        <w:t>47</w:t>
      </w:r>
      <w:r w:rsidRPr="004C5F6E">
        <w:noBreakHyphen/>
      </w:r>
      <w:r w:rsidR="006001E2" w:rsidRPr="004C5F6E">
        <w:t xml:space="preserve">1349; 1942 Code </w:t>
      </w:r>
      <w:r w:rsidRPr="004C5F6E">
        <w:t xml:space="preserve">Section </w:t>
      </w:r>
      <w:r w:rsidR="006001E2" w:rsidRPr="004C5F6E">
        <w:t xml:space="preserve">7375; 1932 Code </w:t>
      </w:r>
      <w:r w:rsidRPr="004C5F6E">
        <w:t xml:space="preserve">Section </w:t>
      </w:r>
      <w:r w:rsidR="006001E2" w:rsidRPr="004C5F6E">
        <w:t xml:space="preserve">7375; Civ. C. </w:t>
      </w:r>
      <w:r w:rsidRPr="004C5F6E">
        <w:t>‘</w:t>
      </w:r>
      <w:r w:rsidR="006001E2" w:rsidRPr="004C5F6E">
        <w:t xml:space="preserve">22 </w:t>
      </w:r>
      <w:r w:rsidRPr="004C5F6E">
        <w:t xml:space="preserve">Section </w:t>
      </w:r>
      <w:r w:rsidR="006001E2" w:rsidRPr="004C5F6E">
        <w:t>4507; 1919 (31) 140.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887.</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268k887.</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 xml:space="preserve">C.J.S. Municipal Corporations </w:t>
      </w:r>
      <w:r w:rsidR="004C5F6E" w:rsidRPr="004C5F6E">
        <w:t xml:space="preserve">Section </w:t>
      </w:r>
      <w:r w:rsidRPr="004C5F6E">
        <w:t>1627.</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340.</w:t>
      </w:r>
      <w:r w:rsidR="006001E2" w:rsidRPr="004C5F6E">
        <w:t xml:space="preserve"> Assessment as lien; enforcement.</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 xml:space="preserve">Such assessments shall be entered in a book kept by the city or town clerk, to be entitled </w:t>
      </w:r>
      <w:r w:rsidR="004C5F6E" w:rsidRPr="004C5F6E">
        <w:t>“</w:t>
      </w:r>
      <w:r w:rsidRPr="004C5F6E">
        <w:t>assessment liens,</w:t>
      </w:r>
      <w:r w:rsidR="004C5F6E" w:rsidRPr="004C5F6E">
        <w:t>”</w:t>
      </w:r>
      <w:r w:rsidRPr="004C5F6E">
        <w:t xml:space="preserve">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w:t>
      </w:r>
      <w:r w:rsidRPr="004C5F6E">
        <w:lastRenderedPageBreak/>
        <w:t>payments and interest, shall immediately become due and collectible as city or town taxes are collected and with such penalties and costs as are now provided for the payment of such taxes.</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1350; 1952 Code </w:t>
      </w:r>
      <w:r w:rsidRPr="004C5F6E">
        <w:t xml:space="preserve">Section </w:t>
      </w:r>
      <w:r w:rsidR="006001E2" w:rsidRPr="004C5F6E">
        <w:t>47</w:t>
      </w:r>
      <w:r w:rsidRPr="004C5F6E">
        <w:noBreakHyphen/>
      </w:r>
      <w:r w:rsidR="006001E2" w:rsidRPr="004C5F6E">
        <w:t xml:space="preserve">1350; 1942 Code </w:t>
      </w:r>
      <w:r w:rsidRPr="004C5F6E">
        <w:t xml:space="preserve">Section </w:t>
      </w:r>
      <w:r w:rsidR="006001E2" w:rsidRPr="004C5F6E">
        <w:t xml:space="preserve">7376; 1932 Code </w:t>
      </w:r>
      <w:r w:rsidRPr="004C5F6E">
        <w:t xml:space="preserve">Section </w:t>
      </w:r>
      <w:r w:rsidR="006001E2" w:rsidRPr="004C5F6E">
        <w:t xml:space="preserve">7376; Civ. C. </w:t>
      </w:r>
      <w:r w:rsidRPr="004C5F6E">
        <w:t>‘</w:t>
      </w:r>
      <w:r w:rsidR="006001E2" w:rsidRPr="004C5F6E">
        <w:t xml:space="preserve">22 </w:t>
      </w:r>
      <w:r w:rsidRPr="004C5F6E">
        <w:t xml:space="preserve">Section </w:t>
      </w:r>
      <w:r w:rsidR="006001E2" w:rsidRPr="004C5F6E">
        <w:t>4508; 1919 (31) 140.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519.</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268k519.</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C.J.S. Municipal Corporations </w:t>
      </w:r>
      <w:r w:rsidR="004C5F6E" w:rsidRPr="004C5F6E">
        <w:t xml:space="preserve">Sections </w:t>
      </w:r>
      <w:r w:rsidRPr="004C5F6E">
        <w:t xml:space="preserve"> 1388 to 1389, 1391 to 1392.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NOTES OF DECISIONS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In general 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Acceleration clause 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Enforcement of lien 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Limitation period 4</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1. In general</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Except earlier Federal lien. Even though State, county and city taxes, and special assessments are assessed against specific property and become liens upon it, liens of the United States for past</w:t>
      </w:r>
      <w:r w:rsidR="004C5F6E" w:rsidRPr="004C5F6E">
        <w:noBreakHyphen/>
      </w:r>
      <w:r w:rsidRPr="004C5F6E">
        <w:t>due income taxes maturing before such other taxes and special assessments have priority thereover. U.S. v. City of Greenville, 1941, 118 F.2d 963. Counties 193; Counties 194; Municipal Corporations 456(1); Municipal Corporations 519(1); Municipal Corporations 972(1); Municipal Corporations 975; Taxation 2431; Taxation 2730; Taxation 2736</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Cited in Cleveland v. City of Spartanburg (S.C. 1937) 185 S.C. 373, 194 S.E. 128.</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Lien is constitutional. The imposition of the paving assessment cannot violate any provision of the State Constitution, for the lien is created by the Constitution itself. Town of Cheraw v. Turnage (S.C. 1937) 184 S.C. 76, 191 S.E. 831. Municipal Corporations 519(1)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As is interest for nonpayment of assessment. The imposition of interest at the rate of six per cent upon the nonpayment of the assessment is not an unconstitutional attempt to collect a penalty, for such action is not prohibited by any provision of the Constitution. On the other hand, the very power to impose the assessment may well be held to carry with it the power to impose reasonable penalties for nonpayment as an essential characteristic of the right itself. Town of Cheraw v. Turnage (S.C. 1937) 184 S.C. 76, 191 S.E. 831.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And lien ranks above all private interests. Unlike a tax, the paving assessment creates a paramount lien superior to every private interest in the property. Town of Cheraw v. Turnage (S.C. 1937) 184 S.C. 76, 191 S.E. 831. Municipal Corporations 519(6)</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2. Enforcement of lien</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Lien enforcement is in rem proceeding. Assessments for street improvements do not give rise to a personal liability, and suits to enforce them are actions in rem. City of Orangeburg v. Southern Ry. Co., 1943, 134 F.2d 890. Municipal Corporations 525; Municipal Corporations 586</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The language of this section [Code 1962 </w:t>
      </w:r>
      <w:r w:rsidR="004C5F6E" w:rsidRPr="004C5F6E">
        <w:t xml:space="preserve">Section </w:t>
      </w:r>
      <w:r w:rsidRPr="004C5F6E">
        <w:t>47</w:t>
      </w:r>
      <w:r w:rsidR="004C5F6E" w:rsidRPr="004C5F6E">
        <w:noBreakHyphen/>
      </w:r>
      <w:r w:rsidRPr="004C5F6E">
        <w:t>1350] as to enforcement is permissive and not mandatory. Town of Cheraw v. Turnage (S.C. 1937) 184 S.C. 76, 191 S.E. 831.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In a suit to foreclose a paving assessment lien, it is immaterial whether the defendants or any of them were the owners of the property at the time the assessment was imposed or whether they acquired their titles thereafter. The assessment is against the property, not the person, and follows the property at all times and under all conditions until it is paid. Town of Cheraw v. Turnage (S.C. 1937) 184 S.C. 76, 191 S.E. 831.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And foreclosure can be had in equity. A paving assessment lien can be foreclosed by a suit in equity, for such foreclosure is not restricted to the procedure provided for the enforcement of taxes. Town of Cheraw v. Turnage (S.C. 1937) 184 S.C. 76, 191 S.E. 831.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Interest of residents and nonresidents may be barred. The enforcement of the lien of the paving assessment is against the property alone, and, as in cases of nonresident attachment, foreclosures against nonresidents, and the like, the court is not without power to bar the interests of nonresidents and residents alike, where jurisdiction of the interests of the nonresidents is obtained in the manner provided by the statutes relating to publication of the summons. Town of Cheraw v. Turnage (S.C. 1937) 184 S.C. 76, 191 S.E. 831. Municipal Corporations 563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And court may decree sale free of dower. The court has power to decree a sale to enforce a paving assessment free of all dower or other interests on the part of all of the defendants who are before the court. Town of Cheraw v. Turnage (S.C. 1937) 184 S.C. 76, 191 S.E. 831.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No right of redemption at sale. The purchaser at a sale made to enforce a paving assessment is entitled to the property free of any right of redemption on the part of any owner of the property or interest therein. Town of Cheraw v. Turnage (S.C. 1937) 184 S.C. 76, 191 S.E. 831.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In South Carolina, taxes, even those on real estate, are primarily enforceable against the personality of the taxpayer, but that is untrue of a street improvement assessment. There is no personal liability, but it is wholly and entirely a lien on a tract of land itself, and the municipality must look to the land and not to the owner. Proceedings to enforce a street improvement are entirely in rem. City of Orangeburg v. Southern Ry. Co., 1942, 45 F.Supp. 734, affirmed 134 F.2d 890. Municipal Corporations 405; Municipal Corporations 586</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3. Acceleration clause</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Acceleration clause is quasi penalty. The purpose of the acceleration provision is clearly to give the creditor a </w:t>
      </w:r>
      <w:r w:rsidR="004C5F6E" w:rsidRPr="004C5F6E">
        <w:t>“</w:t>
      </w:r>
      <w:r w:rsidRPr="004C5F6E">
        <w:t>sword of Damocles</w:t>
      </w:r>
      <w:r w:rsidR="004C5F6E" w:rsidRPr="004C5F6E">
        <w:t>”</w:t>
      </w:r>
      <w:r w:rsidRPr="004C5F6E">
        <w:t xml:space="preserve"> with which to impress upon the property owner the importance of making payments as stipulated. It is in the nature of a penalty. It is an additional remedy, and usually an oppressive action, the threat of which is well calculated to insure payment of the assessment. Barker v. Town of Allendale (S.C. 1943) 203 S.C. 149, 26 S.E.2d 393.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Which is optional remedy. The acceleration provision of this section [Code 1962 </w:t>
      </w:r>
      <w:r w:rsidR="004C5F6E" w:rsidRPr="004C5F6E">
        <w:t xml:space="preserve">Section </w:t>
      </w:r>
      <w:r w:rsidRPr="004C5F6E">
        <w:t>47</w:t>
      </w:r>
      <w:r w:rsidR="004C5F6E" w:rsidRPr="004C5F6E">
        <w:noBreakHyphen/>
      </w:r>
      <w:r w:rsidRPr="004C5F6E">
        <w:t>1350] is not automatic, but is optional with the municipality. Barker v. Town of Allendale (S.C. 1943) 203 S.C. 149, 26 S.E.2d 393.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This section [Code 1962 </w:t>
      </w:r>
      <w:r w:rsidR="004C5F6E" w:rsidRPr="004C5F6E">
        <w:t xml:space="preserve">Section </w:t>
      </w:r>
      <w:r w:rsidRPr="004C5F6E">
        <w:t>47</w:t>
      </w:r>
      <w:r w:rsidR="004C5F6E" w:rsidRPr="004C5F6E">
        <w:noBreakHyphen/>
      </w:r>
      <w:r w:rsidRPr="004C5F6E">
        <w:t>1350] does not require acceleration. City of Orangeburg v. Southern Ry. Co., 1944, 55 F.Supp. 167.</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4. Limitation period</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Where a city ordinance allowed assessment either to be paid in full within thirty days or to be paid in installments, the five</w:t>
      </w:r>
      <w:r w:rsidR="004C5F6E" w:rsidRPr="004C5F6E">
        <w:noBreakHyphen/>
      </w:r>
      <w:r w:rsidRPr="004C5F6E">
        <w:t>year limitation begins to run from the end of the thirty</w:t>
      </w:r>
      <w:r w:rsidR="004C5F6E" w:rsidRPr="004C5F6E">
        <w:noBreakHyphen/>
      </w:r>
      <w:r w:rsidRPr="004C5F6E">
        <w:t>day period unless the property owner affirmatively exercises the right to pay in installments. Southern Ry. Co. v. City of Orangeburg, 1944, 145 F.2d 725, certiorari denied 65 S.Ct. 866, 324 U.S. 860, 89 L.Ed. 1417.</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Running of five</w:t>
      </w:r>
      <w:r w:rsidR="004C5F6E" w:rsidRPr="004C5F6E">
        <w:noBreakHyphen/>
      </w:r>
      <w:r w:rsidRPr="004C5F6E">
        <w:t xml:space="preserve">year limitation period. The acceleration provision in this section [Code 1962 </w:t>
      </w:r>
      <w:r w:rsidR="004C5F6E" w:rsidRPr="004C5F6E">
        <w:t xml:space="preserve">Section </w:t>
      </w:r>
      <w:r w:rsidRPr="004C5F6E">
        <w:t>47</w:t>
      </w:r>
      <w:r w:rsidR="004C5F6E" w:rsidRPr="004C5F6E">
        <w:noBreakHyphen/>
      </w:r>
      <w:r w:rsidRPr="004C5F6E">
        <w:t>1350] is optional with the municipality. Unless and until the municipality exercises its right to declare the whole balance of the assessment to be due and payable because of default in payment of an installment, the installment arrangement continues in effect, and the five</w:t>
      </w:r>
      <w:r w:rsidR="004C5F6E" w:rsidRPr="004C5F6E">
        <w:noBreakHyphen/>
      </w:r>
      <w:r w:rsidRPr="004C5F6E">
        <w:t>year limitation period does not begin to run until the last installment matures. Town of Cheraw v. Turnage (S.C. 1937) 184 S.C. 76, 191 S.E. 831.</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350.</w:t>
      </w:r>
      <w:r w:rsidR="006001E2" w:rsidRPr="004C5F6E">
        <w:t xml:space="preserve"> Entry of satisfaction upon payment.</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 xml:space="preserve">The city or town clerk shall be required by ordinance of the city or town to make entry of satisfaction on such </w:t>
      </w:r>
      <w:r w:rsidR="004C5F6E" w:rsidRPr="004C5F6E">
        <w:t>“</w:t>
      </w:r>
      <w:r w:rsidRPr="004C5F6E">
        <w:t>assessment liens</w:t>
      </w:r>
      <w:r w:rsidR="004C5F6E" w:rsidRPr="004C5F6E">
        <w:t>”</w:t>
      </w:r>
      <w:r w:rsidRPr="004C5F6E">
        <w:t xml:space="preserve"> book as soon as full payment is made, and the lien shall be thereby extinguished.</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1352; 1952 Code </w:t>
      </w:r>
      <w:r w:rsidRPr="004C5F6E">
        <w:t xml:space="preserve">Section </w:t>
      </w:r>
      <w:r w:rsidR="006001E2" w:rsidRPr="004C5F6E">
        <w:t>47</w:t>
      </w:r>
      <w:r w:rsidRPr="004C5F6E">
        <w:noBreakHyphen/>
      </w:r>
      <w:r w:rsidR="006001E2" w:rsidRPr="004C5F6E">
        <w:t xml:space="preserve">1352; 1942 Code </w:t>
      </w:r>
      <w:r w:rsidRPr="004C5F6E">
        <w:t xml:space="preserve">Section </w:t>
      </w:r>
      <w:r w:rsidR="006001E2" w:rsidRPr="004C5F6E">
        <w:t xml:space="preserve">7377; 1932 Code </w:t>
      </w:r>
      <w:r w:rsidRPr="004C5F6E">
        <w:t xml:space="preserve">Section </w:t>
      </w:r>
      <w:r w:rsidR="006001E2" w:rsidRPr="004C5F6E">
        <w:t xml:space="preserve">7377; Civ. C. </w:t>
      </w:r>
      <w:r w:rsidRPr="004C5F6E">
        <w:t>‘</w:t>
      </w:r>
      <w:r w:rsidR="006001E2" w:rsidRPr="004C5F6E">
        <w:t xml:space="preserve">22 </w:t>
      </w:r>
      <w:r w:rsidRPr="004C5F6E">
        <w:t xml:space="preserve">Section </w:t>
      </w:r>
      <w:r w:rsidR="006001E2" w:rsidRPr="004C5F6E">
        <w:t>4509; 1919 (31) 140.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519(5).</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268k519(5).</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 xml:space="preserve">C.J.S. Municipal Corporations </w:t>
      </w:r>
      <w:r w:rsidR="004C5F6E" w:rsidRPr="004C5F6E">
        <w:t xml:space="preserve">Section </w:t>
      </w:r>
      <w:r w:rsidRPr="004C5F6E">
        <w:t>1393.</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360.</w:t>
      </w:r>
      <w:r w:rsidR="006001E2" w:rsidRPr="004C5F6E">
        <w:t xml:space="preserve"> Notice of transfer of property before extinguishment of assessment lien.</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1356; 1952 Code </w:t>
      </w:r>
      <w:r w:rsidRPr="004C5F6E">
        <w:t xml:space="preserve">Section </w:t>
      </w:r>
      <w:r w:rsidR="006001E2" w:rsidRPr="004C5F6E">
        <w:t>47</w:t>
      </w:r>
      <w:r w:rsidRPr="004C5F6E">
        <w:noBreakHyphen/>
      </w:r>
      <w:r w:rsidR="006001E2" w:rsidRPr="004C5F6E">
        <w:t xml:space="preserve">1356; 1942 Code </w:t>
      </w:r>
      <w:r w:rsidRPr="004C5F6E">
        <w:t xml:space="preserve">Section </w:t>
      </w:r>
      <w:r w:rsidR="006001E2" w:rsidRPr="004C5F6E">
        <w:t xml:space="preserve">7379; 1932 Code </w:t>
      </w:r>
      <w:r w:rsidRPr="004C5F6E">
        <w:t xml:space="preserve">Section </w:t>
      </w:r>
      <w:r w:rsidR="006001E2" w:rsidRPr="004C5F6E">
        <w:t xml:space="preserve">7379; Civ. C. </w:t>
      </w:r>
      <w:r w:rsidRPr="004C5F6E">
        <w:t>‘</w:t>
      </w:r>
      <w:r w:rsidR="006001E2" w:rsidRPr="004C5F6E">
        <w:t xml:space="preserve">22 </w:t>
      </w:r>
      <w:r w:rsidRPr="004C5F6E">
        <w:t xml:space="preserve">Section </w:t>
      </w:r>
      <w:r w:rsidR="006001E2" w:rsidRPr="004C5F6E">
        <w:t>4511; 1919 (31) 140.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519.</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268k519.</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 xml:space="preserve">C.J.S. Municipal Corporations </w:t>
      </w:r>
      <w:r w:rsidR="004C5F6E" w:rsidRPr="004C5F6E">
        <w:t xml:space="preserve">Sections </w:t>
      </w:r>
      <w:r w:rsidRPr="004C5F6E">
        <w:t xml:space="preserve"> 1388 to 1389, 1391 to 1392.</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370.</w:t>
      </w:r>
      <w:r w:rsidR="006001E2" w:rsidRPr="004C5F6E">
        <w:t xml:space="preserve"> Provisions not effective locally until approved by local elections.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 xml:space="preserve">The provisions of </w:t>
      </w:r>
      <w:r w:rsidR="004C5F6E" w:rsidRPr="004C5F6E">
        <w:t xml:space="preserve">Sections </w:t>
      </w:r>
      <w:r w:rsidRPr="004C5F6E">
        <w:t xml:space="preserve"> 5</w:t>
      </w:r>
      <w:r w:rsidR="004C5F6E" w:rsidRPr="004C5F6E">
        <w:noBreakHyphen/>
      </w:r>
      <w:r w:rsidRPr="004C5F6E">
        <w:t>27</w:t>
      </w:r>
      <w:r w:rsidR="004C5F6E" w:rsidRPr="004C5F6E">
        <w:noBreakHyphen/>
      </w:r>
      <w:r w:rsidRPr="004C5F6E">
        <w:t>310, 5</w:t>
      </w:r>
      <w:r w:rsidR="004C5F6E" w:rsidRPr="004C5F6E">
        <w:noBreakHyphen/>
      </w:r>
      <w:r w:rsidRPr="004C5F6E">
        <w:t>27</w:t>
      </w:r>
      <w:r w:rsidR="004C5F6E" w:rsidRPr="004C5F6E">
        <w:noBreakHyphen/>
      </w:r>
      <w:r w:rsidRPr="004C5F6E">
        <w:t>320, 5</w:t>
      </w:r>
      <w:r w:rsidR="004C5F6E" w:rsidRPr="004C5F6E">
        <w:noBreakHyphen/>
      </w:r>
      <w:r w:rsidRPr="004C5F6E">
        <w:t>27</w:t>
      </w:r>
      <w:r w:rsidR="004C5F6E" w:rsidRPr="004C5F6E">
        <w:noBreakHyphen/>
      </w:r>
      <w:r w:rsidRPr="004C5F6E">
        <w:t>330, 5</w:t>
      </w:r>
      <w:r w:rsidR="004C5F6E" w:rsidRPr="004C5F6E">
        <w:noBreakHyphen/>
      </w:r>
      <w:r w:rsidRPr="004C5F6E">
        <w:t>27</w:t>
      </w:r>
      <w:r w:rsidR="004C5F6E" w:rsidRPr="004C5F6E">
        <w:noBreakHyphen/>
      </w:r>
      <w:r w:rsidRPr="004C5F6E">
        <w:t>340, 5</w:t>
      </w:r>
      <w:r w:rsidR="004C5F6E" w:rsidRPr="004C5F6E">
        <w:noBreakHyphen/>
      </w:r>
      <w:r w:rsidRPr="004C5F6E">
        <w:t>27</w:t>
      </w:r>
      <w:r w:rsidR="004C5F6E" w:rsidRPr="004C5F6E">
        <w:noBreakHyphen/>
      </w:r>
      <w:r w:rsidRPr="004C5F6E">
        <w:t>350 and 5</w:t>
      </w:r>
      <w:r w:rsidR="004C5F6E" w:rsidRPr="004C5F6E">
        <w:noBreakHyphen/>
      </w:r>
      <w:r w:rsidRPr="004C5F6E">
        <w:t>27</w:t>
      </w:r>
      <w:r w:rsidR="004C5F6E" w:rsidRPr="004C5F6E">
        <w:noBreakHyphen/>
      </w:r>
      <w:r w:rsidRPr="004C5F6E">
        <w:t>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1357; 1952 Code </w:t>
      </w:r>
      <w:r w:rsidRPr="004C5F6E">
        <w:t xml:space="preserve">Section </w:t>
      </w:r>
      <w:r w:rsidR="006001E2" w:rsidRPr="004C5F6E">
        <w:t>47</w:t>
      </w:r>
      <w:r w:rsidRPr="004C5F6E">
        <w:noBreakHyphen/>
      </w:r>
      <w:r w:rsidR="006001E2" w:rsidRPr="004C5F6E">
        <w:t xml:space="preserve">1357; 1942 Code </w:t>
      </w:r>
      <w:r w:rsidRPr="004C5F6E">
        <w:t xml:space="preserve">Section </w:t>
      </w:r>
      <w:r w:rsidR="006001E2" w:rsidRPr="004C5F6E">
        <w:t xml:space="preserve">7381; 1932 Code </w:t>
      </w:r>
      <w:r w:rsidRPr="004C5F6E">
        <w:t xml:space="preserve">Sections </w:t>
      </w:r>
      <w:r w:rsidR="006001E2" w:rsidRPr="004C5F6E">
        <w:t xml:space="preserve"> 7380, 7381; Civ. C. </w:t>
      </w:r>
      <w:r w:rsidRPr="004C5F6E">
        <w:t>‘</w:t>
      </w:r>
      <w:r w:rsidR="006001E2" w:rsidRPr="004C5F6E">
        <w:t xml:space="preserve">22 </w:t>
      </w:r>
      <w:r w:rsidRPr="004C5F6E">
        <w:t xml:space="preserve">Section </w:t>
      </w:r>
      <w:r w:rsidR="006001E2" w:rsidRPr="004C5F6E">
        <w:t>4512; 1919 (31) 140; 1922 (32) 974; 1925 (34) 281; 1926 (34) 1028; 1929 (36) 624; 1930 (36) 1324; 1932 (37) 1149; 1936 (39) 1288; 1937 (40) 304, 457; 1938 (40) 1802.</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279.</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268k279.</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C.J.S. Municipal Corporations </w:t>
      </w:r>
      <w:r w:rsidR="004C5F6E" w:rsidRPr="004C5F6E">
        <w:t xml:space="preserve">Section </w:t>
      </w:r>
      <w:r w:rsidRPr="004C5F6E">
        <w:t>962.</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01E2" w:rsidRPr="004C5F6E">
        <w:t xml:space="preserve"> 7</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F6E">
        <w:t>Buildings or Parking Facilities Projecting Over Sidewalks</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510.</w:t>
      </w:r>
      <w:r w:rsidR="006001E2" w:rsidRPr="004C5F6E">
        <w:t xml:space="preserve"> Municipalities empowered to construct or authorize construction of buildings projecting over sidewalks.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 xml:space="preserve">1334; 1968 (55) 2660; 1993 Act No. 181, </w:t>
      </w:r>
      <w:r w:rsidRPr="004C5F6E">
        <w:t xml:space="preserve">Section </w:t>
      </w:r>
      <w:r w:rsidR="006001E2" w:rsidRPr="004C5F6E">
        <w:t>63.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CROSS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Off</w:t>
      </w:r>
      <w:r w:rsidR="004C5F6E" w:rsidRPr="004C5F6E">
        <w:noBreakHyphen/>
      </w:r>
      <w:r w:rsidRPr="004C5F6E">
        <w:t xml:space="preserve">street parking facilities, see </w:t>
      </w:r>
      <w:r w:rsidR="004C5F6E" w:rsidRPr="004C5F6E">
        <w:t xml:space="preserve">Sections </w:t>
      </w:r>
      <w:r w:rsidRPr="004C5F6E">
        <w:t xml:space="preserve"> 5</w:t>
      </w:r>
      <w:r w:rsidR="004C5F6E" w:rsidRPr="004C5F6E">
        <w:noBreakHyphen/>
      </w:r>
      <w:r w:rsidRPr="004C5F6E">
        <w:t>29</w:t>
      </w:r>
      <w:r w:rsidR="004C5F6E" w:rsidRPr="004C5F6E">
        <w:noBreakHyphen/>
      </w:r>
      <w:r w:rsidRPr="004C5F6E">
        <w:t>10 et seq.</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691.1.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268k691.1.</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5F6E">
        <w:t xml:space="preserve">C.J.S. Municipal Corporations </w:t>
      </w:r>
      <w:r w:rsidR="004C5F6E" w:rsidRPr="004C5F6E">
        <w:t xml:space="preserve">Section </w:t>
      </w:r>
      <w:r w:rsidRPr="004C5F6E">
        <w:t>1507.</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520.</w:t>
      </w:r>
      <w:r w:rsidR="006001E2" w:rsidRPr="004C5F6E">
        <w:t xml:space="preserve"> Municipalities empowered to construct or authorize parking facilities which project over sidewalks.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A municipality may construct or authorize the construction of motor vehicle parking facilities which encroach upon or project over a public sidewalk in the shopping districts of such municipality. Any such encroachment or projection shall be, in the opinion of the municipality</w:t>
      </w:r>
      <w:r w:rsidR="004C5F6E" w:rsidRPr="004C5F6E">
        <w:t>’</w:t>
      </w:r>
      <w:r w:rsidRPr="004C5F6E">
        <w:t>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4C5F6E" w:rsidRPr="004C5F6E">
        <w:noBreakHyphen/>
      </w:r>
      <w:r w:rsidRPr="004C5F6E">
        <w:t>widening purposes or that the encroachment or projection interferes with normal pedestrian or vehicular movement.</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1962 Code </w:t>
      </w:r>
      <w:r w:rsidRPr="004C5F6E">
        <w:t xml:space="preserve">Section </w:t>
      </w:r>
      <w:r w:rsidR="006001E2" w:rsidRPr="004C5F6E">
        <w:t>47</w:t>
      </w:r>
      <w:r w:rsidRPr="004C5F6E">
        <w:noBreakHyphen/>
      </w:r>
      <w:r w:rsidR="006001E2" w:rsidRPr="004C5F6E">
        <w:t>1335; 1961 (52) 553.</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Municipal Corporations 691.1.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268k691.1.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C.J.S. Municipal Corporations </w:t>
      </w:r>
      <w:r w:rsidR="004C5F6E" w:rsidRPr="004C5F6E">
        <w:t xml:space="preserve">Section </w:t>
      </w:r>
      <w:r w:rsidRPr="004C5F6E">
        <w:t>1507.</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01E2" w:rsidRPr="004C5F6E">
        <w:t xml:space="preserve"> 9</w:t>
      </w:r>
    </w:p>
    <w:p w:rsidR="004C5F6E" w:rsidRP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F6E">
        <w:t>Permits for Solicitation of Funds</w:t>
      </w:r>
    </w:p>
    <w:p w:rsidR="004C5F6E" w:rsidRP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rPr>
          <w:b/>
        </w:rPr>
        <w:t xml:space="preserve">SECTION </w:t>
      </w:r>
      <w:r w:rsidR="006001E2" w:rsidRPr="004C5F6E">
        <w:rPr>
          <w:b/>
        </w:rPr>
        <w:t>5</w:t>
      </w:r>
      <w:r w:rsidRPr="004C5F6E">
        <w:rPr>
          <w:b/>
        </w:rPr>
        <w:noBreakHyphen/>
      </w:r>
      <w:r w:rsidR="006001E2" w:rsidRPr="004C5F6E">
        <w:rPr>
          <w:b/>
        </w:rPr>
        <w:t>27</w:t>
      </w:r>
      <w:r w:rsidRPr="004C5F6E">
        <w:rPr>
          <w:b/>
        </w:rPr>
        <w:noBreakHyphen/>
      </w:r>
      <w:r w:rsidR="006001E2" w:rsidRPr="004C5F6E">
        <w:rPr>
          <w:b/>
        </w:rPr>
        <w:t>910.</w:t>
      </w:r>
      <w:r w:rsidR="006001E2" w:rsidRPr="004C5F6E">
        <w:t xml:space="preserve"> Issuance to certain organizations of permits to solicit funds from motorists.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ab/>
        <w:t>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w:t>
      </w: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F6E" w:rsidRDefault="004C5F6E"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1E2" w:rsidRPr="004C5F6E">
        <w:t xml:space="preserve">: 1986 Act No. 392, </w:t>
      </w:r>
      <w:r w:rsidRPr="004C5F6E">
        <w:t xml:space="preserve">Section </w:t>
      </w:r>
      <w:r w:rsidR="006001E2" w:rsidRPr="004C5F6E">
        <w:t xml:space="preserve">1; 1988 Act No. 373, </w:t>
      </w:r>
      <w:r w:rsidRPr="004C5F6E">
        <w:t xml:space="preserve">Section </w:t>
      </w:r>
      <w:r w:rsidR="006001E2" w:rsidRPr="004C5F6E">
        <w:t>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CROSS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Application of this section to the prohibition against standing on a highway for the purpose of soliciting contributions, see </w:t>
      </w:r>
      <w:r w:rsidR="004C5F6E" w:rsidRPr="004C5F6E">
        <w:t xml:space="preserve">Section </w:t>
      </w:r>
      <w:r w:rsidRPr="004C5F6E">
        <w:t>56</w:t>
      </w:r>
      <w:r w:rsidR="004C5F6E" w:rsidRPr="004C5F6E">
        <w:noBreakHyphen/>
      </w:r>
      <w:r w:rsidRPr="004C5F6E">
        <w:t>5</w:t>
      </w:r>
      <w:r w:rsidR="004C5F6E" w:rsidRPr="004C5F6E">
        <w:noBreakHyphen/>
      </w:r>
      <w:r w:rsidRPr="004C5F6E">
        <w:t>3180.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Non</w:t>
      </w:r>
      <w:r w:rsidR="004C5F6E" w:rsidRPr="004C5F6E">
        <w:noBreakHyphen/>
      </w:r>
      <w:r w:rsidRPr="004C5F6E">
        <w:t xml:space="preserve">waiver of governmental liability with respect to losses or injuries suffered while soliciting funds pursuant to this section, see </w:t>
      </w:r>
      <w:r w:rsidR="004C5F6E" w:rsidRPr="004C5F6E">
        <w:t xml:space="preserve">Section </w:t>
      </w:r>
      <w:r w:rsidRPr="004C5F6E">
        <w:t>15</w:t>
      </w:r>
      <w:r w:rsidR="004C5F6E" w:rsidRPr="004C5F6E">
        <w:noBreakHyphen/>
      </w:r>
      <w:r w:rsidRPr="004C5F6E">
        <w:t>78</w:t>
      </w:r>
      <w:r w:rsidR="004C5F6E" w:rsidRPr="004C5F6E">
        <w:noBreakHyphen/>
      </w:r>
      <w:r w:rsidRPr="004C5F6E">
        <w:t>60.</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LIBRARY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Charities 41.5.</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Westlaw Key Number Search: 75k41.5.</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C.J.S. Charities </w:t>
      </w:r>
      <w:r w:rsidR="004C5F6E" w:rsidRPr="004C5F6E">
        <w:t xml:space="preserve">Sections </w:t>
      </w:r>
      <w:r w:rsidRPr="004C5F6E">
        <w:t xml:space="preserve"> 47, 61.</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RESEARCH REFERENCES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Encyclopedias</w:t>
      </w:r>
    </w:p>
    <w:p w:rsidR="004C5F6E" w:rsidRDefault="006001E2"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F6E">
        <w:t xml:space="preserve">S.C. Jur. Automobiles and Other Motor Vehicles </w:t>
      </w:r>
      <w:r w:rsidR="004C5F6E" w:rsidRPr="004C5F6E">
        <w:t xml:space="preserve">Section </w:t>
      </w:r>
      <w:r w:rsidRPr="004C5F6E">
        <w:t>194, Duties, Generally.</w:t>
      </w:r>
    </w:p>
    <w:p w:rsidR="00A84CDB" w:rsidRPr="004C5F6E" w:rsidRDefault="00A84CDB" w:rsidP="004C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C5F6E" w:rsidSect="004C5F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F6E" w:rsidRDefault="004C5F6E" w:rsidP="004C5F6E">
      <w:r>
        <w:separator/>
      </w:r>
    </w:p>
  </w:endnote>
  <w:endnote w:type="continuationSeparator" w:id="0">
    <w:p w:rsidR="004C5F6E" w:rsidRDefault="004C5F6E" w:rsidP="004C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6E" w:rsidRPr="004C5F6E" w:rsidRDefault="004C5F6E" w:rsidP="004C5F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6E" w:rsidRPr="004C5F6E" w:rsidRDefault="004C5F6E" w:rsidP="004C5F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6E" w:rsidRPr="004C5F6E" w:rsidRDefault="004C5F6E" w:rsidP="004C5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F6E" w:rsidRDefault="004C5F6E" w:rsidP="004C5F6E">
      <w:r>
        <w:separator/>
      </w:r>
    </w:p>
  </w:footnote>
  <w:footnote w:type="continuationSeparator" w:id="0">
    <w:p w:rsidR="004C5F6E" w:rsidRDefault="004C5F6E" w:rsidP="004C5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6E" w:rsidRPr="004C5F6E" w:rsidRDefault="004C5F6E" w:rsidP="004C5F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6E" w:rsidRPr="004C5F6E" w:rsidRDefault="004C5F6E" w:rsidP="004C5F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6E" w:rsidRPr="004C5F6E" w:rsidRDefault="004C5F6E" w:rsidP="004C5F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E2"/>
    <w:rsid w:val="000D4DF5"/>
    <w:rsid w:val="001745C9"/>
    <w:rsid w:val="001849AB"/>
    <w:rsid w:val="00251EE4"/>
    <w:rsid w:val="002E698F"/>
    <w:rsid w:val="002F2F5A"/>
    <w:rsid w:val="00337472"/>
    <w:rsid w:val="00381DF2"/>
    <w:rsid w:val="003A316C"/>
    <w:rsid w:val="003C5F22"/>
    <w:rsid w:val="003E4E15"/>
    <w:rsid w:val="003E4FB5"/>
    <w:rsid w:val="00402788"/>
    <w:rsid w:val="004C5F6E"/>
    <w:rsid w:val="005A3311"/>
    <w:rsid w:val="005C0B11"/>
    <w:rsid w:val="005F513E"/>
    <w:rsid w:val="006001E2"/>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9A206-1FEC-4932-BFFA-C1E970F9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01E2"/>
    <w:rPr>
      <w:rFonts w:ascii="Courier New" w:eastAsiaTheme="minorEastAsia" w:hAnsi="Courier New" w:cs="Courier New"/>
      <w:sz w:val="20"/>
      <w:szCs w:val="20"/>
    </w:rPr>
  </w:style>
  <w:style w:type="paragraph" w:styleId="Header">
    <w:name w:val="header"/>
    <w:basedOn w:val="Normal"/>
    <w:link w:val="HeaderChar"/>
    <w:uiPriority w:val="99"/>
    <w:unhideWhenUsed/>
    <w:rsid w:val="004C5F6E"/>
    <w:pPr>
      <w:tabs>
        <w:tab w:val="center" w:pos="4680"/>
        <w:tab w:val="right" w:pos="9360"/>
      </w:tabs>
    </w:pPr>
  </w:style>
  <w:style w:type="character" w:customStyle="1" w:styleId="HeaderChar">
    <w:name w:val="Header Char"/>
    <w:basedOn w:val="DefaultParagraphFont"/>
    <w:link w:val="Header"/>
    <w:uiPriority w:val="99"/>
    <w:rsid w:val="004C5F6E"/>
    <w:rPr>
      <w:rFonts w:cs="Times New Roman"/>
    </w:rPr>
  </w:style>
  <w:style w:type="paragraph" w:styleId="Footer">
    <w:name w:val="footer"/>
    <w:basedOn w:val="Normal"/>
    <w:link w:val="FooterChar"/>
    <w:uiPriority w:val="99"/>
    <w:unhideWhenUsed/>
    <w:rsid w:val="004C5F6E"/>
    <w:pPr>
      <w:tabs>
        <w:tab w:val="center" w:pos="4680"/>
        <w:tab w:val="right" w:pos="9360"/>
      </w:tabs>
    </w:pPr>
  </w:style>
  <w:style w:type="character" w:customStyle="1" w:styleId="FooterChar">
    <w:name w:val="Footer Char"/>
    <w:basedOn w:val="DefaultParagraphFont"/>
    <w:link w:val="Footer"/>
    <w:uiPriority w:val="99"/>
    <w:rsid w:val="004C5F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20</Pages>
  <Words>7131</Words>
  <Characters>40652</Characters>
  <Application>Microsoft Office Word</Application>
  <DocSecurity>0</DocSecurity>
  <Lines>338</Lines>
  <Paragraphs>95</Paragraphs>
  <ScaleCrop>false</ScaleCrop>
  <Company>Legislative Services Agency (LSA)</Company>
  <LinksUpToDate>false</LinksUpToDate>
  <CharactersWithSpaces>47688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2017-10-20T20:32:00Z</dcterms:created>
  <dcterms:modified xsi:type="dcterms:W3CDTF">2017-10-20T20:32:00Z</dcterms:modified>
</cp:coreProperties>
</file>