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6E26">
        <w:t>CHAPTER 21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6E26">
        <w:t>Revenue Bond Act for Utilities</w:t>
      </w:r>
      <w:bookmarkStart w:id="0" w:name="_GoBack"/>
      <w:bookmarkEnd w:id="0"/>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w:t>
      </w:r>
      <w:r w:rsidR="005217BC" w:rsidRPr="00406E26">
        <w:t xml:space="preserve"> Transportation authorities; power to establish and finance.</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In furtherance of the powers granted to the counties of this State pursuant to the provisions of Section 4</w:t>
      </w:r>
      <w:r w:rsidR="00406E26" w:rsidRPr="00406E26">
        <w:noBreakHyphen/>
      </w:r>
      <w:r w:rsidRPr="00406E26">
        <w:t>9</w:t>
      </w:r>
      <w:r w:rsidR="00406E26" w:rsidRPr="00406E26">
        <w:noBreakHyphen/>
      </w:r>
      <w:r w:rsidRPr="00406E26">
        <w:t>30, and Section 6</w:t>
      </w:r>
      <w:r w:rsidR="00406E26" w:rsidRPr="00406E26">
        <w:noBreakHyphen/>
      </w:r>
      <w:r w:rsidRPr="00406E26">
        <w:t>21</w:t>
      </w:r>
      <w:r w:rsidR="00406E26" w:rsidRPr="00406E26">
        <w:noBreakHyphen/>
      </w:r>
      <w:r w:rsidRPr="00406E26">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406E26" w:rsidRPr="00406E26">
        <w:noBreakHyphen/>
      </w:r>
      <w:r w:rsidRPr="00406E26">
        <w:t>related projects, either alone or in partnership with other governmental entities including, but not limited to, the South Carolina Department of Transportation.</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1995 Act No. 52, </w:t>
      </w:r>
      <w:r w:rsidRPr="00406E26">
        <w:t xml:space="preserve">Section </w:t>
      </w:r>
      <w:r w:rsidR="005217BC" w:rsidRPr="00406E26">
        <w:t>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Editor</w:t>
      </w:r>
      <w:r w:rsidR="00406E26" w:rsidRPr="00406E26">
        <w:t>’</w:t>
      </w:r>
      <w:r w:rsidRPr="00406E26">
        <w:t>s Note</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Before its codification as </w:t>
      </w:r>
      <w:r w:rsidR="00406E26" w:rsidRPr="00406E26">
        <w:t xml:space="preserve">Section </w:t>
      </w:r>
      <w:r w:rsidRPr="00406E26">
        <w:t>6</w:t>
      </w:r>
      <w:r w:rsidR="00406E26" w:rsidRPr="00406E26">
        <w:noBreakHyphen/>
      </w:r>
      <w:r w:rsidRPr="00406E26">
        <w:t>21</w:t>
      </w:r>
      <w:r w:rsidR="00406E26" w:rsidRPr="00406E26">
        <w:noBreakHyphen/>
      </w:r>
      <w:r w:rsidRPr="00406E26">
        <w:t xml:space="preserve">05 in this volume, the contents of Section 1, Act No. 52 of 1995, were included as a note following </w:t>
      </w:r>
      <w:r w:rsidR="00406E26" w:rsidRPr="00406E26">
        <w:t xml:space="preserve">Section </w:t>
      </w:r>
      <w:r w:rsidRPr="00406E26">
        <w:t>6</w:t>
      </w:r>
      <w:r w:rsidR="00406E26" w:rsidRPr="00406E26">
        <w:noBreakHyphen/>
      </w:r>
      <w:r w:rsidRPr="00406E26">
        <w:t>21</w:t>
      </w:r>
      <w:r w:rsidR="00406E26" w:rsidRPr="00406E26">
        <w:noBreakHyphen/>
      </w:r>
      <w:r w:rsidRPr="00406E26">
        <w:t>10.</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10.</w:t>
      </w:r>
      <w:r w:rsidR="005217BC" w:rsidRPr="00406E26">
        <w:t xml:space="preserve"> </w:t>
      </w:r>
      <w:r w:rsidRPr="00406E26">
        <w:t>“</w:t>
      </w:r>
      <w:r w:rsidR="005217BC" w:rsidRPr="00406E26">
        <w:t>Borrower</w:t>
      </w:r>
      <w:r w:rsidRPr="00406E26">
        <w:t>”</w:t>
      </w:r>
      <w:r w:rsidR="005217BC" w:rsidRPr="00406E26">
        <w:t xml:space="preserve"> defined.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The word </w:t>
      </w:r>
      <w:r w:rsidR="00406E26" w:rsidRPr="00406E26">
        <w:t>“</w:t>
      </w:r>
      <w:r w:rsidRPr="00406E26">
        <w:t>borrower</w:t>
      </w:r>
      <w:r w:rsidR="00406E26" w:rsidRPr="00406E26">
        <w:t>”</w:t>
      </w:r>
      <w:r w:rsidRPr="00406E26">
        <w:t xml:space="preserve"> as used in this chapter shall be construed to mean the municipality operating under this chapter.</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361; 1952 Code </w:t>
      </w:r>
      <w:r w:rsidRPr="00406E26">
        <w:t xml:space="preserve">Section </w:t>
      </w:r>
      <w:r w:rsidR="005217BC" w:rsidRPr="00406E26">
        <w:t>59</w:t>
      </w:r>
      <w:r w:rsidRPr="00406E26">
        <w:noBreakHyphen/>
      </w:r>
      <w:r w:rsidR="005217BC" w:rsidRPr="00406E26">
        <w:t xml:space="preserve">361; 1942 Code </w:t>
      </w:r>
      <w:r w:rsidRPr="00406E26">
        <w:t xml:space="preserve">Section </w:t>
      </w:r>
      <w:r w:rsidR="005217BC" w:rsidRPr="00406E26">
        <w:t>9245;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Eminent domain, generally, see 28</w:t>
      </w:r>
      <w:r w:rsidR="00406E26" w:rsidRPr="00406E26">
        <w:noBreakHyphen/>
      </w:r>
      <w:r w:rsidRPr="00406E26">
        <w:t>2</w:t>
      </w:r>
      <w:r w:rsidR="00406E26" w:rsidRPr="00406E26">
        <w:noBreakHyphen/>
      </w:r>
      <w:r w:rsidRPr="00406E26">
        <w:t>10 et seq.</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Issuance of bonds by joint agency pursuant to Joint Municipal Electric Power and Energy Act, see </w:t>
      </w:r>
      <w:r w:rsidR="00406E26" w:rsidRPr="00406E26">
        <w:t xml:space="preserve">Sections </w:t>
      </w:r>
      <w:r w:rsidRPr="00406E26">
        <w:t xml:space="preserve"> 6</w:t>
      </w:r>
      <w:r w:rsidR="00406E26" w:rsidRPr="00406E26">
        <w:noBreakHyphen/>
      </w:r>
      <w:r w:rsidRPr="00406E26">
        <w:t>23</w:t>
      </w:r>
      <w:r w:rsidR="00406E26" w:rsidRPr="00406E26">
        <w:noBreakHyphen/>
      </w:r>
      <w:r w:rsidRPr="00406E26">
        <w:t>90, 6</w:t>
      </w:r>
      <w:r w:rsidR="00406E26" w:rsidRPr="00406E26">
        <w:noBreakHyphen/>
      </w:r>
      <w:r w:rsidRPr="00406E26">
        <w:t>23</w:t>
      </w:r>
      <w:r w:rsidR="00406E26" w:rsidRPr="00406E26">
        <w:noBreakHyphen/>
      </w:r>
      <w:r w:rsidRPr="00406E26">
        <w:t>130 et seq.</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Optional methods for financing transportation facilities, see </w:t>
      </w:r>
      <w:r w:rsidR="00406E26" w:rsidRPr="00406E26">
        <w:t xml:space="preserve">Sections </w:t>
      </w:r>
      <w:r w:rsidRPr="00406E26">
        <w:t xml:space="preserve"> 4</w:t>
      </w:r>
      <w:r w:rsidR="00406E26" w:rsidRPr="00406E26">
        <w:noBreakHyphen/>
      </w:r>
      <w:r w:rsidRPr="00406E26">
        <w:t>37</w:t>
      </w:r>
      <w:r w:rsidR="00406E26" w:rsidRPr="00406E26">
        <w:noBreakHyphen/>
      </w:r>
      <w:r w:rsidRPr="00406E26">
        <w:t>10 et seq.</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LAW REVIEW AND JOURNAL COMMENTARIES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The Special Fund Doctrine and Revenue Bond Financing in South Carolina, 8 SCLQ 221 (1955).</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Attorney General</w:t>
      </w:r>
      <w:r w:rsidR="00406E26" w:rsidRPr="00406E26">
        <w:t>’</w:t>
      </w:r>
      <w:r w:rsidRPr="00406E26">
        <w:t>s Opinions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 referendum is required for the issuance of municipal revenue bonds where the alternate method for issuing such revenue bonds is followed pursuant to this chapter. 1964</w:t>
      </w:r>
      <w:r w:rsidR="00406E26" w:rsidRPr="00406E26">
        <w:noBreakHyphen/>
      </w:r>
      <w:r w:rsidRPr="00406E26">
        <w:t>65 Op Atty Gen, No 1848, p 106.</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Cited in Wagener v Johnson, 223 SC 470, 76 SE2d 611 (1953). Sammons v Beaufort, 225 SC 490, 83 SE2d 153 (1954). Robinson v White, 256 SC 410, 182 SE2d 744 (1971).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History and purpose of chapter. City of Spartanburg v. Blalock (S.C. 1953) 223 S.C. 252, 75 S.E.2d 361.</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20.</w:t>
      </w:r>
      <w:r w:rsidR="005217BC" w:rsidRPr="00406E26">
        <w:t xml:space="preserve"> </w:t>
      </w:r>
      <w:r w:rsidRPr="00406E26">
        <w:t>“</w:t>
      </w:r>
      <w:r w:rsidR="005217BC" w:rsidRPr="00406E26">
        <w:t>Governing body</w:t>
      </w:r>
      <w:r w:rsidRPr="00406E26">
        <w:t>”</w:t>
      </w:r>
      <w:r w:rsidR="005217BC" w:rsidRPr="00406E26">
        <w:t xml:space="preserve"> defined.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The term </w:t>
      </w:r>
      <w:r w:rsidR="00406E26" w:rsidRPr="00406E26">
        <w:t>“</w:t>
      </w:r>
      <w:r w:rsidRPr="00406E26">
        <w:t>governing body</w:t>
      </w:r>
      <w:r w:rsidR="00406E26" w:rsidRPr="00406E26">
        <w:t>”</w:t>
      </w:r>
      <w:r w:rsidRPr="00406E26">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362; 1952 Code </w:t>
      </w:r>
      <w:r w:rsidRPr="00406E26">
        <w:t xml:space="preserve">Section </w:t>
      </w:r>
      <w:r w:rsidR="005217BC" w:rsidRPr="00406E26">
        <w:t>59</w:t>
      </w:r>
      <w:r w:rsidRPr="00406E26">
        <w:noBreakHyphen/>
      </w:r>
      <w:r w:rsidR="005217BC" w:rsidRPr="00406E26">
        <w:t xml:space="preserve">362; 1942 Code </w:t>
      </w:r>
      <w:r w:rsidRPr="00406E26">
        <w:t xml:space="preserve">Section </w:t>
      </w:r>
      <w:r w:rsidR="005217BC" w:rsidRPr="00406E26">
        <w:t>9246;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Commissioner of public works, see </w:t>
      </w:r>
      <w:r w:rsidR="00406E26" w:rsidRPr="00406E26">
        <w:t xml:space="preserve">Sections </w:t>
      </w:r>
      <w:r w:rsidRPr="00406E26">
        <w:t xml:space="preserve"> 5</w:t>
      </w:r>
      <w:r w:rsidR="00406E26" w:rsidRPr="00406E26">
        <w:noBreakHyphen/>
      </w:r>
      <w:r w:rsidRPr="00406E26">
        <w:t>31</w:t>
      </w:r>
      <w:r w:rsidR="00406E26" w:rsidRPr="00406E26">
        <w:noBreakHyphen/>
      </w:r>
      <w:r w:rsidRPr="00406E26">
        <w:t>210 et seq.</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lastRenderedPageBreak/>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The city council and the board of public works commissioners should be cooperative agencies in constructing or expanding a waterworks system. City of Spartanburg v. Blalock (S.C. 1953) 223 S.C. 252, 75 S.E.2d 361.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Powers of commissioners of public works not divested. This chapter was intended merely to provide a convenient vehicle for the issuance of revenue bonds. It was not intended to divest boards of commissioners of public works of the powers vested in them by Code 1962 </w:t>
      </w:r>
      <w:r w:rsidR="00406E26" w:rsidRPr="00406E26">
        <w:t xml:space="preserve">Sections </w:t>
      </w:r>
      <w:r w:rsidRPr="00406E26">
        <w:t xml:space="preserve"> 59</w:t>
      </w:r>
      <w:r w:rsidR="00406E26" w:rsidRPr="00406E26">
        <w:noBreakHyphen/>
      </w:r>
      <w:r w:rsidRPr="00406E26">
        <w:t>171 et seq. to fix rates and otherwise handle the fiscal affairs of a waterworks system. City of Spartanburg v. Blalock (S.C. 1953) 223 S.C. 252, 75 S.E.2d 361.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Duties of city council are supervisory in nature. Assuming that the term </w:t>
      </w:r>
      <w:r w:rsidR="00406E26" w:rsidRPr="00406E26">
        <w:t>“</w:t>
      </w:r>
      <w:r w:rsidRPr="00406E26">
        <w:t>governing body,</w:t>
      </w:r>
      <w:r w:rsidR="00406E26" w:rsidRPr="00406E26">
        <w:t>”</w:t>
      </w:r>
      <w:r w:rsidRPr="00406E26">
        <w:t xml:space="preserve"> as used in this chapter, means the city council, and not the board of commissioners of public works, that body was selected solely as an agency to comply with requirements which the chapter made for the protection of the bondholders. The duties imposed are only of a supervisory nature and the power given to the city council was not intended to extend beyond insuring that the covenants made by it would be performed. City of Spartanburg v. Blalock (S.C. 1953) 223 S.C. 252, 75 S.E.2d 361. Municipal Corporations 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30.</w:t>
      </w:r>
      <w:r w:rsidR="005217BC" w:rsidRPr="00406E26">
        <w:t xml:space="preserve"> </w:t>
      </w:r>
      <w:r w:rsidRPr="00406E26">
        <w:t>“</w:t>
      </w:r>
      <w:r w:rsidR="005217BC" w:rsidRPr="00406E26">
        <w:t>Municipality</w:t>
      </w:r>
      <w:r w:rsidRPr="00406E26">
        <w:t>”</w:t>
      </w:r>
      <w:r w:rsidR="005217BC" w:rsidRPr="00406E26">
        <w:t xml:space="preserve"> defined.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As used in this chapter the term </w:t>
      </w:r>
      <w:r w:rsidR="00406E26" w:rsidRPr="00406E26">
        <w:t>“</w:t>
      </w:r>
      <w:r w:rsidRPr="00406E26">
        <w:t>municipality</w:t>
      </w:r>
      <w:r w:rsidR="00406E26" w:rsidRPr="00406E26">
        <w:t>”</w:t>
      </w:r>
      <w:r w:rsidRPr="00406E26">
        <w:t xml:space="preserve"> shall, unless the context otherwise indicates, include counties, townships, cities, incorporated towns, school districts and other political subdivisions of the State.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363; 1952 Code </w:t>
      </w:r>
      <w:r w:rsidRPr="00406E26">
        <w:t xml:space="preserve">Section </w:t>
      </w:r>
      <w:r w:rsidR="005217BC" w:rsidRPr="00406E26">
        <w:t>59</w:t>
      </w:r>
      <w:r w:rsidRPr="00406E26">
        <w:noBreakHyphen/>
      </w:r>
      <w:r w:rsidR="005217BC" w:rsidRPr="00406E26">
        <w:t xml:space="preserve">363; 1942 Code </w:t>
      </w:r>
      <w:r w:rsidRPr="00406E26">
        <w:t xml:space="preserve">Section </w:t>
      </w:r>
      <w:r w:rsidR="005217BC" w:rsidRPr="00406E26">
        <w:t>9240; 1933 (38) 411; 1934 (38) 1306, 1392; 1935 (39) 494, 1088.</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40.</w:t>
      </w:r>
      <w:r w:rsidR="005217BC" w:rsidRPr="00406E26">
        <w:t xml:space="preserve"> </w:t>
      </w:r>
      <w:r w:rsidRPr="00406E26">
        <w:t>“</w:t>
      </w:r>
      <w:r w:rsidR="005217BC" w:rsidRPr="00406E26">
        <w:t>System</w:t>
      </w:r>
      <w:r w:rsidRPr="00406E26">
        <w:t>”</w:t>
      </w:r>
      <w:r w:rsidR="005217BC" w:rsidRPr="00406E26">
        <w:t xml:space="preserve"> defined.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The word </w:t>
      </w:r>
      <w:r w:rsidR="00406E26" w:rsidRPr="00406E26">
        <w:t>“</w:t>
      </w:r>
      <w:r w:rsidRPr="00406E26">
        <w:t>system</w:t>
      </w:r>
      <w:r w:rsidR="00406E26" w:rsidRPr="00406E26">
        <w:t>”</w:t>
      </w:r>
      <w:r w:rsidRPr="00406E26">
        <w:t xml:space="preserve"> as used in this chapter shall include all of the projects and undertakings referred to in </w:t>
      </w:r>
      <w:r w:rsidR="00406E26" w:rsidRPr="00406E26">
        <w:t xml:space="preserve">Section </w:t>
      </w:r>
      <w:r w:rsidRPr="00406E26">
        <w:t>6</w:t>
      </w:r>
      <w:r w:rsidR="00406E26" w:rsidRPr="00406E26">
        <w:noBreakHyphen/>
      </w:r>
      <w:r w:rsidRPr="00406E26">
        <w:t>21</w:t>
      </w:r>
      <w:r w:rsidR="00406E26" w:rsidRPr="00406E26">
        <w:noBreakHyphen/>
      </w:r>
      <w:r w:rsidRPr="00406E26">
        <w:t xml:space="preserve">50. The water and sewer systems of any municipality shall constitute one system and any two or more projects or undertakings described in </w:t>
      </w:r>
      <w:r w:rsidR="00406E26" w:rsidRPr="00406E26">
        <w:t xml:space="preserve">Section </w:t>
      </w:r>
      <w:r w:rsidRPr="00406E26">
        <w:t>6</w:t>
      </w:r>
      <w:r w:rsidR="00406E26" w:rsidRPr="00406E26">
        <w:noBreakHyphen/>
      </w:r>
      <w:r w:rsidRPr="00406E26">
        <w:t>21</w:t>
      </w:r>
      <w:r w:rsidR="00406E26" w:rsidRPr="00406E26">
        <w:noBreakHyphen/>
      </w:r>
      <w:r w:rsidRPr="00406E26">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364; 1952 Code </w:t>
      </w:r>
      <w:r w:rsidRPr="00406E26">
        <w:t xml:space="preserve">Section </w:t>
      </w:r>
      <w:r w:rsidR="005217BC" w:rsidRPr="00406E26">
        <w:t>59</w:t>
      </w:r>
      <w:r w:rsidRPr="00406E26">
        <w:noBreakHyphen/>
      </w:r>
      <w:r w:rsidR="005217BC" w:rsidRPr="00406E26">
        <w:t xml:space="preserve">364; 1942 Code </w:t>
      </w:r>
      <w:r w:rsidRPr="00406E26">
        <w:t xml:space="preserve">Section </w:t>
      </w:r>
      <w:r w:rsidR="005217BC" w:rsidRPr="00406E26">
        <w:t>9240: 1933 (38) 411; 1934 (38) 1306, 1392; 1935 (39) 494, 1088; 1960 (51) 1616.</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Disposition of the proceeds of municipal obligations used to finance the extension or expansion of a system as defined in this section, see </w:t>
      </w:r>
      <w:r w:rsidR="00406E26" w:rsidRPr="00406E26">
        <w:t xml:space="preserve">Section </w:t>
      </w:r>
      <w:r w:rsidRPr="00406E26">
        <w:t>31</w:t>
      </w:r>
      <w:r w:rsidR="00406E26" w:rsidRPr="00406E26">
        <w:noBreakHyphen/>
      </w:r>
      <w:r w:rsidRPr="00406E26">
        <w:t>6</w:t>
      </w:r>
      <w:r w:rsidR="00406E26" w:rsidRPr="00406E26">
        <w:noBreakHyphen/>
      </w:r>
      <w:r w:rsidRPr="00406E26">
        <w:t>110.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The reason for the combining of water and sewer systems into a single system is apparent. It is both difficult and costly to disconnect a sewer lateral. It is a relatively simple thing to cut off a water meter. Ruggles v. Padgett (S.C. 1962) 240 S.C. 494, 126 S.E.2d 553.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Discontinuance of water service for failure to pay combined bill. A plan which contemplates that the Charleston Commission will cut off water service to any of its customers who fail to pay the combined bill for both water and sewer service is a valid exercise of the inherent police power of the State. Ruggles v. Padgett (S.C. 1962) 240 S.C. 494, 126 S.E.2d 553.</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lastRenderedPageBreak/>
        <w:t xml:space="preserve">This section [Code 1962 </w:t>
      </w:r>
      <w:r w:rsidR="00406E26" w:rsidRPr="00406E26">
        <w:t xml:space="preserve">Section </w:t>
      </w:r>
      <w:r w:rsidRPr="00406E26">
        <w:t>59</w:t>
      </w:r>
      <w:r w:rsidR="00406E26" w:rsidRPr="00406E26">
        <w:noBreakHyphen/>
      </w:r>
      <w:r w:rsidRPr="00406E26">
        <w:t>364] is ample statutory authority for a city to combine into one system its three utility systems. Doyle v. Rosen (S.C. 1956) 229 S.C. 67, 91 S.E.2d 887. Municipal Corporations 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45.</w:t>
      </w:r>
      <w:r w:rsidR="005217BC" w:rsidRPr="00406E26">
        <w:t xml:space="preserve"> Definition of </w:t>
      </w:r>
      <w:r w:rsidRPr="00406E26">
        <w:t>“</w:t>
      </w:r>
      <w:r w:rsidR="005217BC" w:rsidRPr="00406E26">
        <w:t>hospitals, nursing home and care facilities</w:t>
      </w:r>
      <w:r w:rsidRPr="00406E26">
        <w:t>”</w:t>
      </w:r>
      <w:r w:rsidR="005217BC" w:rsidRPr="00406E26">
        <w: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As used in </w:t>
      </w:r>
      <w:r w:rsidR="00406E26" w:rsidRPr="00406E26">
        <w:t xml:space="preserve">Section </w:t>
      </w:r>
      <w:r w:rsidRPr="00406E26">
        <w:t>6</w:t>
      </w:r>
      <w:r w:rsidR="00406E26" w:rsidRPr="00406E26">
        <w:noBreakHyphen/>
      </w:r>
      <w:r w:rsidRPr="00406E26">
        <w:t>21</w:t>
      </w:r>
      <w:r w:rsidR="00406E26" w:rsidRPr="00406E26">
        <w:noBreakHyphen/>
      </w:r>
      <w:r w:rsidRPr="00406E26">
        <w:t xml:space="preserve">50, the phrase </w:t>
      </w:r>
      <w:r w:rsidR="00406E26" w:rsidRPr="00406E26">
        <w:t>‘</w:t>
      </w:r>
      <w:r w:rsidRPr="00406E26">
        <w:t>hospitals, nursing home and care facilities</w:t>
      </w:r>
      <w:r w:rsidR="00406E26" w:rsidRPr="00406E26">
        <w:t>’</w:t>
      </w:r>
      <w:r w:rsidRPr="00406E26">
        <w:t xml:space="preserve"> has the same meaning as </w:t>
      </w:r>
      <w:r w:rsidR="00406E26" w:rsidRPr="00406E26">
        <w:t>“</w:t>
      </w:r>
      <w:r w:rsidRPr="00406E26">
        <w:t>hospital facilities</w:t>
      </w:r>
      <w:r w:rsidR="00406E26" w:rsidRPr="00406E26">
        <w:t>”</w:t>
      </w:r>
      <w:r w:rsidRPr="00406E26">
        <w:t xml:space="preserve"> as defined in item (f) of </w:t>
      </w:r>
      <w:r w:rsidR="00406E26" w:rsidRPr="00406E26">
        <w:t xml:space="preserve">Section </w:t>
      </w:r>
      <w:r w:rsidRPr="00406E26">
        <w:t>44</w:t>
      </w:r>
      <w:r w:rsidR="00406E26" w:rsidRPr="00406E26">
        <w:noBreakHyphen/>
      </w:r>
      <w:r w:rsidRPr="00406E26">
        <w:t>7</w:t>
      </w:r>
      <w:r w:rsidR="00406E26" w:rsidRPr="00406E26">
        <w:noBreakHyphen/>
      </w:r>
      <w:r w:rsidRPr="00406E26">
        <w:t>1430.</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7BC" w:rsidRPr="00406E26">
        <w:t xml:space="preserve">: 1987 Act No. 201, </w:t>
      </w:r>
      <w:r w:rsidRPr="00406E26">
        <w:t xml:space="preserve">Section </w:t>
      </w:r>
      <w:r w:rsidR="005217BC" w:rsidRPr="00406E26">
        <w:t>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50.</w:t>
      </w:r>
      <w:r w:rsidR="005217BC" w:rsidRPr="00406E26">
        <w:t xml:space="preserve"> Authorized public works which may be purchased or constructed.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Provided, however, that notwithstanding any other provision of law, any bonds issued for financing a fire fighting vehicle pursuant to the provisions of this chapter shall be subject to a maximum maturity of not more than twenty</w:t>
      </w:r>
      <w:r w:rsidR="00406E26" w:rsidRPr="00406E26">
        <w:noBreakHyphen/>
      </w:r>
      <w:r w:rsidRPr="00406E26">
        <w:t>five years.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365; 1952 Code </w:t>
      </w:r>
      <w:r w:rsidRPr="00406E26">
        <w:t xml:space="preserve">Section </w:t>
      </w:r>
      <w:r w:rsidR="005217BC" w:rsidRPr="00406E26">
        <w:t>59</w:t>
      </w:r>
      <w:r w:rsidRPr="00406E26">
        <w:noBreakHyphen/>
      </w:r>
      <w:r w:rsidR="005217BC" w:rsidRPr="00406E26">
        <w:t xml:space="preserve">365; 1942 Code </w:t>
      </w:r>
      <w:r w:rsidRPr="00406E26">
        <w:t xml:space="preserve">Section </w:t>
      </w:r>
      <w:r w:rsidR="005217BC" w:rsidRPr="00406E26">
        <w:t>9240; 1933 (38) 411; 1934 (38) 1306, 1392; 1935 (39) 494, 1088; 1949 (46) 103; 1950 (46) 1864; 1975 (59) 85; 1977 Act No. 213; 1978 Act No. 636.</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Authorization for municipalities to use any of the powers granted under this chapter and to make pledges and covenants authorized hereunder with respect to redevelopment projects, see </w:t>
      </w:r>
      <w:r w:rsidR="00406E26" w:rsidRPr="00406E26">
        <w:t xml:space="preserve">Section </w:t>
      </w:r>
      <w:r w:rsidRPr="00406E26">
        <w:t>31</w:t>
      </w:r>
      <w:r w:rsidR="00406E26" w:rsidRPr="00406E26">
        <w:noBreakHyphen/>
      </w:r>
      <w:r w:rsidRPr="00406E26">
        <w:t>6</w:t>
      </w:r>
      <w:r w:rsidR="00406E26" w:rsidRPr="00406E26">
        <w:noBreakHyphen/>
      </w:r>
      <w:r w:rsidRPr="00406E26">
        <w:t>40.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Constitutional provisions for acquisition and operation of public utility systems, see SC Const, Art. 8, </w:t>
      </w:r>
      <w:r w:rsidR="00406E26" w:rsidRPr="00406E26">
        <w:t xml:space="preserve">Section </w:t>
      </w:r>
      <w:r w:rsidRPr="00406E26">
        <w:t>16.</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267.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268k267.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Municipal Corporations </w:t>
      </w:r>
      <w:r w:rsidR="00406E26" w:rsidRPr="00406E26">
        <w:t xml:space="preserve">Section </w:t>
      </w:r>
      <w:r w:rsidRPr="00406E26">
        <w:t>957.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RESEARCH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Encyclopedias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S.C. Jur. Eminent Domain </w:t>
      </w:r>
      <w:r w:rsidR="00406E26" w:rsidRPr="00406E26">
        <w:t xml:space="preserve">Section </w:t>
      </w:r>
      <w:r w:rsidRPr="00406E26">
        <w:t>16, Municipalities.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Bondholders</w:t>
      </w:r>
      <w:r w:rsidR="00406E26" w:rsidRPr="00406E26">
        <w:t>’</w:t>
      </w:r>
      <w:r w:rsidRPr="00406E26">
        <w:t xml:space="preserve"> liens 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County electric systems 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Facility in adjoining county 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2. County electric systems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The right given to cities and towns to establish and operate lighting plants by SC Const, Art 8, </w:t>
      </w:r>
      <w:r w:rsidR="00406E26" w:rsidRPr="00406E26">
        <w:t xml:space="preserve">Section </w:t>
      </w:r>
      <w:r w:rsidRPr="00406E26">
        <w:t>5, does not affect in any way the power of the legislature to confer similar rights upon counties. Park v. Greenwood County (S.C. 1934) 174 S.C. 35, 176 S.E. 870. Counties 22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Erection, maintenance and operation of a hydroelectric system are within the proper corporate purposes of a county, and revenue bonds issued for the construction of a plant are valid obligations of county. Park v. Greenwood County (S.C. 1934) 174 S.C. 35, 176 S.E. 870. Counties 174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Legislature</w:t>
      </w:r>
      <w:r w:rsidR="00406E26" w:rsidRPr="00406E26">
        <w:t>’</w:t>
      </w:r>
      <w:r w:rsidRPr="00406E26">
        <w:t>s finding, by enactment of statutes authorizing counties to erect and operate electric light plants, that creation and operation thereof are proper public purposes is entitled to much weight, though not conclusive on court. Park v. Greenwood County (S.C. 1934) 174 S.C. 35, 176 S.E. 870. Counties 22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Validity of county</w:t>
      </w:r>
      <w:r w:rsidR="00406E26" w:rsidRPr="00406E26">
        <w:t>’</w:t>
      </w:r>
      <w:r w:rsidRPr="00406E26">
        <w:t>s project to construct and operate electric light plant is not affected by fact that it may sell some power outside its territorial limits. Park v. Greenwood County (S.C. 1934) 174 S.C. 35, 176 S.E. 870. Counties 22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3. Facility in adjoining county</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City planning to locate sewage treatment facility just across line into a county other than the one in which the city was located, was not required to obtain approval of the county in which the facility would be located, where the city</w:t>
      </w:r>
      <w:r w:rsidR="00406E26" w:rsidRPr="00406E26">
        <w:t>’</w:t>
      </w:r>
      <w:r w:rsidRPr="00406E26">
        <w:t>s facility would not be in competition with the county</w:t>
      </w:r>
      <w:r w:rsidR="00406E26" w:rsidRPr="00406E26">
        <w:t>’</w:t>
      </w:r>
      <w:r w:rsidRPr="00406E26">
        <w:t>s facility or prevent the county from exercising its taxing or regulatory authority. Anderson County v. Combined Utility Com</w:t>
      </w:r>
      <w:r w:rsidR="00406E26" w:rsidRPr="00406E26">
        <w:t>’</w:t>
      </w:r>
      <w:r w:rsidRPr="00406E26">
        <w:t>n of City of Easley (S.C. 1986) 290 S.C. 85, 348 S.E.2d 359.</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4. Bondholders</w:t>
      </w:r>
      <w:r w:rsidR="00406E26" w:rsidRPr="00406E26">
        <w:t>’</w:t>
      </w:r>
      <w:r w:rsidRPr="00406E26">
        <w:t xml:space="preserve"> liens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Covenant of city giving bondholders lien on all parking facilities, and providing that upon default a receiver might be appointed to take over and operate both on</w:t>
      </w:r>
      <w:r w:rsidR="00406E26" w:rsidRPr="00406E26">
        <w:noBreakHyphen/>
      </w:r>
      <w:r w:rsidRPr="00406E26">
        <w:t>street and off</w:t>
      </w:r>
      <w:r w:rsidR="00406E26" w:rsidRPr="00406E26">
        <w:noBreakHyphen/>
      </w:r>
      <w:r w:rsidRPr="00406E26">
        <w:t>street parking, was invalid as to on</w:t>
      </w:r>
      <w:r w:rsidR="00406E26" w:rsidRPr="00406E26">
        <w:noBreakHyphen/>
      </w:r>
      <w:r w:rsidRPr="00406E26">
        <w:t>street parking facilities, an essential governmental function, as a city may not mortgage its streets or delegate to a court the power to regulate traffic. Sammons v. City of Beaufort (S.C. 1954) 225 S.C. 490, 83 S.E.2d 153. 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County revenue bonds, issued to pay for cosntruction of county hydroelectric plant, are not debts within constitutional limitations. Park v. Greenwood County (S.C. 1934) 174 S.C. 35, 176 S.E. 870. Counties 150(2)</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55.</w:t>
      </w:r>
      <w:r w:rsidR="005217BC" w:rsidRPr="00406E26">
        <w:t xml:space="preserve"> Debt service on bonds for municipal improvements not to be imposed on property not located in improvement district.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The provisions of this section do not apply to projects or undertakings designated by a municipal governing body as a </w:t>
      </w:r>
      <w:r w:rsidR="00406E26" w:rsidRPr="00406E26">
        <w:t>“</w:t>
      </w:r>
      <w:r w:rsidRPr="00406E26">
        <w:t>system</w:t>
      </w:r>
      <w:r w:rsidR="00406E26" w:rsidRPr="00406E26">
        <w:t>”</w:t>
      </w:r>
      <w:r w:rsidRPr="00406E26">
        <w:t xml:space="preserve"> under Section 6</w:t>
      </w:r>
      <w:r w:rsidR="00406E26" w:rsidRPr="00406E26">
        <w:noBreakHyphen/>
      </w:r>
      <w:r w:rsidRPr="00406E26">
        <w:t>21</w:t>
      </w:r>
      <w:r w:rsidR="00406E26" w:rsidRPr="00406E26">
        <w:noBreakHyphen/>
      </w:r>
      <w:r w:rsidRPr="00406E26">
        <w:t>40.</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2000 Act No. 384, </w:t>
      </w:r>
      <w:r w:rsidRPr="00406E26">
        <w:t xml:space="preserve">Section </w:t>
      </w:r>
      <w:r w:rsidR="005217BC" w:rsidRPr="00406E26">
        <w:t>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428.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268k428.</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Sections </w:t>
      </w:r>
      <w:r w:rsidRPr="00406E26">
        <w:t xml:space="preserve"> 1181 to 1182, 1191.</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60.</w:t>
      </w:r>
      <w:r w:rsidR="005217BC" w:rsidRPr="00406E26">
        <w:t xml:space="preserve"> Construction and operation by municipality of natural gas systems in other municipalities.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406E26" w:rsidRPr="00406E26">
        <w:t>“</w:t>
      </w:r>
      <w:r w:rsidRPr="00406E26">
        <w:t>transmission line</w:t>
      </w:r>
      <w:r w:rsidR="00406E26" w:rsidRPr="00406E26">
        <w:t>”</w:t>
      </w:r>
      <w:r w:rsidRPr="00406E26">
        <w:t xml:space="preserve"> shall mean the pipelines or mains connecting the distribution system of the municipality with the source of supply of natural gas.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365.1; 1954 (48) 1789.</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Gas 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190k3.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Gas </w:t>
      </w:r>
      <w:r w:rsidR="00406E26" w:rsidRPr="00406E26">
        <w:t xml:space="preserve">Section </w:t>
      </w:r>
      <w:r w:rsidRPr="00406E26">
        <w:t>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70.</w:t>
      </w:r>
      <w:r w:rsidR="005217BC" w:rsidRPr="00406E26">
        <w:t xml:space="preserve"> Joint projects.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366; 1952 Code </w:t>
      </w:r>
      <w:r w:rsidRPr="00406E26">
        <w:t xml:space="preserve">Section </w:t>
      </w:r>
      <w:r w:rsidR="005217BC" w:rsidRPr="00406E26">
        <w:t>59</w:t>
      </w:r>
      <w:r w:rsidRPr="00406E26">
        <w:noBreakHyphen/>
      </w:r>
      <w:r w:rsidR="005217BC" w:rsidRPr="00406E26">
        <w:t xml:space="preserve">366; 1942 Code </w:t>
      </w:r>
      <w:r w:rsidRPr="00406E26">
        <w:t xml:space="preserve">Section </w:t>
      </w:r>
      <w:r w:rsidR="005217BC" w:rsidRPr="00406E26">
        <w:t>9240; 1933 (38) 411; 1934 (38) 1306, 1392; 1935 (39) 494, 1088.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277.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268k277.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Applied in Welling v. Clinton Newberry Natural Gas Authority (S.C. 1952) 221 S.C. 417, 71 S.E.2d 7.</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80.</w:t>
      </w:r>
      <w:r w:rsidR="005217BC" w:rsidRPr="00406E26">
        <w:t xml:space="preserve"> Improvement of existing system.</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367; 1952 Code </w:t>
      </w:r>
      <w:r w:rsidRPr="00406E26">
        <w:t xml:space="preserve">Section </w:t>
      </w:r>
      <w:r w:rsidR="005217BC" w:rsidRPr="00406E26">
        <w:t>59</w:t>
      </w:r>
      <w:r w:rsidRPr="00406E26">
        <w:noBreakHyphen/>
      </w:r>
      <w:r w:rsidR="005217BC" w:rsidRPr="00406E26">
        <w:t xml:space="preserve">367; 1942 Code </w:t>
      </w:r>
      <w:r w:rsidRPr="00406E26">
        <w:t xml:space="preserve">Section </w:t>
      </w:r>
      <w:r w:rsidR="005217BC" w:rsidRPr="00406E26">
        <w:t>9240; 1933 (38) 411; 1934 (38) 1306, 1392; 1935 (39) 494, 1088; 1955 (49) 194.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Waters and Water Courses 183.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405k183.</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Waters </w:t>
      </w:r>
      <w:r w:rsidR="00406E26" w:rsidRPr="00406E26">
        <w:t xml:space="preserve">Section </w:t>
      </w:r>
      <w:r w:rsidRPr="00406E26">
        <w:t>483.</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90.</w:t>
      </w:r>
      <w:r w:rsidR="005217BC" w:rsidRPr="00406E26">
        <w:t xml:space="preserve"> Construction on private property.</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368; 1952 Code </w:t>
      </w:r>
      <w:r w:rsidRPr="00406E26">
        <w:t xml:space="preserve">Section </w:t>
      </w:r>
      <w:r w:rsidR="005217BC" w:rsidRPr="00406E26">
        <w:t>59</w:t>
      </w:r>
      <w:r w:rsidRPr="00406E26">
        <w:noBreakHyphen/>
      </w:r>
      <w:r w:rsidR="005217BC" w:rsidRPr="00406E26">
        <w:t xml:space="preserve">368; 1942 Code </w:t>
      </w:r>
      <w:r w:rsidRPr="00406E26">
        <w:t xml:space="preserve">Section </w:t>
      </w:r>
      <w:r w:rsidR="005217BC" w:rsidRPr="00406E26">
        <w:t>9240; 1933 (38) 411; 1934 (38) 1306, 1392; 1935 (39) 494, 1088.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Waters and Water Courses 194.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405k194.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Waters </w:t>
      </w:r>
      <w:r w:rsidR="00406E26" w:rsidRPr="00406E26">
        <w:t xml:space="preserve">Sections </w:t>
      </w:r>
      <w:r w:rsidRPr="00406E26">
        <w:t xml:space="preserve"> 536 to 542, 588, 602, 606 to 611.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100.</w:t>
      </w:r>
      <w:r w:rsidR="005217BC" w:rsidRPr="00406E26">
        <w:t xml:space="preserve"> Construction and operation of works; acquisition of property.</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Any municipality in the State may construct, acquire, own, equip, operate, maintain, enlarge, extend or increase any of the works described in </w:t>
      </w:r>
      <w:r w:rsidR="00406E26" w:rsidRPr="00406E26">
        <w:t xml:space="preserve">Section </w:t>
      </w:r>
      <w:r w:rsidRPr="00406E26">
        <w:t>6</w:t>
      </w:r>
      <w:r w:rsidR="00406E26" w:rsidRPr="00406E26">
        <w:noBreakHyphen/>
      </w:r>
      <w:r w:rsidRPr="00406E26">
        <w:t>21</w:t>
      </w:r>
      <w:r w:rsidR="00406E26" w:rsidRPr="00406E26">
        <w:noBreakHyphen/>
      </w:r>
      <w:r w:rsidRPr="00406E26">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369; 1952 Code </w:t>
      </w:r>
      <w:r w:rsidRPr="00406E26">
        <w:t xml:space="preserve">Section </w:t>
      </w:r>
      <w:r w:rsidR="005217BC" w:rsidRPr="00406E26">
        <w:t>59</w:t>
      </w:r>
      <w:r w:rsidRPr="00406E26">
        <w:noBreakHyphen/>
      </w:r>
      <w:r w:rsidR="005217BC" w:rsidRPr="00406E26">
        <w:t xml:space="preserve">369; 1942 Code </w:t>
      </w:r>
      <w:r w:rsidRPr="00406E26">
        <w:t xml:space="preserve">Sections </w:t>
      </w:r>
      <w:r w:rsidR="005217BC" w:rsidRPr="00406E26">
        <w:t xml:space="preserve"> 9242, 9243; 1933 (38) 411; 1934 (38) 1543; 1951 (47) 182.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Hospital districts, powers, see </w:t>
      </w:r>
      <w:r w:rsidR="00406E26" w:rsidRPr="00406E26">
        <w:t xml:space="preserve">Section </w:t>
      </w:r>
      <w:r w:rsidRPr="00406E26">
        <w:t>6</w:t>
      </w:r>
      <w:r w:rsidR="00406E26" w:rsidRPr="00406E26">
        <w:noBreakHyphen/>
      </w:r>
      <w:r w:rsidRPr="00406E26">
        <w:t>11</w:t>
      </w:r>
      <w:r w:rsidR="00406E26" w:rsidRPr="00406E26">
        <w:noBreakHyphen/>
      </w:r>
      <w:r w:rsidRPr="00406E26">
        <w:t>101.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223.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268k223.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Municipal Corporations </w:t>
      </w:r>
      <w:r w:rsidR="00406E26" w:rsidRPr="00406E26">
        <w:t xml:space="preserve">Section </w:t>
      </w:r>
      <w:r w:rsidRPr="00406E26">
        <w:t>881.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City planning to locate sewage treatment facility just across line into a county other than the one in which the city was located, was not required to obtain approval of the county in which the facility would be located, where the city</w:t>
      </w:r>
      <w:r w:rsidR="00406E26" w:rsidRPr="00406E26">
        <w:t>’</w:t>
      </w:r>
      <w:r w:rsidRPr="00406E26">
        <w:t>s facility would not be in competition with the county</w:t>
      </w:r>
      <w:r w:rsidR="00406E26" w:rsidRPr="00406E26">
        <w:t>’</w:t>
      </w:r>
      <w:r w:rsidRPr="00406E26">
        <w:t>s facility or prevent the county from exercising its taxing or regulatory authority. Anderson County v. Combined Utility Com</w:t>
      </w:r>
      <w:r w:rsidR="00406E26" w:rsidRPr="00406E26">
        <w:t>’</w:t>
      </w:r>
      <w:r w:rsidRPr="00406E26">
        <w:t>n of City of Easley (S.C. 1986) 290 S.C. 85, 348 S.E.2d 359.</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110.</w:t>
      </w:r>
      <w:r w:rsidR="005217BC" w:rsidRPr="00406E26">
        <w:t xml:space="preserve"> Condemnation of property.</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370; 1952 Code </w:t>
      </w:r>
      <w:r w:rsidRPr="00406E26">
        <w:t xml:space="preserve">Section </w:t>
      </w:r>
      <w:r w:rsidR="005217BC" w:rsidRPr="00406E26">
        <w:t>59</w:t>
      </w:r>
      <w:r w:rsidRPr="00406E26">
        <w:noBreakHyphen/>
      </w:r>
      <w:r w:rsidR="005217BC" w:rsidRPr="00406E26">
        <w:t xml:space="preserve">370; 1942 Code </w:t>
      </w:r>
      <w:r w:rsidRPr="00406E26">
        <w:t xml:space="preserve">Sections </w:t>
      </w:r>
      <w:r w:rsidR="005217BC" w:rsidRPr="00406E26">
        <w:t xml:space="preserve"> 9242, 9243; 1933 (38) 411; 1934 (38) 1543; 1951 (47) 182.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Eminent Domain Procedure Act, see </w:t>
      </w:r>
      <w:r w:rsidR="00406E26" w:rsidRPr="00406E26">
        <w:t xml:space="preserve">Sections </w:t>
      </w:r>
      <w:r w:rsidRPr="00406E26">
        <w:t xml:space="preserve"> 28</w:t>
      </w:r>
      <w:r w:rsidR="00406E26" w:rsidRPr="00406E26">
        <w:noBreakHyphen/>
      </w:r>
      <w:r w:rsidRPr="00406E26">
        <w:t>2</w:t>
      </w:r>
      <w:r w:rsidR="00406E26" w:rsidRPr="00406E26">
        <w:noBreakHyphen/>
      </w:r>
      <w:r w:rsidRPr="00406E26">
        <w:t>10 et seq.</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Eminent Domain 18.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148k18.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Eminent Domain </w:t>
      </w:r>
      <w:r w:rsidR="00406E26" w:rsidRPr="00406E26">
        <w:t xml:space="preserve">Sections </w:t>
      </w:r>
      <w:r w:rsidRPr="00406E26">
        <w:t xml:space="preserve"> 51, 54.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RESEARCH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Encyclopedias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S.C. Jur. Eminent Domain </w:t>
      </w:r>
      <w:r w:rsidR="00406E26" w:rsidRPr="00406E26">
        <w:t xml:space="preserve">Section </w:t>
      </w:r>
      <w:r w:rsidRPr="00406E26">
        <w:t>16, Municipalities.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Section [Code 1962 </w:t>
      </w:r>
      <w:r w:rsidR="00406E26" w:rsidRPr="00406E26">
        <w:t xml:space="preserve">Section </w:t>
      </w:r>
      <w:r w:rsidRPr="00406E26">
        <w:t>59</w:t>
      </w:r>
      <w:r w:rsidR="00406E26" w:rsidRPr="00406E26">
        <w:noBreakHyphen/>
      </w:r>
      <w:r w:rsidRPr="00406E26">
        <w:t>370] must be construed with other condemnation provisions. Greenwood County v. Watkins (S.C. 1940) 196 S.C. 51, 12 S.E.2d 545.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Where it was contended that a county seeking to condemn land for a hydroelectric project obtained only an easement, it was held that under this section [Code 1962 </w:t>
      </w:r>
      <w:r w:rsidR="00406E26" w:rsidRPr="00406E26">
        <w:t xml:space="preserve">Section </w:t>
      </w:r>
      <w:r w:rsidRPr="00406E26">
        <w:t>59</w:t>
      </w:r>
      <w:r w:rsidR="00406E26" w:rsidRPr="00406E26">
        <w:noBreakHyphen/>
      </w:r>
      <w:r w:rsidRPr="00406E26">
        <w:t>370] the county was given the right to acquire the fee simple title to any land deemed necessary or convenient in making the development. Greenwood County v. Watkins (S.C. 1940) 196 S.C. 51, 12 S.E.2d 545.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120.</w:t>
      </w:r>
      <w:r w:rsidR="005217BC" w:rsidRPr="00406E26">
        <w:t xml:space="preserve"> Municipality not bound to accept and pay for condemned property; source of payment.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municipality shall be under no obligation to accept and pay for any property condemned and shall in no event pay for any property condemned or purchased except from the funds provided pursuant to this chapter.</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372; 1952 Code </w:t>
      </w:r>
      <w:r w:rsidRPr="00406E26">
        <w:t xml:space="preserve">Section </w:t>
      </w:r>
      <w:r w:rsidR="005217BC" w:rsidRPr="00406E26">
        <w:t>59</w:t>
      </w:r>
      <w:r w:rsidRPr="00406E26">
        <w:noBreakHyphen/>
      </w:r>
      <w:r w:rsidR="005217BC" w:rsidRPr="00406E26">
        <w:t xml:space="preserve">372; 1942 Code </w:t>
      </w:r>
      <w:r w:rsidRPr="00406E26">
        <w:t xml:space="preserve">Section </w:t>
      </w:r>
      <w:r w:rsidR="005217BC" w:rsidRPr="00406E26">
        <w:t>9243; 1933 (38) 411; 1934 (38) 1543.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General duties of all municipalities, see </w:t>
      </w:r>
      <w:r w:rsidR="00406E26" w:rsidRPr="00406E26">
        <w:t xml:space="preserve">Sections </w:t>
      </w:r>
      <w:r w:rsidRPr="00406E26">
        <w:t xml:space="preserve"> 5</w:t>
      </w:r>
      <w:r w:rsidR="00406E26" w:rsidRPr="00406E26">
        <w:noBreakHyphen/>
      </w:r>
      <w:r w:rsidRPr="00406E26">
        <w:t>7</w:t>
      </w:r>
      <w:r w:rsidR="00406E26" w:rsidRPr="00406E26">
        <w:noBreakHyphen/>
      </w:r>
      <w:r w:rsidRPr="00406E26">
        <w:t>10 et seq.</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130.</w:t>
      </w:r>
      <w:r w:rsidR="005217BC" w:rsidRPr="00406E26">
        <w:t xml:space="preserve"> Option or contract of purchase.</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373; 1952 Code </w:t>
      </w:r>
      <w:r w:rsidRPr="00406E26">
        <w:t xml:space="preserve">Section </w:t>
      </w:r>
      <w:r w:rsidR="005217BC" w:rsidRPr="00406E26">
        <w:t>59</w:t>
      </w:r>
      <w:r w:rsidRPr="00406E26">
        <w:noBreakHyphen/>
      </w:r>
      <w:r w:rsidR="005217BC" w:rsidRPr="00406E26">
        <w:t xml:space="preserve">373; 1942 Code </w:t>
      </w:r>
      <w:r w:rsidRPr="00406E26">
        <w:t xml:space="preserve">Section </w:t>
      </w:r>
      <w:r w:rsidR="005217BC" w:rsidRPr="00406E26">
        <w:t>9243; 1933 (38) 411; 1934 (38) 1543.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224.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268k224.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Municipal Corporations </w:t>
      </w:r>
      <w:r w:rsidR="00406E26" w:rsidRPr="00406E26">
        <w:t xml:space="preserve">Sections </w:t>
      </w:r>
      <w:r w:rsidRPr="00406E26">
        <w:t xml:space="preserve"> 877, 880.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140.</w:t>
      </w:r>
      <w:r w:rsidR="005217BC" w:rsidRPr="00406E26">
        <w:t xml:space="preserve"> Estimate of cost of system.</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Whenever the governing body of any borrower shall determine to purchase, construct, improve, enlarge, extend or repair any system named in </w:t>
      </w:r>
      <w:r w:rsidR="00406E26" w:rsidRPr="00406E26">
        <w:t xml:space="preserve">Section </w:t>
      </w:r>
      <w:r w:rsidRPr="00406E26">
        <w:t>6</w:t>
      </w:r>
      <w:r w:rsidR="00406E26" w:rsidRPr="00406E26">
        <w:noBreakHyphen/>
      </w:r>
      <w:r w:rsidRPr="00406E26">
        <w:t>21</w:t>
      </w:r>
      <w:r w:rsidR="00406E26" w:rsidRPr="00406E26">
        <w:noBreakHyphen/>
      </w:r>
      <w:r w:rsidRPr="00406E26">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374; 1952 Code </w:t>
      </w:r>
      <w:r w:rsidRPr="00406E26">
        <w:t xml:space="preserve">Section </w:t>
      </w:r>
      <w:r w:rsidR="005217BC" w:rsidRPr="00406E26">
        <w:t>59</w:t>
      </w:r>
      <w:r w:rsidRPr="00406E26">
        <w:noBreakHyphen/>
      </w:r>
      <w:r w:rsidR="005217BC" w:rsidRPr="00406E26">
        <w:t xml:space="preserve">374; 1942 Code </w:t>
      </w:r>
      <w:r w:rsidRPr="00406E26">
        <w:t xml:space="preserve">Section </w:t>
      </w:r>
      <w:r w:rsidR="005217BC" w:rsidRPr="00406E26">
        <w:t>9247;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288(1).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268k288(1).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969.</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150.</w:t>
      </w:r>
      <w:r w:rsidR="005217BC" w:rsidRPr="00406E26">
        <w:t xml:space="preserve"> Estimate of repairs and betterments when existing works acquired.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In the event of the acquisition by purchase or condemnation of any works already constructed the governing body, at or before the time of the adoption of the ordinance or resolution described in </w:t>
      </w:r>
      <w:r w:rsidR="00406E26" w:rsidRPr="00406E26">
        <w:t xml:space="preserve">Section </w:t>
      </w:r>
      <w:r w:rsidRPr="00406E26">
        <w:t>6</w:t>
      </w:r>
      <w:r w:rsidR="00406E26" w:rsidRPr="00406E26">
        <w:noBreakHyphen/>
      </w:r>
      <w:r w:rsidRPr="00406E26">
        <w:t>21</w:t>
      </w:r>
      <w:r w:rsidR="00406E26" w:rsidRPr="00406E26">
        <w:noBreakHyphen/>
      </w:r>
      <w:r w:rsidRPr="00406E26">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406E26" w:rsidRPr="00406E26">
        <w:t xml:space="preserve">Section </w:t>
      </w:r>
      <w:r w:rsidRPr="00406E26">
        <w:t>6</w:t>
      </w:r>
      <w:r w:rsidR="00406E26" w:rsidRPr="00406E26">
        <w:noBreakHyphen/>
      </w:r>
      <w:r w:rsidRPr="00406E26">
        <w:t>21</w:t>
      </w:r>
      <w:r w:rsidR="00406E26" w:rsidRPr="00406E26">
        <w:noBreakHyphen/>
      </w:r>
      <w:r w:rsidRPr="00406E26">
        <w:t>140 and such improvements shall be made upon the acquisition of the works and as a part of the cost thereof.</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375; 1952 Code </w:t>
      </w:r>
      <w:r w:rsidRPr="00406E26">
        <w:t xml:space="preserve">Section </w:t>
      </w:r>
      <w:r w:rsidR="005217BC" w:rsidRPr="00406E26">
        <w:t>59</w:t>
      </w:r>
      <w:r w:rsidRPr="00406E26">
        <w:noBreakHyphen/>
      </w:r>
      <w:r w:rsidR="005217BC" w:rsidRPr="00406E26">
        <w:t xml:space="preserve">375; 1942 Code </w:t>
      </w:r>
      <w:r w:rsidRPr="00406E26">
        <w:t xml:space="preserve">Section </w:t>
      </w:r>
      <w:r w:rsidR="005217BC" w:rsidRPr="00406E26">
        <w:t>9243; 1933 (38) 411; 1934 (38) 1543.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287.</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268k287.</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160.</w:t>
      </w:r>
      <w:r w:rsidR="005217BC" w:rsidRPr="00406E26">
        <w:t xml:space="preserve"> Ordinances or resolutions which may be adopted for purposes of chapter.</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406E26" w:rsidRPr="00406E26">
        <w:t xml:space="preserve">Section </w:t>
      </w:r>
      <w:r w:rsidRPr="00406E26">
        <w:t>6</w:t>
      </w:r>
      <w:r w:rsidR="00406E26" w:rsidRPr="00406E26">
        <w:noBreakHyphen/>
      </w:r>
      <w:r w:rsidRPr="00406E26">
        <w:t>21</w:t>
      </w:r>
      <w:r w:rsidR="00406E26" w:rsidRPr="00406E26">
        <w:noBreakHyphen/>
      </w:r>
      <w:r w:rsidRPr="00406E26">
        <w:t>50, the determination, fixation and revision from time to time of rates to be charged for services, the protection of the properties, the adequate operation thereof, and the insurance of the security of the bonds.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376; 1952 Code </w:t>
      </w:r>
      <w:r w:rsidRPr="00406E26">
        <w:t xml:space="preserve">Section </w:t>
      </w:r>
      <w:r w:rsidR="005217BC" w:rsidRPr="00406E26">
        <w:t>59</w:t>
      </w:r>
      <w:r w:rsidRPr="00406E26">
        <w:noBreakHyphen/>
      </w:r>
      <w:r w:rsidR="005217BC" w:rsidRPr="00406E26">
        <w:t xml:space="preserve">376; 1942 Code </w:t>
      </w:r>
      <w:r w:rsidRPr="00406E26">
        <w:t xml:space="preserve">Section </w:t>
      </w:r>
      <w:r w:rsidR="005217BC" w:rsidRPr="00406E26">
        <w:t>9248;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300.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268k300.</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991.</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170.</w:t>
      </w:r>
      <w:r w:rsidR="005217BC" w:rsidRPr="00406E26">
        <w:t xml:space="preserve"> Manner in which powers of counties and townships conferred by chapter may be exercised.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377; 1952 Code </w:t>
      </w:r>
      <w:r w:rsidRPr="00406E26">
        <w:t xml:space="preserve">Section </w:t>
      </w:r>
      <w:r w:rsidR="005217BC" w:rsidRPr="00406E26">
        <w:t>59</w:t>
      </w:r>
      <w:r w:rsidRPr="00406E26">
        <w:noBreakHyphen/>
      </w:r>
      <w:r w:rsidR="005217BC" w:rsidRPr="00406E26">
        <w:t xml:space="preserve">377; 1942 Code </w:t>
      </w:r>
      <w:r w:rsidRPr="00406E26">
        <w:t xml:space="preserve">Sections </w:t>
      </w:r>
      <w:r w:rsidR="005217BC" w:rsidRPr="00406E26">
        <w:t xml:space="preserve"> 9248, 9277; 1933 (38) 411; 1934 (38) 1392.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300.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268k300.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Municipal Corporations </w:t>
      </w:r>
      <w:r w:rsidR="00406E26" w:rsidRPr="00406E26">
        <w:t xml:space="preserve">Section </w:t>
      </w:r>
      <w:r w:rsidRPr="00406E26">
        <w:t>991.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Ratification of SC Const, Art VIII, </w:t>
      </w:r>
      <w:r w:rsidR="00406E26" w:rsidRPr="00406E26">
        <w:t xml:space="preserve">Section </w:t>
      </w:r>
      <w:r w:rsidRPr="00406E26">
        <w:t xml:space="preserve">16 served to amend Revenue Bond Act for Utilities [Code 1976 </w:t>
      </w:r>
      <w:r w:rsidR="00406E26" w:rsidRPr="00406E26">
        <w:t xml:space="preserve">Sections </w:t>
      </w:r>
      <w:r w:rsidRPr="00406E26">
        <w:t xml:space="preserve"> 6</w:t>
      </w:r>
      <w:r w:rsidR="00406E26" w:rsidRPr="00406E26">
        <w:noBreakHyphen/>
      </w:r>
      <w:r w:rsidRPr="00406E26">
        <w:t>21</w:t>
      </w:r>
      <w:r w:rsidR="00406E26" w:rsidRPr="00406E26">
        <w:noBreakHyphen/>
      </w:r>
      <w:r w:rsidRPr="00406E26">
        <w:t xml:space="preserve">10 et seq.] to extent that counties are now required to satisfy election requirements of Art VIII, </w:t>
      </w:r>
      <w:r w:rsidR="00406E26" w:rsidRPr="00406E26">
        <w:t xml:space="preserve">Section </w:t>
      </w:r>
      <w:r w:rsidRPr="00406E26">
        <w:t>16, prior to acquisition by initial construction or purchase of certain municipal public works. Murphree v. Mottel (S.C. 1976) 267 S.C. 80, 226 S.E.2d 36.</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180.</w:t>
      </w:r>
      <w:r w:rsidR="005217BC" w:rsidRPr="00406E26">
        <w:t xml:space="preserve"> Acceptance of Federal loans and grants.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378; 1952 Code </w:t>
      </w:r>
      <w:r w:rsidRPr="00406E26">
        <w:t xml:space="preserve">Section </w:t>
      </w:r>
      <w:r w:rsidR="005217BC" w:rsidRPr="00406E26">
        <w:t>59</w:t>
      </w:r>
      <w:r w:rsidRPr="00406E26">
        <w:noBreakHyphen/>
      </w:r>
      <w:r w:rsidR="005217BC" w:rsidRPr="00406E26">
        <w:t xml:space="preserve">378; 1942 Code </w:t>
      </w:r>
      <w:r w:rsidRPr="00406E26">
        <w:t xml:space="preserve">Section </w:t>
      </w:r>
      <w:r w:rsidR="005217BC" w:rsidRPr="00406E26">
        <w:t>9278; 1934 (38) 1392.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Agreements and relations with United States Government, generally, see Title 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United States 82(2).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393k82(2).</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United States </w:t>
      </w:r>
      <w:r w:rsidR="00406E26" w:rsidRPr="00406E26">
        <w:t xml:space="preserve">Section </w:t>
      </w:r>
      <w:r w:rsidRPr="00406E26">
        <w:t>155.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185.</w:t>
      </w:r>
      <w:r w:rsidR="005217BC" w:rsidRPr="00406E26">
        <w:t xml:space="preserve"> Special purpose districts providing hospital, nursing home, or care facilities; mortgages.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2008 Act No. 350, </w:t>
      </w:r>
      <w:r w:rsidRPr="00406E26">
        <w:t xml:space="preserve">Section </w:t>
      </w:r>
      <w:r w:rsidR="005217BC" w:rsidRPr="00406E26">
        <w:t>2, eff upon approval (became law without the Governor</w:t>
      </w:r>
      <w:r w:rsidRPr="00406E26">
        <w:t>’</w:t>
      </w:r>
      <w:r w:rsidR="005217BC" w:rsidRPr="00406E26">
        <w:t xml:space="preserve">s signature on June 17, 2008); 2010 Act No. 199, </w:t>
      </w:r>
      <w:r w:rsidRPr="00406E26">
        <w:t xml:space="preserve">Section </w:t>
      </w:r>
      <w:r w:rsidR="005217BC" w:rsidRPr="00406E26">
        <w:t>1, eff upon approval (became law without the Governor</w:t>
      </w:r>
      <w:r w:rsidRPr="00406E26">
        <w:t>’</w:t>
      </w:r>
      <w:r w:rsidR="005217BC" w:rsidRPr="00406E26">
        <w:t>s signature on June 1, 2010).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Effect of Amendment</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The 2010 amendment rewrote the section.</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190.</w:t>
      </w:r>
      <w:r w:rsidR="005217BC" w:rsidRPr="00406E26">
        <w:t xml:space="preserve"> Bond issues authorized.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For the purpose of defraying the cost of purchasing, constructing, improving, enlarging, extending or repairing any system or project of any character mentioned in </w:t>
      </w:r>
      <w:r w:rsidR="00406E26" w:rsidRPr="00406E26">
        <w:t xml:space="preserve">Section </w:t>
      </w:r>
      <w:r w:rsidRPr="00406E26">
        <w:t>6</w:t>
      </w:r>
      <w:r w:rsidR="00406E26" w:rsidRPr="00406E26">
        <w:noBreakHyphen/>
      </w:r>
      <w:r w:rsidRPr="00406E26">
        <w:t>21</w:t>
      </w:r>
      <w:r w:rsidR="00406E26" w:rsidRPr="00406E26">
        <w:noBreakHyphen/>
      </w:r>
      <w:r w:rsidRPr="00406E26">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379; 1952 Code </w:t>
      </w:r>
      <w:r w:rsidRPr="00406E26">
        <w:t xml:space="preserve">Section </w:t>
      </w:r>
      <w:r w:rsidR="005217BC" w:rsidRPr="00406E26">
        <w:t>59</w:t>
      </w:r>
      <w:r w:rsidRPr="00406E26">
        <w:noBreakHyphen/>
      </w:r>
      <w:r w:rsidR="005217BC" w:rsidRPr="00406E26">
        <w:t xml:space="preserve">379; 1942 Code </w:t>
      </w:r>
      <w:r w:rsidRPr="00406E26">
        <w:t xml:space="preserve">Section </w:t>
      </w:r>
      <w:r w:rsidR="005217BC" w:rsidRPr="00406E26">
        <w:t>9249; 1933 (38) 411; 1937 (40) 483; 1939 (41) 153, 344.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268k911.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1649.</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200.</w:t>
      </w:r>
      <w:r w:rsidR="005217BC" w:rsidRPr="00406E26">
        <w:t xml:space="preserve"> Bonds shall not be subject to certain limitations.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bonds authorized hereunder shall not be subject to any limitations or provisions of the municipal bond laws or the bond laws for counties.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380; 1952 Code </w:t>
      </w:r>
      <w:r w:rsidRPr="00406E26">
        <w:t xml:space="preserve">Section </w:t>
      </w:r>
      <w:r w:rsidR="005217BC" w:rsidRPr="00406E26">
        <w:t>59</w:t>
      </w:r>
      <w:r w:rsidRPr="00406E26">
        <w:noBreakHyphen/>
      </w:r>
      <w:r w:rsidR="005217BC" w:rsidRPr="00406E26">
        <w:t xml:space="preserve">380; 1942 Code </w:t>
      </w:r>
      <w:r w:rsidRPr="00406E26">
        <w:t xml:space="preserve">Section </w:t>
      </w:r>
      <w:r w:rsidR="005217BC" w:rsidRPr="00406E26">
        <w:t>9253;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907.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268k907.</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Sections </w:t>
      </w:r>
      <w:r w:rsidRPr="00406E26">
        <w:t xml:space="preserve"> 1645 to 1646.</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210.</w:t>
      </w:r>
      <w:r w:rsidR="005217BC" w:rsidRPr="00406E26">
        <w:t xml:space="preserve"> Bond issue must be authorized by ordinance or resolution.</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381; 1952 Code </w:t>
      </w:r>
      <w:r w:rsidRPr="00406E26">
        <w:t xml:space="preserve">Section </w:t>
      </w:r>
      <w:r w:rsidR="005217BC" w:rsidRPr="00406E26">
        <w:t>59</w:t>
      </w:r>
      <w:r w:rsidRPr="00406E26">
        <w:noBreakHyphen/>
      </w:r>
      <w:r w:rsidR="005217BC" w:rsidRPr="00406E26">
        <w:t xml:space="preserve">381; 1942 Code </w:t>
      </w:r>
      <w:r w:rsidRPr="00406E26">
        <w:t xml:space="preserve">Section </w:t>
      </w:r>
      <w:r w:rsidR="005217BC" w:rsidRPr="00406E26">
        <w:t>9249; 1933 (38) 411; 1937 (40) 483; 1939 (41) 153, 344.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917(1).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268k917(1).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Sections </w:t>
      </w:r>
      <w:r w:rsidRPr="00406E26">
        <w:t xml:space="preserve"> 1658 to 1660.</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220.</w:t>
      </w:r>
      <w:r w:rsidR="005217BC" w:rsidRPr="00406E26">
        <w:t xml:space="preserve"> Terms, form and execution of bonds.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Such serial bonds shall bear interest at not more than six per cent per annum, payable semiannually, and shall be payable at such times, not exceeding forty</w:t>
      </w:r>
      <w:r w:rsidR="00406E26" w:rsidRPr="00406E26">
        <w:noBreakHyphen/>
      </w:r>
      <w:r w:rsidRPr="00406E26">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w:t>
      </w:r>
      <w:r w:rsidRPr="00406E26">
        <w:lastRenderedPageBreak/>
        <w:t xml:space="preserve">enlargement, extension or repair of which they are issued except that when a borrower improves, enlarges, extends or repairs any system or project named in </w:t>
      </w:r>
      <w:r w:rsidR="00406E26" w:rsidRPr="00406E26">
        <w:t xml:space="preserve">Section </w:t>
      </w:r>
      <w:r w:rsidRPr="00406E26">
        <w:t>6</w:t>
      </w:r>
      <w:r w:rsidR="00406E26" w:rsidRPr="00406E26">
        <w:noBreakHyphen/>
      </w:r>
      <w:r w:rsidRPr="00406E26">
        <w:t>21</w:t>
      </w:r>
      <w:r w:rsidR="00406E26" w:rsidRPr="00406E26">
        <w:noBreakHyphen/>
      </w:r>
      <w:r w:rsidRPr="00406E26">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bonds and coupons shall be executed in such manner and shall be substantially in the form provided in the authorizing ordinance or resolution.</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382; 1952 Code </w:t>
      </w:r>
      <w:r w:rsidRPr="00406E26">
        <w:t xml:space="preserve">Section </w:t>
      </w:r>
      <w:r w:rsidR="005217BC" w:rsidRPr="00406E26">
        <w:t>59</w:t>
      </w:r>
      <w:r w:rsidRPr="00406E26">
        <w:noBreakHyphen/>
      </w:r>
      <w:r w:rsidR="005217BC" w:rsidRPr="00406E26">
        <w:t xml:space="preserve">382; 1942 Code </w:t>
      </w:r>
      <w:r w:rsidRPr="00406E26">
        <w:t xml:space="preserve">Section </w:t>
      </w:r>
      <w:r w:rsidR="005217BC" w:rsidRPr="00406E26">
        <w:t>9249; 1933 (38) 411; 1937 (40) 483; 1939 (41) 153, 344.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922, 927.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Searches: 268k922; 268k927.</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Sections </w:t>
      </w:r>
      <w:r w:rsidRPr="00406E26">
        <w:t xml:space="preserve"> 1684 to 1685, 1697 to 1699.</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230.</w:t>
      </w:r>
      <w:r w:rsidR="005217BC" w:rsidRPr="00406E26">
        <w:t xml:space="preserve"> Additional provisions as to form of bonds.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Bonds issued pursuant to this chapter may also be in the form of a single fully registered note or in the form of a note or notes payable to bearer or to a named payee.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382.2; 1972 (57) 2467; 1975 (59) 87.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936.</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268k936.</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1700.</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240.</w:t>
      </w:r>
      <w:r w:rsidR="005217BC" w:rsidRPr="00406E26">
        <w:t xml:space="preserve"> Pledge of other revenues permitted for combined airport and harbor improvement project bonds of cities.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city combining its airport with any harbor improvement plan into a single system as provided in Section 6</w:t>
      </w:r>
      <w:r w:rsidR="00406E26" w:rsidRPr="00406E26">
        <w:noBreakHyphen/>
      </w:r>
      <w:r w:rsidRPr="00406E26">
        <w:t>21</w:t>
      </w:r>
      <w:r w:rsidR="00406E26" w:rsidRPr="00406E26">
        <w:noBreakHyphen/>
      </w:r>
      <w:r w:rsidRPr="00406E26">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406E26" w:rsidRPr="00406E26">
        <w:noBreakHyphen/>
      </w:r>
      <w:r w:rsidRPr="00406E26">
        <w:t>21</w:t>
      </w:r>
      <w:r w:rsidR="00406E26" w:rsidRPr="00406E26">
        <w:noBreakHyphen/>
      </w:r>
      <w:r w:rsidRPr="00406E26">
        <w:t>440.</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382.1; 1960 (51) 1616; 1990 Act No. 603, </w:t>
      </w:r>
      <w:r w:rsidRPr="00406E26">
        <w:t xml:space="preserve">Section </w:t>
      </w:r>
      <w:r w:rsidR="005217BC" w:rsidRPr="00406E26">
        <w:t>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250.</w:t>
      </w:r>
      <w:r w:rsidR="005217BC" w:rsidRPr="00406E26">
        <w:t xml:space="preserve"> Undelivered bonds executed by ex</w:t>
      </w:r>
      <w:r w:rsidRPr="00406E26">
        <w:noBreakHyphen/>
      </w:r>
      <w:r w:rsidR="005217BC" w:rsidRPr="00406E26">
        <w:t>officers shall be valid.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383; 1952 Code </w:t>
      </w:r>
      <w:r w:rsidRPr="00406E26">
        <w:t xml:space="preserve">Section </w:t>
      </w:r>
      <w:r w:rsidR="005217BC" w:rsidRPr="00406E26">
        <w:t>59</w:t>
      </w:r>
      <w:r w:rsidRPr="00406E26">
        <w:noBreakHyphen/>
      </w:r>
      <w:r w:rsidR="005217BC" w:rsidRPr="00406E26">
        <w:t xml:space="preserve">383; 1942 Code </w:t>
      </w:r>
      <w:r w:rsidRPr="00406E26">
        <w:t xml:space="preserve">Section </w:t>
      </w:r>
      <w:r w:rsidR="005217BC" w:rsidRPr="00406E26">
        <w:t>9259;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927.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268k927.</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1699.</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260.</w:t>
      </w:r>
      <w:r w:rsidR="005217BC" w:rsidRPr="00406E26">
        <w:t xml:space="preserve"> Bonds shall be negotiable.</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Such bonds shall have all the qualities of negotiable instruments under the law merchant and the Uniform Commercial Code.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384; 1952 Code </w:t>
      </w:r>
      <w:r w:rsidRPr="00406E26">
        <w:t xml:space="preserve">Section </w:t>
      </w:r>
      <w:r w:rsidR="005217BC" w:rsidRPr="00406E26">
        <w:t>59</w:t>
      </w:r>
      <w:r w:rsidRPr="00406E26">
        <w:noBreakHyphen/>
      </w:r>
      <w:r w:rsidR="005217BC" w:rsidRPr="00406E26">
        <w:t xml:space="preserve">384; 1942 Code </w:t>
      </w:r>
      <w:r w:rsidRPr="00406E26">
        <w:t xml:space="preserve">Section </w:t>
      </w:r>
      <w:r w:rsidR="005217BC" w:rsidRPr="00406E26">
        <w:t>9256;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938.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268k938.</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Sections </w:t>
      </w:r>
      <w:r w:rsidRPr="00406E26">
        <w:t xml:space="preserve"> 1701 to 1703.</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270.</w:t>
      </w:r>
      <w:r w:rsidR="005217BC" w:rsidRPr="00406E26">
        <w:t xml:space="preserve"> Bonds shall be tax exempt.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The bonds and interest coupons issued hereunder are hereby exempted from any and all State, county, municipal and other taxation whatsoever under the laws of this State and it shall be plainly stated on the face of each such bond as follows: </w:t>
      </w:r>
      <w:r w:rsidR="00406E26" w:rsidRPr="00406E26">
        <w:t>“</w:t>
      </w:r>
      <w:r w:rsidRPr="00406E26">
        <w:t>The principal of and interest on this bond are exempted from any and all State, county, municipal and other taxation whatsoever under the laws of the State of South Carolina.</w:t>
      </w:r>
      <w:r w:rsidR="00406E26" w:rsidRPr="00406E26">
        <w:t>”</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385; 1952 Code </w:t>
      </w:r>
      <w:r w:rsidRPr="00406E26">
        <w:t xml:space="preserve">Section </w:t>
      </w:r>
      <w:r w:rsidR="005217BC" w:rsidRPr="00406E26">
        <w:t>59</w:t>
      </w:r>
      <w:r w:rsidRPr="00406E26">
        <w:noBreakHyphen/>
      </w:r>
      <w:r w:rsidR="005217BC" w:rsidRPr="00406E26">
        <w:t xml:space="preserve">385; 1942 Code </w:t>
      </w:r>
      <w:r w:rsidRPr="00406E26">
        <w:t xml:space="preserve">Section </w:t>
      </w:r>
      <w:r w:rsidR="005217BC" w:rsidRPr="00406E26">
        <w:t>9255;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Taxation 218.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371k218.</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Taxation </w:t>
      </w:r>
      <w:r w:rsidR="00406E26" w:rsidRPr="00406E26">
        <w:t xml:space="preserve">Section </w:t>
      </w:r>
      <w:r w:rsidRPr="00406E26">
        <w:t>304.</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280.</w:t>
      </w:r>
      <w:r w:rsidR="005217BC" w:rsidRPr="00406E26">
        <w:t xml:space="preserve"> Sale of bonds.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In any contract for the purchase or construction of any system or project named in </w:t>
      </w:r>
      <w:r w:rsidR="00406E26" w:rsidRPr="00406E26">
        <w:t xml:space="preserve">Section </w:t>
      </w:r>
      <w:r w:rsidRPr="00406E26">
        <w:t>6</w:t>
      </w:r>
      <w:r w:rsidR="00406E26" w:rsidRPr="00406E26">
        <w:noBreakHyphen/>
      </w:r>
      <w:r w:rsidRPr="00406E26">
        <w:t>21</w:t>
      </w:r>
      <w:r w:rsidR="00406E26" w:rsidRPr="00406E26">
        <w:noBreakHyphen/>
      </w:r>
      <w:r w:rsidRPr="00406E26">
        <w:t>50 or for the improvement, enlargement, extension or repair of any such system or project provision may be made that payment therefor shall be made in such bonds.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386; 1952 Code </w:t>
      </w:r>
      <w:r w:rsidRPr="00406E26">
        <w:t xml:space="preserve">Section </w:t>
      </w:r>
      <w:r w:rsidR="005217BC" w:rsidRPr="00406E26">
        <w:t>59</w:t>
      </w:r>
      <w:r w:rsidRPr="00406E26">
        <w:noBreakHyphen/>
      </w:r>
      <w:r w:rsidR="005217BC" w:rsidRPr="00406E26">
        <w:t xml:space="preserve">386; 1942 Code </w:t>
      </w:r>
      <w:r w:rsidRPr="00406E26">
        <w:t xml:space="preserve">Section </w:t>
      </w:r>
      <w:r w:rsidR="005217BC" w:rsidRPr="00406E26">
        <w:t>9249; 1933 (38) 411; 1937 (40) 483; 1939 (41) 153, 344.</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921.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268k921.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Sections </w:t>
      </w:r>
      <w:r w:rsidRPr="00406E26">
        <w:t xml:space="preserve"> 1679 to 1682.</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290.</w:t>
      </w:r>
      <w:r w:rsidR="005217BC" w:rsidRPr="00406E26">
        <w:t xml:space="preserve"> Bonds shall be legal investments.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Bonds issued under the provisions of this chapter are legal investments for executors, administrators, trustees and other fiduciaries and for savings banks and insurance companies organized under the laws of this State.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387; 1952 Code </w:t>
      </w:r>
      <w:r w:rsidRPr="00406E26">
        <w:t xml:space="preserve">Section </w:t>
      </w:r>
      <w:r w:rsidR="005217BC" w:rsidRPr="00406E26">
        <w:t>59</w:t>
      </w:r>
      <w:r w:rsidRPr="00406E26">
        <w:noBreakHyphen/>
      </w:r>
      <w:r w:rsidR="005217BC" w:rsidRPr="00406E26">
        <w:t xml:space="preserve">387; 1942 Code </w:t>
      </w:r>
      <w:r w:rsidRPr="00406E26">
        <w:t xml:space="preserve">Section </w:t>
      </w:r>
      <w:r w:rsidR="005217BC" w:rsidRPr="00406E26">
        <w:t>9254; 1933 (38) 411.</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300.</w:t>
      </w:r>
      <w:r w:rsidR="005217BC" w:rsidRPr="00406E26">
        <w:t xml:space="preserve"> Deposit of and security for proceeds from bonds.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388; 1952 Code </w:t>
      </w:r>
      <w:r w:rsidRPr="00406E26">
        <w:t xml:space="preserve">Section </w:t>
      </w:r>
      <w:r w:rsidR="005217BC" w:rsidRPr="00406E26">
        <w:t>59</w:t>
      </w:r>
      <w:r w:rsidRPr="00406E26">
        <w:noBreakHyphen/>
      </w:r>
      <w:r w:rsidR="005217BC" w:rsidRPr="00406E26">
        <w:t xml:space="preserve">388; 1942 Code </w:t>
      </w:r>
      <w:r w:rsidRPr="00406E26">
        <w:t xml:space="preserve">Section </w:t>
      </w:r>
      <w:r w:rsidR="005217BC" w:rsidRPr="00406E26">
        <w:t>9257;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887.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268k887.</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1627.</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310.</w:t>
      </w:r>
      <w:r w:rsidR="005217BC" w:rsidRPr="00406E26">
        <w:t xml:space="preserve"> Use of proceeds from bonds.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w:t>
      </w:r>
      <w:r w:rsidRPr="00406E26">
        <w:lastRenderedPageBreak/>
        <w:t>purchase of such bonds at a price (exclusive of accrued interest) not exceeding the face amount thereof. Any bonds so acquired by purchase shall be cancelled and shall not be reissued.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389; 1952 Code </w:t>
      </w:r>
      <w:r w:rsidRPr="00406E26">
        <w:t xml:space="preserve">Section </w:t>
      </w:r>
      <w:r w:rsidR="005217BC" w:rsidRPr="00406E26">
        <w:t>59</w:t>
      </w:r>
      <w:r w:rsidRPr="00406E26">
        <w:noBreakHyphen/>
      </w:r>
      <w:r w:rsidR="005217BC" w:rsidRPr="00406E26">
        <w:t xml:space="preserve">389; 1942 Code </w:t>
      </w:r>
      <w:r w:rsidRPr="00406E26">
        <w:t xml:space="preserve">Section </w:t>
      </w:r>
      <w:r w:rsidR="005217BC" w:rsidRPr="00406E26">
        <w:t>9258;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921(3).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268k921(3).</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1683.</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320.</w:t>
      </w:r>
      <w:r w:rsidR="005217BC" w:rsidRPr="00406E26">
        <w:t xml:space="preserve"> Payment of bonds before maturities.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390; 1952 Code </w:t>
      </w:r>
      <w:r w:rsidRPr="00406E26">
        <w:t xml:space="preserve">Section </w:t>
      </w:r>
      <w:r w:rsidR="005217BC" w:rsidRPr="00406E26">
        <w:t>59</w:t>
      </w:r>
      <w:r w:rsidRPr="00406E26">
        <w:noBreakHyphen/>
      </w:r>
      <w:r w:rsidR="005217BC" w:rsidRPr="00406E26">
        <w:t xml:space="preserve">390; 1942 Code </w:t>
      </w:r>
      <w:r w:rsidRPr="00406E26">
        <w:t xml:space="preserve">Section </w:t>
      </w:r>
      <w:r w:rsidR="005217BC" w:rsidRPr="00406E26">
        <w:t>9272; 1933 (38) 411; 1967 (55) 489.</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268k953.</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1706.</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330.</w:t>
      </w:r>
      <w:r w:rsidR="005217BC" w:rsidRPr="00406E26">
        <w:t xml:space="preserve"> Statutory lien of bondholders on system or project.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406E26" w:rsidRPr="00406E26">
        <w:t xml:space="preserve">Section </w:t>
      </w:r>
      <w:r w:rsidRPr="00406E26">
        <w:t>6</w:t>
      </w:r>
      <w:r w:rsidR="00406E26" w:rsidRPr="00406E26">
        <w:noBreakHyphen/>
      </w:r>
      <w:r w:rsidRPr="00406E26">
        <w:t>21</w:t>
      </w:r>
      <w:r w:rsidR="00406E26" w:rsidRPr="00406E26">
        <w:noBreakHyphen/>
      </w:r>
      <w:r w:rsidRPr="00406E26">
        <w:t>50 such statutory lien may be created and declared to be upon the whole of such combined system or project with appurtenances and extensions thereto, if the governing body so determines.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391; 1952 Code </w:t>
      </w:r>
      <w:r w:rsidRPr="00406E26">
        <w:t xml:space="preserve">Section </w:t>
      </w:r>
      <w:r w:rsidR="005217BC" w:rsidRPr="00406E26">
        <w:t>59</w:t>
      </w:r>
      <w:r w:rsidRPr="00406E26">
        <w:noBreakHyphen/>
      </w:r>
      <w:r w:rsidR="005217BC" w:rsidRPr="00406E26">
        <w:t xml:space="preserve">391; 1942 Code </w:t>
      </w:r>
      <w:r w:rsidRPr="00406E26">
        <w:t xml:space="preserve">Section </w:t>
      </w:r>
      <w:r w:rsidR="005217BC" w:rsidRPr="00406E26">
        <w:t>9250;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Annexation plan balancing equities and interest, see </w:t>
      </w:r>
      <w:r w:rsidR="00406E26" w:rsidRPr="00406E26">
        <w:t xml:space="preserve">Section </w:t>
      </w:r>
      <w:r w:rsidRPr="00406E26">
        <w:t>5</w:t>
      </w:r>
      <w:r w:rsidR="00406E26" w:rsidRPr="00406E26">
        <w:noBreakHyphen/>
      </w:r>
      <w:r w:rsidRPr="00406E26">
        <w:t>3</w:t>
      </w:r>
      <w:r w:rsidR="00406E26" w:rsidRPr="00406E26">
        <w:noBreakHyphen/>
      </w:r>
      <w:r w:rsidRPr="00406E26">
        <w:t>312.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Municipal Corporations 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340.</w:t>
      </w:r>
      <w:r w:rsidR="005217BC" w:rsidRPr="00406E26">
        <w:t xml:space="preserve"> Pledge of water revenues for water and sewer system.</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municipality may pledge the revenues of its water system for the construction or enlargement of its sewer system and its water system.</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392; 1952 Code </w:t>
      </w:r>
      <w:r w:rsidRPr="00406E26">
        <w:t xml:space="preserve">Section </w:t>
      </w:r>
      <w:r w:rsidR="005217BC" w:rsidRPr="00406E26">
        <w:t>59</w:t>
      </w:r>
      <w:r w:rsidRPr="00406E26">
        <w:noBreakHyphen/>
      </w:r>
      <w:r w:rsidR="005217BC" w:rsidRPr="00406E26">
        <w:t xml:space="preserve">392; 1942 Code </w:t>
      </w:r>
      <w:r w:rsidRPr="00406E26">
        <w:t xml:space="preserve">Section </w:t>
      </w:r>
      <w:r w:rsidR="005217BC" w:rsidRPr="00406E26">
        <w:t>9240; 1933 (38) 411; 1934 (38) 1306, 1392; 1935 (39) 494, 1088.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350.</w:t>
      </w:r>
      <w:r w:rsidR="005217BC" w:rsidRPr="00406E26">
        <w:t xml:space="preserve"> Enforcement of lien of bondholders.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393; 1952 Code </w:t>
      </w:r>
      <w:r w:rsidRPr="00406E26">
        <w:t xml:space="preserve">Section </w:t>
      </w:r>
      <w:r w:rsidR="005217BC" w:rsidRPr="00406E26">
        <w:t>59</w:t>
      </w:r>
      <w:r w:rsidRPr="00406E26">
        <w:noBreakHyphen/>
      </w:r>
      <w:r w:rsidR="005217BC" w:rsidRPr="00406E26">
        <w:t xml:space="preserve">393; 1942 Code </w:t>
      </w:r>
      <w:r w:rsidRPr="00406E26">
        <w:t xml:space="preserve">Section </w:t>
      </w:r>
      <w:r w:rsidR="005217BC" w:rsidRPr="00406E26">
        <w:t>9251;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955(1).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268k955(1).</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360.</w:t>
      </w:r>
      <w:r w:rsidR="005217BC" w:rsidRPr="00406E26">
        <w:t xml:space="preserve"> Appointment and powers of receiver.</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394; 1952 Code </w:t>
      </w:r>
      <w:r w:rsidRPr="00406E26">
        <w:t xml:space="preserve">Section </w:t>
      </w:r>
      <w:r w:rsidR="005217BC" w:rsidRPr="00406E26">
        <w:t>59</w:t>
      </w:r>
      <w:r w:rsidRPr="00406E26">
        <w:noBreakHyphen/>
      </w:r>
      <w:r w:rsidR="005217BC" w:rsidRPr="00406E26">
        <w:t xml:space="preserve">394; 1942 Code </w:t>
      </w:r>
      <w:r w:rsidRPr="00406E26">
        <w:t xml:space="preserve">Section </w:t>
      </w:r>
      <w:r w:rsidR="005217BC" w:rsidRPr="00406E26">
        <w:t>9252;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370.</w:t>
      </w:r>
      <w:r w:rsidR="005217BC" w:rsidRPr="00406E26">
        <w:t xml:space="preserve"> Additional bonds for further improvements.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395; 1952 Code </w:t>
      </w:r>
      <w:r w:rsidRPr="00406E26">
        <w:t xml:space="preserve">Section </w:t>
      </w:r>
      <w:r w:rsidR="005217BC" w:rsidRPr="00406E26">
        <w:t>59</w:t>
      </w:r>
      <w:r w:rsidRPr="00406E26">
        <w:noBreakHyphen/>
      </w:r>
      <w:r w:rsidR="005217BC" w:rsidRPr="00406E26">
        <w:t xml:space="preserve">395; 1942 Code </w:t>
      </w:r>
      <w:r w:rsidRPr="00406E26">
        <w:t xml:space="preserve">Section </w:t>
      </w:r>
      <w:r w:rsidR="005217BC" w:rsidRPr="00406E26">
        <w:t>9261; 1933 (38) 411; 1945 (44) 269.</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Municipal Corporations </w:t>
      </w:r>
      <w:r w:rsidR="00406E26" w:rsidRPr="00406E26">
        <w:t xml:space="preserve">Section </w:t>
      </w:r>
      <w:r w:rsidRPr="00406E26">
        <w:t>1649.</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Applied in City of Spartanburg v. Blalock (S.C. 1953) 223 S.C. 252, 75 S.E.2d 361.</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380.</w:t>
      </w:r>
      <w:r w:rsidR="005217BC" w:rsidRPr="00406E26">
        <w:t xml:space="preserve"> Revenue refunding bonds.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406E26" w:rsidRPr="00406E26">
        <w:t>“</w:t>
      </w:r>
      <w:r w:rsidRPr="00406E26">
        <w:t>revenue refunding bonds</w:t>
      </w:r>
      <w:r w:rsidR="00406E26" w:rsidRPr="00406E26">
        <w:t>”</w:t>
      </w:r>
      <w:r w:rsidRPr="00406E26">
        <w:t xml:space="preserve"> and shall be secured to the same extent and shall have the same source of payment as the bonds which have been thereby refunded.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396; 1952 Code </w:t>
      </w:r>
      <w:r w:rsidRPr="00406E26">
        <w:t xml:space="preserve">Section </w:t>
      </w:r>
      <w:r w:rsidR="005217BC" w:rsidRPr="00406E26">
        <w:t>59</w:t>
      </w:r>
      <w:r w:rsidRPr="00406E26">
        <w:noBreakHyphen/>
      </w:r>
      <w:r w:rsidR="005217BC" w:rsidRPr="00406E26">
        <w:t xml:space="preserve">396; 1942 Code </w:t>
      </w:r>
      <w:r w:rsidRPr="00406E26">
        <w:t xml:space="preserve">Section </w:t>
      </w:r>
      <w:r w:rsidR="005217BC" w:rsidRPr="00406E26">
        <w:t>9262;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The Refunding Act, see </w:t>
      </w:r>
      <w:r w:rsidR="00406E26" w:rsidRPr="00406E26">
        <w:t xml:space="preserve">Sections </w:t>
      </w:r>
      <w:r w:rsidRPr="00406E26">
        <w:t xml:space="preserve"> 11</w:t>
      </w:r>
      <w:r w:rsidR="00406E26" w:rsidRPr="00406E26">
        <w:noBreakHyphen/>
      </w:r>
      <w:r w:rsidRPr="00406E26">
        <w:t>15</w:t>
      </w:r>
      <w:r w:rsidR="00406E26" w:rsidRPr="00406E26">
        <w:noBreakHyphen/>
      </w:r>
      <w:r w:rsidRPr="00406E26">
        <w:t>410 et seq.</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913.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268k913.</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Sections </w:t>
      </w:r>
      <w:r w:rsidRPr="00406E26">
        <w:t xml:space="preserve"> 1651, 1653.</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390.</w:t>
      </w:r>
      <w:r w:rsidR="005217BC" w:rsidRPr="00406E26">
        <w:t xml:space="preserve"> Rates for service.</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397; 1952 Code </w:t>
      </w:r>
      <w:r w:rsidRPr="00406E26">
        <w:t xml:space="preserve">Section </w:t>
      </w:r>
      <w:r w:rsidR="005217BC" w:rsidRPr="00406E26">
        <w:t>59</w:t>
      </w:r>
      <w:r w:rsidRPr="00406E26">
        <w:noBreakHyphen/>
      </w:r>
      <w:r w:rsidR="005217BC" w:rsidRPr="00406E26">
        <w:t xml:space="preserve">397; 1942 Code </w:t>
      </w:r>
      <w:r w:rsidRPr="00406E26">
        <w:t xml:space="preserve">Section </w:t>
      </w:r>
      <w:r w:rsidR="005217BC" w:rsidRPr="00406E26">
        <w:t>9263;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Authority of board of commissioners of public works to fix water rates, see </w:t>
      </w:r>
      <w:r w:rsidR="00406E26" w:rsidRPr="00406E26">
        <w:t xml:space="preserve">Section </w:t>
      </w:r>
      <w:r w:rsidRPr="00406E26">
        <w:t>5</w:t>
      </w:r>
      <w:r w:rsidR="00406E26" w:rsidRPr="00406E26">
        <w:noBreakHyphen/>
      </w:r>
      <w:r w:rsidRPr="00406E26">
        <w:t>31</w:t>
      </w:r>
      <w:r w:rsidR="00406E26" w:rsidRPr="00406E26">
        <w:noBreakHyphen/>
      </w:r>
      <w:r w:rsidRPr="00406E26">
        <w:t>250.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400.</w:t>
      </w:r>
      <w:r w:rsidR="005217BC" w:rsidRPr="00406E26">
        <w:t xml:space="preserve"> Rates shall not be subject to regulations; permits shall not be required.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398; 1952 Code </w:t>
      </w:r>
      <w:r w:rsidRPr="00406E26">
        <w:t xml:space="preserve">Section </w:t>
      </w:r>
      <w:r w:rsidR="005217BC" w:rsidRPr="00406E26">
        <w:t>59</w:t>
      </w:r>
      <w:r w:rsidRPr="00406E26">
        <w:noBreakHyphen/>
      </w:r>
      <w:r w:rsidR="005217BC" w:rsidRPr="00406E26">
        <w:t xml:space="preserve">398; 1942 Code </w:t>
      </w:r>
      <w:r w:rsidRPr="00406E26">
        <w:t xml:space="preserve">Section </w:t>
      </w:r>
      <w:r w:rsidR="005217BC" w:rsidRPr="00406E26">
        <w:t>9270;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Furnishing of electric services within consolidated political subdivision governed, in part, by this section, see </w:t>
      </w:r>
      <w:r w:rsidR="00406E26" w:rsidRPr="00406E26">
        <w:t xml:space="preserve">Section </w:t>
      </w:r>
      <w:r w:rsidRPr="00406E26">
        <w:t>4</w:t>
      </w:r>
      <w:r w:rsidR="00406E26" w:rsidRPr="00406E26">
        <w:noBreakHyphen/>
      </w:r>
      <w:r w:rsidRPr="00406E26">
        <w:t>8</w:t>
      </w:r>
      <w:r w:rsidR="00406E26" w:rsidRPr="00406E26">
        <w:noBreakHyphen/>
      </w:r>
      <w:r w:rsidRPr="00406E26">
        <w:t>150.</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Inapplicability of this section to joint agency issuing bonds pursuant to </w:t>
      </w:r>
      <w:r w:rsidR="00406E26" w:rsidRPr="00406E26">
        <w:t xml:space="preserve">Section </w:t>
      </w:r>
      <w:r w:rsidRPr="00406E26">
        <w:t>6</w:t>
      </w:r>
      <w:r w:rsidR="00406E26" w:rsidRPr="00406E26">
        <w:noBreakHyphen/>
      </w:r>
      <w:r w:rsidRPr="00406E26">
        <w:t>21</w:t>
      </w:r>
      <w:r w:rsidR="00406E26" w:rsidRPr="00406E26">
        <w:noBreakHyphen/>
      </w:r>
      <w:r w:rsidRPr="00406E26">
        <w:t xml:space="preserve">10 et seq., see </w:t>
      </w:r>
      <w:r w:rsidR="00406E26" w:rsidRPr="00406E26">
        <w:t xml:space="preserve">Section </w:t>
      </w:r>
      <w:r w:rsidRPr="00406E26">
        <w:t>6</w:t>
      </w:r>
      <w:r w:rsidR="00406E26" w:rsidRPr="00406E26">
        <w:noBreakHyphen/>
      </w:r>
      <w:r w:rsidRPr="00406E26">
        <w:t>23</w:t>
      </w:r>
      <w:r w:rsidR="00406E26" w:rsidRPr="00406E26">
        <w:noBreakHyphen/>
      </w:r>
      <w:r w:rsidRPr="00406E26">
        <w:t>235.</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268k950(15).</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The Bond Act exempted a city from obtaining a Certificate of Public Convenience and Necessity, as required by </w:t>
      </w:r>
      <w:r w:rsidR="00406E26" w:rsidRPr="00406E26">
        <w:t xml:space="preserve">Section </w:t>
      </w:r>
      <w:r w:rsidRPr="00406E26">
        <w:t>58</w:t>
      </w:r>
      <w:r w:rsidR="00406E26" w:rsidRPr="00406E26">
        <w:noBreakHyphen/>
      </w:r>
      <w:r w:rsidRPr="00406E26">
        <w:t>27</w:t>
      </w:r>
      <w:r w:rsidR="00406E26" w:rsidRPr="00406E26">
        <w:noBreakHyphen/>
      </w:r>
      <w:r w:rsidRPr="00406E26">
        <w:t xml:space="preserve">1230, for an extension of electric lines financed under the Act. The exemption set forth in </w:t>
      </w:r>
      <w:r w:rsidR="00406E26" w:rsidRPr="00406E26">
        <w:t xml:space="preserve">Section </w:t>
      </w:r>
      <w:r w:rsidRPr="00406E26">
        <w:t>6</w:t>
      </w:r>
      <w:r w:rsidR="00406E26" w:rsidRPr="00406E26">
        <w:noBreakHyphen/>
      </w:r>
      <w:r w:rsidRPr="00406E26">
        <w:t>21</w:t>
      </w:r>
      <w:r w:rsidR="00406E26" w:rsidRPr="00406E26">
        <w:noBreakHyphen/>
      </w:r>
      <w:r w:rsidRPr="00406E26">
        <w:t>400 of the Act is not limited only to agency approval for issuance of securities and establishment of utility rates. Rather, the statute exempts a borrowing municipality from obtaining any state permits when extending its system through financing under the Bond Act. City of Rock Hill v. Public Service Com</w:t>
      </w:r>
      <w:r w:rsidR="00406E26" w:rsidRPr="00406E26">
        <w:t>’</w:t>
      </w:r>
      <w:r w:rsidRPr="00406E26">
        <w:t>n of South Carolina (S.C. 1989) 299 S.C. 95, 382 S.E.2d 888.</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410.</w:t>
      </w:r>
      <w:r w:rsidR="005217BC" w:rsidRPr="00406E26">
        <w:t xml:space="preserve"> Payment for service by borrower.</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399; 1952 Code </w:t>
      </w:r>
      <w:r w:rsidRPr="00406E26">
        <w:t xml:space="preserve">Section </w:t>
      </w:r>
      <w:r w:rsidR="005217BC" w:rsidRPr="00406E26">
        <w:t>59</w:t>
      </w:r>
      <w:r w:rsidRPr="00406E26">
        <w:noBreakHyphen/>
      </w:r>
      <w:r w:rsidR="005217BC" w:rsidRPr="00406E26">
        <w:t xml:space="preserve">399; 1942 Code </w:t>
      </w:r>
      <w:r w:rsidRPr="00406E26">
        <w:t xml:space="preserve">Section </w:t>
      </w:r>
      <w:r w:rsidR="005217BC" w:rsidRPr="00406E26">
        <w:t>9260;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420.</w:t>
      </w:r>
      <w:r w:rsidR="005217BC" w:rsidRPr="00406E26">
        <w:t xml:space="preserve"> Accounting basis of system or project.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ordinance authorizing the issuance of such bonds shall definitely determine whether such system, project or combined system shall be operated upon a calendar, operating or fiscal year basis and the dates of the beginning and ending thereof.</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400; 1952 Code </w:t>
      </w:r>
      <w:r w:rsidRPr="00406E26">
        <w:t xml:space="preserve">Section </w:t>
      </w:r>
      <w:r w:rsidR="005217BC" w:rsidRPr="00406E26">
        <w:t>59</w:t>
      </w:r>
      <w:r w:rsidRPr="00406E26">
        <w:noBreakHyphen/>
      </w:r>
      <w:r w:rsidR="005217BC" w:rsidRPr="00406E26">
        <w:t xml:space="preserve">400; 1942 Code </w:t>
      </w:r>
      <w:r w:rsidRPr="00406E26">
        <w:t xml:space="preserve">Section </w:t>
      </w:r>
      <w:r w:rsidR="005217BC" w:rsidRPr="00406E26">
        <w:t>9266;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288(1).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268k288(1).</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 </w:t>
      </w:r>
      <w:r w:rsidRPr="00406E26">
        <w:t>969.</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430.</w:t>
      </w:r>
      <w:r w:rsidR="005217BC" w:rsidRPr="00406E26">
        <w:t xml:space="preserve"> Custodian of Gross Revenues; Funds shall be In Form of Trust.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The governing body of the borrower shall designate as custodian of the bond and interest redemption fund established pursuant to Section 6</w:t>
      </w:r>
      <w:r w:rsidR="00406E26" w:rsidRPr="00406E26">
        <w:noBreakHyphen/>
      </w:r>
      <w:r w:rsidRPr="00406E26">
        <w:t>21</w:t>
      </w:r>
      <w:r w:rsidR="00406E26" w:rsidRPr="00406E26">
        <w:noBreakHyphen/>
      </w:r>
      <w:r w:rsidRPr="00406E26">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401; 1952 Code </w:t>
      </w:r>
      <w:r w:rsidRPr="00406E26">
        <w:t xml:space="preserve">Section </w:t>
      </w:r>
      <w:r w:rsidR="005217BC" w:rsidRPr="00406E26">
        <w:t>59</w:t>
      </w:r>
      <w:r w:rsidRPr="00406E26">
        <w:noBreakHyphen/>
      </w:r>
      <w:r w:rsidR="005217BC" w:rsidRPr="00406E26">
        <w:t xml:space="preserve">401; 1942 Code </w:t>
      </w:r>
      <w:r w:rsidRPr="00406E26">
        <w:t xml:space="preserve">Section </w:t>
      </w:r>
      <w:r w:rsidR="005217BC" w:rsidRPr="00406E26">
        <w:t>9265</w:t>
      </w:r>
      <w:r w:rsidRPr="00406E26">
        <w:noBreakHyphen/>
      </w:r>
      <w:r w:rsidR="005217BC" w:rsidRPr="00406E26">
        <w:t xml:space="preserve">1; 1933 (38) 411; 1936 (39) 1299; 1990 Act No. 603, </w:t>
      </w:r>
      <w:r w:rsidRPr="00406E26">
        <w:t xml:space="preserve">Section </w:t>
      </w:r>
      <w:r w:rsidR="005217BC" w:rsidRPr="00406E26">
        <w:t>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CROSS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Deposit of state funds, see </w:t>
      </w:r>
      <w:r w:rsidR="00406E26" w:rsidRPr="00406E26">
        <w:t xml:space="preserve">Sections </w:t>
      </w:r>
      <w:r w:rsidRPr="00406E26">
        <w:t xml:space="preserve"> 11</w:t>
      </w:r>
      <w:r w:rsidR="00406E26" w:rsidRPr="00406E26">
        <w:noBreakHyphen/>
      </w:r>
      <w:r w:rsidRPr="00406E26">
        <w:t>13</w:t>
      </w:r>
      <w:r w:rsidR="00406E26" w:rsidRPr="00406E26">
        <w:noBreakHyphen/>
      </w:r>
      <w:r w:rsidRPr="00406E26">
        <w:t>10 et seq.</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440.</w:t>
      </w:r>
      <w:r w:rsidR="005217BC" w:rsidRPr="00406E26">
        <w:t xml:space="preserve"> Segregation of revenues to several funds.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406E26" w:rsidRPr="00406E26">
        <w:t>“</w:t>
      </w:r>
      <w:r w:rsidRPr="00406E26">
        <w:t>bond and interest redemption fund</w:t>
      </w:r>
      <w:r w:rsidR="00406E26" w:rsidRPr="00406E26">
        <w:t>”</w:t>
      </w:r>
      <w:r w:rsidRPr="00406E26">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406E26" w:rsidRPr="00406E26">
        <w:t>“</w:t>
      </w:r>
      <w:r w:rsidRPr="00406E26">
        <w:t>operation and maintenance fund</w:t>
      </w:r>
      <w:r w:rsidR="00406E26" w:rsidRPr="00406E26">
        <w:t>”</w:t>
      </w:r>
      <w:r w:rsidRPr="00406E26">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406E26" w:rsidRPr="00406E26">
        <w:t>“</w:t>
      </w:r>
      <w:r w:rsidRPr="00406E26">
        <w:t>depreciation fund</w:t>
      </w:r>
      <w:r w:rsidR="00406E26" w:rsidRPr="00406E26">
        <w:t>”</w:t>
      </w:r>
      <w:r w:rsidRPr="00406E26">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406E26" w:rsidRPr="00406E26">
        <w:t>“</w:t>
      </w:r>
      <w:r w:rsidRPr="00406E26">
        <w:t>contingent fund</w:t>
      </w:r>
      <w:r w:rsidR="00406E26" w:rsidRPr="00406E26">
        <w:t>”</w:t>
      </w:r>
      <w:r w:rsidRPr="00406E26">
        <w:t xml:space="preserve">. Any surplus revenues thereafter remaining shall be disposed of by </w:t>
      </w:r>
      <w:r w:rsidRPr="00406E26">
        <w:lastRenderedPageBreak/>
        <w:t>the governing body of the borrower as it may determine from time to time to be for the best interest of the borrower.</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In the event the proceedings for the issuance of bonds provide for their repayment in whole or in part from front</w:t>
      </w:r>
      <w:r w:rsidR="00406E26" w:rsidRPr="00406E26">
        <w:noBreakHyphen/>
      </w:r>
      <w:r w:rsidRPr="00406E26">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402; 1952 Code </w:t>
      </w:r>
      <w:r w:rsidRPr="00406E26">
        <w:t xml:space="preserve">Section </w:t>
      </w:r>
      <w:r w:rsidR="005217BC" w:rsidRPr="00406E26">
        <w:t>59</w:t>
      </w:r>
      <w:r w:rsidRPr="00406E26">
        <w:noBreakHyphen/>
      </w:r>
      <w:r w:rsidR="005217BC" w:rsidRPr="00406E26">
        <w:t xml:space="preserve">402; 1942 Code </w:t>
      </w:r>
      <w:r w:rsidRPr="00406E26">
        <w:t xml:space="preserve">Section </w:t>
      </w:r>
      <w:r w:rsidR="005217BC" w:rsidRPr="00406E26">
        <w:t xml:space="preserve">9264; 1933 (38) 411; 1980 Act No. 365; 1990 Act No. 603, </w:t>
      </w:r>
      <w:r w:rsidRPr="00406E26">
        <w:t xml:space="preserve">Section </w:t>
      </w:r>
      <w:r w:rsidR="005217BC" w:rsidRPr="00406E26">
        <w:t>9.</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268k950(15).</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Summary judgment 2</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This chapter does not prohibit the board of commissioners from maintaining other accounts than those mentioned in this section [Code 1962 </w:t>
      </w:r>
      <w:r w:rsidR="00406E26" w:rsidRPr="00406E26">
        <w:t xml:space="preserve">Section </w:t>
      </w:r>
      <w:r w:rsidRPr="00406E26">
        <w:t>59</w:t>
      </w:r>
      <w:r w:rsidR="00406E26" w:rsidRPr="00406E26">
        <w:noBreakHyphen/>
      </w:r>
      <w:r w:rsidRPr="00406E26">
        <w:t>402] or establishing on their books a surplus reserve. City of Spartanburg v. Blalock (S.C. 1953) 223 S.C. 252, 75 S.E.2d 361.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The last sentence of this section [Code 1962 </w:t>
      </w:r>
      <w:r w:rsidR="00406E26" w:rsidRPr="00406E26">
        <w:t xml:space="preserve">Section </w:t>
      </w:r>
      <w:r w:rsidRPr="00406E26">
        <w:t>59</w:t>
      </w:r>
      <w:r w:rsidR="00406E26" w:rsidRPr="00406E26">
        <w:noBreakHyphen/>
      </w:r>
      <w:r w:rsidRPr="00406E26">
        <w:t>402] means no more or less than the bondholders have no further interest in the revenues derived from a project after the several funds prescribed for their benefit have been established, and any surplus revenues remaining should go where the general law requires. City of Spartanburg v. Blalock (S.C. 1953) 223 S.C. 252, 75 S.E.2d 361.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2. Summary judgment</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Genuine issues of material fact as to whether city adequately funded ongoing operating and maintenance expenses, and satisfied the specific statutory set</w:t>
      </w:r>
      <w:r w:rsidR="00406E26" w:rsidRPr="00406E26">
        <w:noBreakHyphen/>
      </w:r>
      <w:r w:rsidRPr="00406E26">
        <w:t>asides, as a precondition for diverting $4.5 million from its water and sewer enterprise fund into its general fund each year, precluded summary judgment in action brought by objectors challenging city</w:t>
      </w:r>
      <w:r w:rsidR="00406E26" w:rsidRPr="00406E26">
        <w:t>’</w:t>
      </w:r>
      <w:r w:rsidRPr="00406E26">
        <w:t>s use of water and sewer revenues. Azar v. City of Columbia (S.C. 2015) 414 S.C. 307, 778 S.E.2d 315, rehearing denied. Judgment 181(15.1)</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450.</w:t>
      </w:r>
      <w:r w:rsidR="005217BC" w:rsidRPr="00406E26">
        <w:t xml:space="preserve"> Payment of expenses of operation or maintenance from other funds.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w:t>
      </w:r>
      <w:r w:rsidRPr="00406E26">
        <w:lastRenderedPageBreak/>
        <w:t>of any such system, project or combined system. But nothing in this chapter shall be construed to require the borrower to do so.</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403; 1952 Code </w:t>
      </w:r>
      <w:r w:rsidRPr="00406E26">
        <w:t xml:space="preserve">Section </w:t>
      </w:r>
      <w:r w:rsidR="005217BC" w:rsidRPr="00406E26">
        <w:t>59</w:t>
      </w:r>
      <w:r w:rsidRPr="00406E26">
        <w:noBreakHyphen/>
      </w:r>
      <w:r w:rsidR="005217BC" w:rsidRPr="00406E26">
        <w:t xml:space="preserve">403; 1942 Code </w:t>
      </w:r>
      <w:r w:rsidRPr="00406E26">
        <w:t xml:space="preserve">Section </w:t>
      </w:r>
      <w:r w:rsidR="005217BC" w:rsidRPr="00406E26">
        <w:t>9265;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460.</w:t>
      </w:r>
      <w:r w:rsidR="005217BC" w:rsidRPr="00406E26">
        <w:t xml:space="preserve"> Bonds payable only from bond and interest redemption fund.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Bonds issued under the provisions of this chapter shall be payable solely from the revenues in the bond and interest redemption fund.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404; 1952 Code </w:t>
      </w:r>
      <w:r w:rsidRPr="00406E26">
        <w:t xml:space="preserve">Section </w:t>
      </w:r>
      <w:r w:rsidR="005217BC" w:rsidRPr="00406E26">
        <w:t>59</w:t>
      </w:r>
      <w:r w:rsidRPr="00406E26">
        <w:noBreakHyphen/>
      </w:r>
      <w:r w:rsidR="005217BC" w:rsidRPr="00406E26">
        <w:t xml:space="preserve">404; 1942 Code </w:t>
      </w:r>
      <w:r w:rsidRPr="00406E26">
        <w:t xml:space="preserve">Section </w:t>
      </w:r>
      <w:r w:rsidR="005217BC" w:rsidRPr="00406E26">
        <w:t>9264;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470.</w:t>
      </w:r>
      <w:r w:rsidR="005217BC" w:rsidRPr="00406E26">
        <w:t xml:space="preserve"> Excess contributions to bond and interest redemption fund.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In the segregation and separation of the gross revenues into the several funds in </w:t>
      </w:r>
      <w:r w:rsidR="00406E26" w:rsidRPr="00406E26">
        <w:t xml:space="preserve">Section </w:t>
      </w:r>
      <w:r w:rsidRPr="00406E26">
        <w:t>6</w:t>
      </w:r>
      <w:r w:rsidR="00406E26" w:rsidRPr="00406E26">
        <w:noBreakHyphen/>
      </w:r>
      <w:r w:rsidRPr="00406E26">
        <w:t>21</w:t>
      </w:r>
      <w:r w:rsidR="00406E26" w:rsidRPr="00406E26">
        <w:noBreakHyphen/>
      </w:r>
      <w:r w:rsidRPr="00406E26">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405; 1952 Code </w:t>
      </w:r>
      <w:r w:rsidRPr="00406E26">
        <w:t xml:space="preserve">Section </w:t>
      </w:r>
      <w:r w:rsidR="005217BC" w:rsidRPr="00406E26">
        <w:t>59</w:t>
      </w:r>
      <w:r w:rsidRPr="00406E26">
        <w:noBreakHyphen/>
      </w:r>
      <w:r w:rsidR="005217BC" w:rsidRPr="00406E26">
        <w:t xml:space="preserve">405; 1942 Code </w:t>
      </w:r>
      <w:r w:rsidRPr="00406E26">
        <w:t xml:space="preserve">Section </w:t>
      </w:r>
      <w:r w:rsidR="005217BC" w:rsidRPr="00406E26">
        <w:t>9264;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480.</w:t>
      </w:r>
      <w:r w:rsidR="005217BC" w:rsidRPr="00406E26">
        <w:t xml:space="preserve"> Disposition of surplus in operation and maintenance fund.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406; 1952 Code </w:t>
      </w:r>
      <w:r w:rsidRPr="00406E26">
        <w:t xml:space="preserve">Section </w:t>
      </w:r>
      <w:r w:rsidR="005217BC" w:rsidRPr="00406E26">
        <w:t>59</w:t>
      </w:r>
      <w:r w:rsidRPr="00406E26">
        <w:noBreakHyphen/>
      </w:r>
      <w:r w:rsidR="005217BC" w:rsidRPr="00406E26">
        <w:t xml:space="preserve">406; 1942 Code </w:t>
      </w:r>
      <w:r w:rsidRPr="00406E26">
        <w:t xml:space="preserve">Section </w:t>
      </w:r>
      <w:r w:rsidR="005217BC" w:rsidRPr="00406E26">
        <w:t>9267;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490.</w:t>
      </w:r>
      <w:r w:rsidR="005217BC" w:rsidRPr="00406E26">
        <w:t xml:space="preserve"> Disposition of surplus in depreciation fund.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407; 1952 Code </w:t>
      </w:r>
      <w:r w:rsidRPr="00406E26">
        <w:t xml:space="preserve">Section </w:t>
      </w:r>
      <w:r w:rsidR="005217BC" w:rsidRPr="00406E26">
        <w:t>59</w:t>
      </w:r>
      <w:r w:rsidRPr="00406E26">
        <w:noBreakHyphen/>
      </w:r>
      <w:r w:rsidR="005217BC" w:rsidRPr="00406E26">
        <w:t xml:space="preserve">407; 1942 Code </w:t>
      </w:r>
      <w:r w:rsidRPr="00406E26">
        <w:t xml:space="preserve">Section </w:t>
      </w:r>
      <w:r w:rsidR="005217BC" w:rsidRPr="00406E26">
        <w:t>9268;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500.</w:t>
      </w:r>
      <w:r w:rsidR="005217BC" w:rsidRPr="00406E26">
        <w:t xml:space="preserve"> Disposition of surplus in contingent fund.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w:t>
      </w:r>
      <w:r w:rsidRPr="00406E26">
        <w:lastRenderedPageBreak/>
        <w:t>governing body may purchase bonds not due in the open market at not more than the fair market value thereof. When such bonds are purchased for investment the income from such investment shall be carried into the contingent fund.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408; 1952 Code </w:t>
      </w:r>
      <w:r w:rsidRPr="00406E26">
        <w:t xml:space="preserve">Section </w:t>
      </w:r>
      <w:r w:rsidR="005217BC" w:rsidRPr="00406E26">
        <w:t>59</w:t>
      </w:r>
      <w:r w:rsidRPr="00406E26">
        <w:noBreakHyphen/>
      </w:r>
      <w:r w:rsidR="005217BC" w:rsidRPr="00406E26">
        <w:t xml:space="preserve">408; 1942 Code </w:t>
      </w:r>
      <w:r w:rsidRPr="00406E26">
        <w:t xml:space="preserve">Section </w:t>
      </w:r>
      <w:r w:rsidR="005217BC" w:rsidRPr="00406E26">
        <w:t>9269;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510.</w:t>
      </w:r>
      <w:r w:rsidR="005217BC" w:rsidRPr="00406E26">
        <w:t xml:space="preserve"> Books and accounts; annual report; inspection.</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409; 1952 Code </w:t>
      </w:r>
      <w:r w:rsidRPr="00406E26">
        <w:t xml:space="preserve">Section </w:t>
      </w:r>
      <w:r w:rsidR="005217BC" w:rsidRPr="00406E26">
        <w:t>59</w:t>
      </w:r>
      <w:r w:rsidRPr="00406E26">
        <w:noBreakHyphen/>
      </w:r>
      <w:r w:rsidR="005217BC" w:rsidRPr="00406E26">
        <w:t xml:space="preserve">409; 1942 Code </w:t>
      </w:r>
      <w:r w:rsidRPr="00406E26">
        <w:t xml:space="preserve">Section </w:t>
      </w:r>
      <w:r w:rsidR="005217BC" w:rsidRPr="00406E26">
        <w:t>9271;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520.</w:t>
      </w:r>
      <w:r w:rsidR="005217BC" w:rsidRPr="00406E26">
        <w:t xml:space="preserve"> Limitation on obligation which may be incurred by municipality.</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No obligation shall be incurred by any municipality in any such construction, acquisition, extension or improvement except such as is payable solely from funds provided under the authority of this chapter.</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410; 1952 Code </w:t>
      </w:r>
      <w:r w:rsidRPr="00406E26">
        <w:t xml:space="preserve">Section </w:t>
      </w:r>
      <w:r w:rsidR="005217BC" w:rsidRPr="00406E26">
        <w:t>59</w:t>
      </w:r>
      <w:r w:rsidRPr="00406E26">
        <w:noBreakHyphen/>
      </w:r>
      <w:r w:rsidR="005217BC" w:rsidRPr="00406E26">
        <w:t xml:space="preserve">410; 1942 Code </w:t>
      </w:r>
      <w:r w:rsidRPr="00406E26">
        <w:t xml:space="preserve">Section </w:t>
      </w:r>
      <w:r w:rsidR="005217BC" w:rsidRPr="00406E26">
        <w:t>9242; 1933 (38) 411; 1934 (38) 1543.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Westlaw Key Number Search: 268k950(15).</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530.</w:t>
      </w:r>
      <w:r w:rsidR="005217BC" w:rsidRPr="00406E26">
        <w:t xml:space="preserve"> Issuance of bonds without election or notice.</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411; 1952 Code </w:t>
      </w:r>
      <w:r w:rsidRPr="00406E26">
        <w:t xml:space="preserve">Section </w:t>
      </w:r>
      <w:r w:rsidR="005217BC" w:rsidRPr="00406E26">
        <w:t>59</w:t>
      </w:r>
      <w:r w:rsidRPr="00406E26">
        <w:noBreakHyphen/>
      </w:r>
      <w:r w:rsidR="005217BC" w:rsidRPr="00406E26">
        <w:t xml:space="preserve">411; 1942 Code </w:t>
      </w:r>
      <w:r w:rsidRPr="00406E26">
        <w:t xml:space="preserve">Section </w:t>
      </w:r>
      <w:r w:rsidR="005217BC" w:rsidRPr="00406E26">
        <w:t>9274;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918.</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268k918.</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Municipal Corporations </w:t>
      </w:r>
      <w:r w:rsidR="00406E26" w:rsidRPr="00406E26">
        <w:t xml:space="preserve">Sections </w:t>
      </w:r>
      <w:r w:rsidRPr="00406E26">
        <w:t xml:space="preserve"> 1664, 1672.</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540.</w:t>
      </w:r>
      <w:r w:rsidR="005217BC" w:rsidRPr="00406E26">
        <w:t xml:space="preserve"> Effect of former Public Works Administration Act.</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412; 1952 Code </w:t>
      </w:r>
      <w:r w:rsidRPr="00406E26">
        <w:t xml:space="preserve">Section </w:t>
      </w:r>
      <w:r w:rsidR="005217BC" w:rsidRPr="00406E26">
        <w:t>59</w:t>
      </w:r>
      <w:r w:rsidRPr="00406E26">
        <w:noBreakHyphen/>
      </w:r>
      <w:r w:rsidR="005217BC" w:rsidRPr="00406E26">
        <w:t xml:space="preserve">412; 1942 Code </w:t>
      </w:r>
      <w:r w:rsidRPr="00406E26">
        <w:t xml:space="preserve">Section </w:t>
      </w:r>
      <w:r w:rsidR="005217BC" w:rsidRPr="00406E26">
        <w:t>9244; 1933 (38) 411; 1934 (38) 1543.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States 18.19.</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360k18.19.</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C.J.S. Banks and Banking </w:t>
      </w:r>
      <w:r w:rsidR="00406E26" w:rsidRPr="00406E26">
        <w:t xml:space="preserve">Sections </w:t>
      </w:r>
      <w:r w:rsidRPr="00406E26">
        <w:t xml:space="preserve"> 9, 485, 551 to 552, 697.</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550.</w:t>
      </w:r>
      <w:r w:rsidR="005217BC" w:rsidRPr="00406E26">
        <w:t xml:space="preserve"> Effect of chapter on existing contracts and liens.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413; 1952 Code </w:t>
      </w:r>
      <w:r w:rsidRPr="00406E26">
        <w:t xml:space="preserve">Section </w:t>
      </w:r>
      <w:r w:rsidR="005217BC" w:rsidRPr="00406E26">
        <w:t>59</w:t>
      </w:r>
      <w:r w:rsidRPr="00406E26">
        <w:noBreakHyphen/>
      </w:r>
      <w:r w:rsidR="005217BC" w:rsidRPr="00406E26">
        <w:t xml:space="preserve">413; 1942 Code </w:t>
      </w:r>
      <w:r w:rsidRPr="00406E26">
        <w:t xml:space="preserve">Section </w:t>
      </w:r>
      <w:r w:rsidR="005217BC" w:rsidRPr="00406E26">
        <w:t>9273; 1933 (38) 411.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950(15).</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268k950(15).</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 xml:space="preserve">The intent of this section [Code 1962 </w:t>
      </w:r>
      <w:r w:rsidR="00406E26" w:rsidRPr="00406E26">
        <w:t xml:space="preserve">Section </w:t>
      </w:r>
      <w:r w:rsidRPr="00406E26">
        <w:t>59</w:t>
      </w:r>
      <w:r w:rsidR="00406E26" w:rsidRPr="00406E26">
        <w:noBreakHyphen/>
      </w:r>
      <w:r w:rsidRPr="00406E26">
        <w:t>413] is to enable all municipalities to utilize the provisions of this chapter to the extent that conditions and their outstanding obligations permit. Doyle v. Rosen (S.C. 1956) 229 S.C. 67, 91 S.E.2d 887.</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560.</w:t>
      </w:r>
      <w:r w:rsidR="005217BC" w:rsidRPr="00406E26">
        <w:t xml:space="preserve"> Chapter shall be cumulative.</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 xml:space="preserve">This chapter shall be construed as cumulative authority for the purposes named in </w:t>
      </w:r>
      <w:r w:rsidR="00406E26" w:rsidRPr="00406E26">
        <w:t xml:space="preserve">Section </w:t>
      </w:r>
      <w:r w:rsidRPr="00406E26">
        <w:t>6</w:t>
      </w:r>
      <w:r w:rsidR="00406E26" w:rsidRPr="00406E26">
        <w:noBreakHyphen/>
      </w:r>
      <w:r w:rsidRPr="00406E26">
        <w:t>21</w:t>
      </w:r>
      <w:r w:rsidR="00406E26" w:rsidRPr="00406E26">
        <w:noBreakHyphen/>
      </w:r>
      <w:r w:rsidRPr="00406E26">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414; 1952 Code </w:t>
      </w:r>
      <w:r w:rsidRPr="00406E26">
        <w:t xml:space="preserve">Section </w:t>
      </w:r>
      <w:r w:rsidR="005217BC" w:rsidRPr="00406E26">
        <w:t>59</w:t>
      </w:r>
      <w:r w:rsidRPr="00406E26">
        <w:noBreakHyphen/>
      </w:r>
      <w:r w:rsidR="005217BC" w:rsidRPr="00406E26">
        <w:t xml:space="preserve">414; 1942 Code </w:t>
      </w:r>
      <w:r w:rsidRPr="00406E26">
        <w:t xml:space="preserve">Section </w:t>
      </w:r>
      <w:r w:rsidR="005217BC" w:rsidRPr="00406E26">
        <w:t>9241; 1933 (38) 411; 1934 (38) 1543.</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LIBRARY REFERENCES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Municipal Corporations 907.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Westlaw Key Number Search: 268k907.</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 xml:space="preserve">C.J.S. Municipal Corporations </w:t>
      </w:r>
      <w:r w:rsidR="00406E26" w:rsidRPr="00406E26">
        <w:t xml:space="preserve">Sections </w:t>
      </w:r>
      <w:r w:rsidRPr="00406E26">
        <w:t xml:space="preserve"> 1645 to 1646.</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NOTES OF DECISIONS</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In general 1</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1. In general</w:t>
      </w:r>
    </w:p>
    <w:p w:rsidR="00406E26" w:rsidRP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6E26">
        <w:t>Applied in City of Spartanburg v. Blalock (S.C. 1953) 223 S.C. 252, 75 S.E.2d 361.</w:t>
      </w:r>
    </w:p>
    <w:p w:rsidR="00406E26" w:rsidRP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rPr>
          <w:b/>
        </w:rPr>
        <w:t xml:space="preserve">SECTION </w:t>
      </w:r>
      <w:r w:rsidR="005217BC" w:rsidRPr="00406E26">
        <w:rPr>
          <w:b/>
        </w:rPr>
        <w:t>6</w:t>
      </w:r>
      <w:r w:rsidRPr="00406E26">
        <w:rPr>
          <w:b/>
        </w:rPr>
        <w:noBreakHyphen/>
      </w:r>
      <w:r w:rsidR="005217BC" w:rsidRPr="00406E26">
        <w:rPr>
          <w:b/>
        </w:rPr>
        <w:t>21</w:t>
      </w:r>
      <w:r w:rsidRPr="00406E26">
        <w:rPr>
          <w:b/>
        </w:rPr>
        <w:noBreakHyphen/>
      </w:r>
      <w:r w:rsidR="005217BC" w:rsidRPr="00406E26">
        <w:rPr>
          <w:b/>
        </w:rPr>
        <w:t>570.</w:t>
      </w:r>
      <w:r w:rsidR="005217BC" w:rsidRPr="00406E26">
        <w:t xml:space="preserve"> Chapter shall be liberally construed.</w:t>
      </w:r>
    </w:p>
    <w:p w:rsidR="00406E26" w:rsidRDefault="005217BC"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6E26">
        <w:tab/>
        <w:t>This chapter being necessary for and to secure the public health, safety, convenience and welfare of the counties, townships, cities and incorporated towns of the State shall be liberally construed to effect the purposes hereof.</w:t>
      </w: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6E26" w:rsidRDefault="00406E26"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17BC" w:rsidRPr="00406E26">
        <w:t xml:space="preserve">: 1962 Code </w:t>
      </w:r>
      <w:r w:rsidRPr="00406E26">
        <w:t xml:space="preserve">Section </w:t>
      </w:r>
      <w:r w:rsidR="005217BC" w:rsidRPr="00406E26">
        <w:t>59</w:t>
      </w:r>
      <w:r w:rsidRPr="00406E26">
        <w:noBreakHyphen/>
      </w:r>
      <w:r w:rsidR="005217BC" w:rsidRPr="00406E26">
        <w:t xml:space="preserve">415; 1952 Code </w:t>
      </w:r>
      <w:r w:rsidRPr="00406E26">
        <w:t xml:space="preserve">Section </w:t>
      </w:r>
      <w:r w:rsidR="005217BC" w:rsidRPr="00406E26">
        <w:t>59</w:t>
      </w:r>
      <w:r w:rsidRPr="00406E26">
        <w:noBreakHyphen/>
      </w:r>
      <w:r w:rsidR="005217BC" w:rsidRPr="00406E26">
        <w:t xml:space="preserve">415; 1942 Code </w:t>
      </w:r>
      <w:r w:rsidRPr="00406E26">
        <w:t xml:space="preserve">Section </w:t>
      </w:r>
      <w:r w:rsidR="005217BC" w:rsidRPr="00406E26">
        <w:t>9275; 1933 (38) 411.</w:t>
      </w:r>
    </w:p>
    <w:p w:rsidR="00A84CDB" w:rsidRPr="00406E26" w:rsidRDefault="00A84CDB" w:rsidP="00406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06E26" w:rsidSect="00406E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E26" w:rsidRDefault="00406E26" w:rsidP="00406E26">
      <w:r>
        <w:separator/>
      </w:r>
    </w:p>
  </w:endnote>
  <w:endnote w:type="continuationSeparator" w:id="0">
    <w:p w:rsidR="00406E26" w:rsidRDefault="00406E26" w:rsidP="0040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E26" w:rsidRPr="00406E26" w:rsidRDefault="00406E26" w:rsidP="00406E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E26" w:rsidRPr="00406E26" w:rsidRDefault="00406E26" w:rsidP="00406E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E26" w:rsidRPr="00406E26" w:rsidRDefault="00406E26" w:rsidP="00406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E26" w:rsidRDefault="00406E26" w:rsidP="00406E26">
      <w:r>
        <w:separator/>
      </w:r>
    </w:p>
  </w:footnote>
  <w:footnote w:type="continuationSeparator" w:id="0">
    <w:p w:rsidR="00406E26" w:rsidRDefault="00406E26" w:rsidP="00406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E26" w:rsidRPr="00406E26" w:rsidRDefault="00406E26" w:rsidP="00406E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E26" w:rsidRPr="00406E26" w:rsidRDefault="00406E26" w:rsidP="00406E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E26" w:rsidRPr="00406E26" w:rsidRDefault="00406E26" w:rsidP="00406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BC"/>
    <w:rsid w:val="000D4DF5"/>
    <w:rsid w:val="001745C9"/>
    <w:rsid w:val="001849AB"/>
    <w:rsid w:val="00251EE4"/>
    <w:rsid w:val="002E698F"/>
    <w:rsid w:val="002F2F5A"/>
    <w:rsid w:val="00337472"/>
    <w:rsid w:val="00381DF2"/>
    <w:rsid w:val="003A316C"/>
    <w:rsid w:val="003C5F22"/>
    <w:rsid w:val="003E4E15"/>
    <w:rsid w:val="003E4FB5"/>
    <w:rsid w:val="00402788"/>
    <w:rsid w:val="00406E26"/>
    <w:rsid w:val="005217BC"/>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67EDE-63B9-4896-805A-FE35D23B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1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17BC"/>
    <w:rPr>
      <w:rFonts w:ascii="Courier New" w:eastAsiaTheme="minorEastAsia" w:hAnsi="Courier New" w:cs="Courier New"/>
      <w:sz w:val="20"/>
      <w:szCs w:val="20"/>
    </w:rPr>
  </w:style>
  <w:style w:type="paragraph" w:styleId="Header">
    <w:name w:val="header"/>
    <w:basedOn w:val="Normal"/>
    <w:link w:val="HeaderChar"/>
    <w:uiPriority w:val="99"/>
    <w:unhideWhenUsed/>
    <w:rsid w:val="00406E26"/>
    <w:pPr>
      <w:tabs>
        <w:tab w:val="center" w:pos="4680"/>
        <w:tab w:val="right" w:pos="9360"/>
      </w:tabs>
    </w:pPr>
  </w:style>
  <w:style w:type="character" w:customStyle="1" w:styleId="HeaderChar">
    <w:name w:val="Header Char"/>
    <w:basedOn w:val="DefaultParagraphFont"/>
    <w:link w:val="Header"/>
    <w:uiPriority w:val="99"/>
    <w:rsid w:val="00406E26"/>
    <w:rPr>
      <w:rFonts w:cs="Times New Roman"/>
    </w:rPr>
  </w:style>
  <w:style w:type="paragraph" w:styleId="Footer">
    <w:name w:val="footer"/>
    <w:basedOn w:val="Normal"/>
    <w:link w:val="FooterChar"/>
    <w:uiPriority w:val="99"/>
    <w:unhideWhenUsed/>
    <w:rsid w:val="00406E26"/>
    <w:pPr>
      <w:tabs>
        <w:tab w:val="center" w:pos="4680"/>
        <w:tab w:val="right" w:pos="9360"/>
      </w:tabs>
    </w:pPr>
  </w:style>
  <w:style w:type="character" w:customStyle="1" w:styleId="FooterChar">
    <w:name w:val="Footer Char"/>
    <w:basedOn w:val="DefaultParagraphFont"/>
    <w:link w:val="Footer"/>
    <w:uiPriority w:val="99"/>
    <w:rsid w:val="00406E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34</Pages>
  <Words>10262</Words>
  <Characters>58496</Characters>
  <Application>Microsoft Office Word</Application>
  <DocSecurity>0</DocSecurity>
  <Lines>487</Lines>
  <Paragraphs>137</Paragraphs>
  <ScaleCrop>false</ScaleCrop>
  <Company>Legislative Services Agency (LSA)</Company>
  <LinksUpToDate>false</LinksUpToDate>
  <CharactersWithSpaces>68621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2017-10-20T20:35:00Z</dcterms:created>
  <dcterms:modified xsi:type="dcterms:W3CDTF">2017-10-20T20:35:00Z</dcterms:modified>
</cp:coreProperties>
</file>