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64BE">
        <w:rPr>
          <w:lang w:val="en-PH"/>
        </w:rPr>
        <w:t>CHAPTER 53</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64BE">
        <w:rPr>
          <w:lang w:val="en-PH"/>
        </w:rPr>
        <w:t>Bail Bondsmen and Runners</w:t>
      </w:r>
      <w:bookmarkStart w:id="0" w:name="_GoBack"/>
      <w:bookmarkEnd w:id="0"/>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10.</w:t>
      </w:r>
      <w:r w:rsidR="004D2DF1" w:rsidRPr="002464BE">
        <w:rPr>
          <w:lang w:val="en-PH"/>
        </w:rPr>
        <w:t xml:space="preserve"> Definitions.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As used in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 </w:t>
      </w:r>
      <w:r w:rsidR="002464BE" w:rsidRPr="002464BE">
        <w:rPr>
          <w:lang w:val="en-PH"/>
        </w:rPr>
        <w:t>“</w:t>
      </w:r>
      <w:r w:rsidRPr="002464BE">
        <w:rPr>
          <w:lang w:val="en-PH"/>
        </w:rPr>
        <w:t>Accommodation bondsman</w:t>
      </w:r>
      <w:r w:rsidR="002464BE" w:rsidRPr="002464BE">
        <w:rPr>
          <w:lang w:val="en-PH"/>
        </w:rPr>
        <w:t>”</w:t>
      </w:r>
      <w:r w:rsidRPr="002464BE">
        <w:rPr>
          <w:lang w:val="en-PH"/>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2464BE" w:rsidRPr="002464BE">
        <w:rPr>
          <w:lang w:val="en-PH"/>
        </w:rPr>
        <w:t>“</w:t>
      </w:r>
      <w:r w:rsidRPr="002464BE">
        <w:rPr>
          <w:lang w:val="en-PH"/>
        </w:rPr>
        <w:t>Consideration</w:t>
      </w:r>
      <w:r w:rsidR="002464BE" w:rsidRPr="002464BE">
        <w:rPr>
          <w:lang w:val="en-PH"/>
        </w:rPr>
        <w:t>”</w:t>
      </w:r>
      <w:r w:rsidRPr="002464BE">
        <w:rPr>
          <w:lang w:val="en-PH"/>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2464BE" w:rsidRPr="002464BE">
        <w:rPr>
          <w:lang w:val="en-PH"/>
        </w:rPr>
        <w:t>’</w:t>
      </w:r>
      <w:r w:rsidRPr="002464BE">
        <w:rPr>
          <w:lang w:val="en-PH"/>
        </w:rPr>
        <w:t>s rights in the collateral does not exceed the defendant</w:t>
      </w:r>
      <w:r w:rsidR="002464BE" w:rsidRPr="002464BE">
        <w:rPr>
          <w:lang w:val="en-PH"/>
        </w:rPr>
        <w:t>’</w:t>
      </w:r>
      <w:r w:rsidRPr="002464BE">
        <w:rPr>
          <w:lang w:val="en-PH"/>
        </w:rPr>
        <w:t>s liability to the surety by reason of a breach in the conditions of the bail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(2) </w:t>
      </w:r>
      <w:r w:rsidR="002464BE" w:rsidRPr="002464BE">
        <w:rPr>
          <w:lang w:val="en-PH"/>
        </w:rPr>
        <w:t>“</w:t>
      </w:r>
      <w:r w:rsidRPr="002464BE">
        <w:rPr>
          <w:lang w:val="en-PH"/>
        </w:rPr>
        <w:t>Bail bond</w:t>
      </w:r>
      <w:r w:rsidR="002464BE" w:rsidRPr="002464BE">
        <w:rPr>
          <w:lang w:val="en-PH"/>
        </w:rPr>
        <w:t>”</w:t>
      </w:r>
      <w:r w:rsidRPr="002464BE">
        <w:rPr>
          <w:lang w:val="en-PH"/>
        </w:rPr>
        <w:t xml:space="preserve"> means an undertaking by the defendant to appear in court as required upon penalty of forfeiting bail to the State in a stated amount and may include an unsecured appearance bond, a premium</w:t>
      </w:r>
      <w:r w:rsidR="002464BE" w:rsidRPr="002464BE">
        <w:rPr>
          <w:lang w:val="en-PH"/>
        </w:rPr>
        <w:noBreakHyphen/>
      </w:r>
      <w:r w:rsidRPr="002464BE">
        <w:rPr>
          <w:lang w:val="en-PH"/>
        </w:rPr>
        <w:t>secured appearance bond, an appearance bond secured by a cash deposit of the full amount of the bond, an appearance bond secured by a mortgage, and an appearance bond secured by at least one surety.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(3) </w:t>
      </w:r>
      <w:r w:rsidR="002464BE" w:rsidRPr="002464BE">
        <w:rPr>
          <w:lang w:val="en-PH"/>
        </w:rPr>
        <w:t>“</w:t>
      </w:r>
      <w:r w:rsidRPr="002464BE">
        <w:rPr>
          <w:lang w:val="en-PH"/>
        </w:rPr>
        <w:t>Bail bondsman</w:t>
      </w:r>
      <w:r w:rsidR="002464BE" w:rsidRPr="002464BE">
        <w:rPr>
          <w:lang w:val="en-PH"/>
        </w:rPr>
        <w:t>”</w:t>
      </w:r>
      <w:r w:rsidRPr="002464BE">
        <w:rPr>
          <w:lang w:val="en-PH"/>
        </w:rPr>
        <w:t xml:space="preserve"> means a surety bondsman, professional bondsman, or an accommodation bondsman as defined in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(4) </w:t>
      </w:r>
      <w:r w:rsidR="002464BE" w:rsidRPr="002464BE">
        <w:rPr>
          <w:lang w:val="en-PH"/>
        </w:rPr>
        <w:t>“</w:t>
      </w:r>
      <w:r w:rsidRPr="002464BE">
        <w:rPr>
          <w:lang w:val="en-PH"/>
        </w:rPr>
        <w:t>Clerk of court</w:t>
      </w:r>
      <w:r w:rsidR="002464BE" w:rsidRPr="002464BE">
        <w:rPr>
          <w:lang w:val="en-PH"/>
        </w:rPr>
        <w:t>”</w:t>
      </w:r>
      <w:r w:rsidRPr="002464BE">
        <w:rPr>
          <w:lang w:val="en-PH"/>
        </w:rPr>
        <w:t>, unless otherwise specified, means the clerk of the circuit court of the county in the state where the bondsman is currently writing or obligated on the majority of those bail bonds which he has written or on which he is obligated.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(5) </w:t>
      </w:r>
      <w:r w:rsidR="002464BE" w:rsidRPr="002464BE">
        <w:rPr>
          <w:lang w:val="en-PH"/>
        </w:rPr>
        <w:t>“</w:t>
      </w:r>
      <w:r w:rsidRPr="002464BE">
        <w:rPr>
          <w:lang w:val="en-PH"/>
        </w:rPr>
        <w:t>Court</w:t>
      </w:r>
      <w:r w:rsidR="002464BE" w:rsidRPr="002464BE">
        <w:rPr>
          <w:lang w:val="en-PH"/>
        </w:rPr>
        <w:t>”</w:t>
      </w:r>
      <w:r w:rsidRPr="002464BE">
        <w:rPr>
          <w:lang w:val="en-PH"/>
        </w:rPr>
        <w:t>, unless otherwise specified, means circuit, magistrate</w:t>
      </w:r>
      <w:r w:rsidR="002464BE" w:rsidRPr="002464BE">
        <w:rPr>
          <w:lang w:val="en-PH"/>
        </w:rPr>
        <w:t>’</w:t>
      </w:r>
      <w:r w:rsidRPr="002464BE">
        <w:rPr>
          <w:lang w:val="en-PH"/>
        </w:rPr>
        <w:t>s, or municipal court.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(6) </w:t>
      </w:r>
      <w:r w:rsidR="002464BE" w:rsidRPr="002464BE">
        <w:rPr>
          <w:lang w:val="en-PH"/>
        </w:rPr>
        <w:t>“</w:t>
      </w:r>
      <w:r w:rsidRPr="002464BE">
        <w:rPr>
          <w:lang w:val="en-PH"/>
        </w:rPr>
        <w:t>Insurer</w:t>
      </w:r>
      <w:r w:rsidR="002464BE" w:rsidRPr="002464BE">
        <w:rPr>
          <w:lang w:val="en-PH"/>
        </w:rPr>
        <w:t>”</w:t>
      </w:r>
      <w:r w:rsidRPr="002464BE">
        <w:rPr>
          <w:lang w:val="en-PH"/>
        </w:rPr>
        <w:t xml:space="preserve"> means any domestic, foreign, or alien surety company which has qualified generally to transact surety business and specifically to transact bail bond business in this State.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(7) </w:t>
      </w:r>
      <w:r w:rsidR="002464BE" w:rsidRPr="002464BE">
        <w:rPr>
          <w:lang w:val="en-PH"/>
        </w:rPr>
        <w:t>“</w:t>
      </w:r>
      <w:r w:rsidRPr="002464BE">
        <w:rPr>
          <w:lang w:val="en-PH"/>
        </w:rPr>
        <w:t>Obligor</w:t>
      </w:r>
      <w:r w:rsidR="002464BE" w:rsidRPr="002464BE">
        <w:rPr>
          <w:lang w:val="en-PH"/>
        </w:rPr>
        <w:t>”</w:t>
      </w:r>
      <w:r w:rsidRPr="002464BE">
        <w:rPr>
          <w:lang w:val="en-PH"/>
        </w:rPr>
        <w:t xml:space="preserve"> means a principal or a surety on a bail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(8) </w:t>
      </w:r>
      <w:r w:rsidR="002464BE" w:rsidRPr="002464BE">
        <w:rPr>
          <w:lang w:val="en-PH"/>
        </w:rPr>
        <w:t>“</w:t>
      </w:r>
      <w:r w:rsidRPr="002464BE">
        <w:rPr>
          <w:lang w:val="en-PH"/>
        </w:rPr>
        <w:t>Principal</w:t>
      </w:r>
      <w:r w:rsidR="002464BE" w:rsidRPr="002464BE">
        <w:rPr>
          <w:lang w:val="en-PH"/>
        </w:rPr>
        <w:t>”</w:t>
      </w:r>
      <w:r w:rsidRPr="002464BE">
        <w:rPr>
          <w:lang w:val="en-PH"/>
        </w:rPr>
        <w:t xml:space="preserve"> means a defendant or witness obligated to appear in court as required upon penalty of forfeiting bail under a bail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(9) </w:t>
      </w:r>
      <w:r w:rsidR="002464BE" w:rsidRPr="002464BE">
        <w:rPr>
          <w:lang w:val="en-PH"/>
        </w:rPr>
        <w:t>“</w:t>
      </w:r>
      <w:r w:rsidRPr="002464BE">
        <w:rPr>
          <w:lang w:val="en-PH"/>
        </w:rPr>
        <w:t>Professional bondsman</w:t>
      </w:r>
      <w:r w:rsidR="002464BE" w:rsidRPr="002464BE">
        <w:rPr>
          <w:lang w:val="en-PH"/>
        </w:rPr>
        <w:t>”</w:t>
      </w:r>
      <w:r w:rsidRPr="002464BE">
        <w:rPr>
          <w:lang w:val="en-PH"/>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(10) </w:t>
      </w:r>
      <w:r w:rsidR="002464BE" w:rsidRPr="002464BE">
        <w:rPr>
          <w:lang w:val="en-PH"/>
        </w:rPr>
        <w:t>“</w:t>
      </w:r>
      <w:r w:rsidRPr="002464BE">
        <w:rPr>
          <w:lang w:val="en-PH"/>
        </w:rPr>
        <w:t>Runner</w:t>
      </w:r>
      <w:r w:rsidR="002464BE" w:rsidRPr="002464BE">
        <w:rPr>
          <w:lang w:val="en-PH"/>
        </w:rPr>
        <w:t>”</w:t>
      </w:r>
      <w:r w:rsidRPr="002464BE">
        <w:rPr>
          <w:lang w:val="en-PH"/>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2464BE" w:rsidRPr="002464BE">
        <w:rPr>
          <w:lang w:val="en-PH"/>
        </w:rPr>
        <w:t>“</w:t>
      </w:r>
      <w:r w:rsidRPr="002464BE">
        <w:rPr>
          <w:lang w:val="en-PH"/>
        </w:rPr>
        <w:t>Runner</w:t>
      </w:r>
      <w:r w:rsidR="002464BE" w:rsidRPr="002464BE">
        <w:rPr>
          <w:lang w:val="en-PH"/>
        </w:rPr>
        <w:t>”</w:t>
      </w:r>
      <w:r w:rsidRPr="002464BE">
        <w:rPr>
          <w:lang w:val="en-PH"/>
        </w:rPr>
        <w:t xml:space="preserve"> does not include an attorney or a law enforcement officer assisting a bondsman.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(11) </w:t>
      </w:r>
      <w:r w:rsidR="002464BE" w:rsidRPr="002464BE">
        <w:rPr>
          <w:lang w:val="en-PH"/>
        </w:rPr>
        <w:t>“</w:t>
      </w:r>
      <w:r w:rsidRPr="002464BE">
        <w:rPr>
          <w:lang w:val="en-PH"/>
        </w:rPr>
        <w:t>Surety</w:t>
      </w:r>
      <w:r w:rsidR="002464BE" w:rsidRPr="002464BE">
        <w:rPr>
          <w:lang w:val="en-PH"/>
        </w:rPr>
        <w:t>”</w:t>
      </w:r>
      <w:r w:rsidRPr="002464BE">
        <w:rPr>
          <w:lang w:val="en-PH"/>
        </w:rPr>
        <w:t xml:space="preserve"> means one who, with the defendant, is liable for the amount of the bail bond upon forfeiture of bail.</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(12) </w:t>
      </w:r>
      <w:r w:rsidR="002464BE" w:rsidRPr="002464BE">
        <w:rPr>
          <w:lang w:val="en-PH"/>
        </w:rPr>
        <w:t>“</w:t>
      </w:r>
      <w:r w:rsidRPr="002464BE">
        <w:rPr>
          <w:lang w:val="en-PH"/>
        </w:rPr>
        <w:t>Surety bondsman</w:t>
      </w:r>
      <w:r w:rsidR="002464BE" w:rsidRPr="002464BE">
        <w:rPr>
          <w:lang w:val="en-PH"/>
        </w:rPr>
        <w:t>”</w:t>
      </w:r>
      <w:r w:rsidRPr="002464BE">
        <w:rPr>
          <w:lang w:val="en-PH"/>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(13) </w:t>
      </w:r>
      <w:r w:rsidR="002464BE" w:rsidRPr="002464BE">
        <w:rPr>
          <w:lang w:val="en-PH"/>
        </w:rPr>
        <w:t>“</w:t>
      </w:r>
      <w:r w:rsidRPr="002464BE">
        <w:rPr>
          <w:lang w:val="en-PH"/>
        </w:rPr>
        <w:t>Appropriate judge</w:t>
      </w:r>
      <w:r w:rsidR="002464BE" w:rsidRPr="002464BE">
        <w:rPr>
          <w:lang w:val="en-PH"/>
        </w:rPr>
        <w:t>”</w:t>
      </w:r>
      <w:r w:rsidRPr="002464BE">
        <w:rPr>
          <w:lang w:val="en-PH"/>
        </w:rPr>
        <w:t xml:space="preserve"> means a magistrate, municipal, or circuit court judge who has jurisdiction over the defendant.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(14) </w:t>
      </w:r>
      <w:r w:rsidR="002464BE" w:rsidRPr="002464BE">
        <w:rPr>
          <w:lang w:val="en-PH"/>
        </w:rPr>
        <w:t>“</w:t>
      </w:r>
      <w:r w:rsidRPr="002464BE">
        <w:rPr>
          <w:lang w:val="en-PH"/>
        </w:rPr>
        <w:t>Good cause</w:t>
      </w:r>
      <w:r w:rsidR="002464BE" w:rsidRPr="002464BE">
        <w:rPr>
          <w:lang w:val="en-PH"/>
        </w:rPr>
        <w:t>”</w:t>
      </w:r>
      <w:r w:rsidRPr="002464BE">
        <w:rPr>
          <w:lang w:val="en-PH"/>
        </w:rPr>
        <w:t xml:space="preserve"> means the violation of a specific term of the bail bond not to include the nonpayment of fees.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10 [1975 (59) 127] has no comparable provisions in 1987 Act No. 155;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10 by 1987 Act No. 155, </w:t>
      </w:r>
      <w:r w:rsidRPr="002464BE">
        <w:rPr>
          <w:lang w:val="en-PH"/>
        </w:rPr>
        <w:t xml:space="preserve">Section </w:t>
      </w:r>
      <w:r w:rsidR="004D2DF1" w:rsidRPr="002464BE">
        <w:rPr>
          <w:lang w:val="en-PH"/>
        </w:rPr>
        <w:t xml:space="preserve">1; 1989 Act No. 179,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686; 1998 Act No. 425, </w:t>
      </w:r>
      <w:r w:rsidRPr="002464BE">
        <w:rPr>
          <w:lang w:val="en-PH"/>
        </w:rPr>
        <w:t xml:space="preserve">Section </w:t>
      </w:r>
      <w:r w:rsidR="004D2DF1" w:rsidRPr="002464BE">
        <w:rPr>
          <w:lang w:val="en-PH"/>
        </w:rPr>
        <w:t xml:space="preserve">2; 1999 Act No. 127, </w:t>
      </w:r>
      <w:r w:rsidRPr="002464BE">
        <w:rPr>
          <w:lang w:val="en-PH"/>
        </w:rPr>
        <w:t xml:space="preserve">Section </w:t>
      </w:r>
      <w:r w:rsidR="004D2DF1" w:rsidRPr="002464BE">
        <w:rPr>
          <w:lang w:val="en-PH"/>
        </w:rPr>
        <w:t>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After property has been valued by the clerk of court in the county of location, the counter</w:t>
      </w:r>
      <w:r w:rsidR="002464BE" w:rsidRPr="002464BE">
        <w:rPr>
          <w:lang w:val="en-PH"/>
        </w:rPr>
        <w:noBreakHyphen/>
      </w:r>
      <w:r w:rsidRPr="002464BE">
        <w:rPr>
          <w:lang w:val="en-PH"/>
        </w:rPr>
        <w:t>approval by the clerk of the county where the bond is pending appears unnecessary. S.C. Op.Atty.Gen. (Feb. 5, 1996) 1996 WL 93985.</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Magistrate or municipal judge would not be considered </w:t>
      </w:r>
      <w:r w:rsidR="002464BE" w:rsidRPr="002464BE">
        <w:rPr>
          <w:lang w:val="en-PH"/>
        </w:rPr>
        <w:t>“</w:t>
      </w:r>
      <w:r w:rsidRPr="002464BE">
        <w:rPr>
          <w:lang w:val="en-PH"/>
        </w:rPr>
        <w:t>appropriate judge,</w:t>
      </w:r>
      <w:r w:rsidR="002464BE" w:rsidRPr="002464BE">
        <w:rPr>
          <w:lang w:val="en-PH"/>
        </w:rPr>
        <w:t>”</w:t>
      </w:r>
      <w:r w:rsidRPr="002464BE">
        <w:rPr>
          <w:lang w:val="en-PH"/>
        </w:rPr>
        <w:t xml:space="preserve"> as term is used in </w:t>
      </w:r>
      <w:r w:rsidR="002464BE" w:rsidRPr="002464BE">
        <w:rPr>
          <w:lang w:val="en-PH"/>
        </w:rPr>
        <w:t xml:space="preserve">Section </w:t>
      </w:r>
      <w:r w:rsidRPr="002464BE">
        <w:rPr>
          <w:lang w:val="en-PH"/>
        </w:rPr>
        <w:t>38</w:t>
      </w:r>
      <w:r w:rsidR="002464BE" w:rsidRPr="002464BE">
        <w:rPr>
          <w:lang w:val="en-PH"/>
        </w:rPr>
        <w:noBreakHyphen/>
      </w:r>
      <w:r w:rsidRPr="002464BE">
        <w:rPr>
          <w:lang w:val="en-PH"/>
        </w:rPr>
        <w:t>53</w:t>
      </w:r>
      <w:r w:rsidR="002464BE" w:rsidRPr="002464BE">
        <w:rPr>
          <w:lang w:val="en-PH"/>
        </w:rPr>
        <w:noBreakHyphen/>
      </w:r>
      <w:r w:rsidRPr="002464BE">
        <w:rPr>
          <w:lang w:val="en-PH"/>
        </w:rPr>
        <w:t>50, with jurisdiction over particular defendant after documents are transmitted to Clerk of Court</w:t>
      </w:r>
      <w:r w:rsidR="002464BE" w:rsidRPr="002464BE">
        <w:rPr>
          <w:lang w:val="en-PH"/>
        </w:rPr>
        <w:t>’</w:t>
      </w:r>
      <w:r w:rsidRPr="002464BE">
        <w:rPr>
          <w:lang w:val="en-PH"/>
        </w:rPr>
        <w:t>s Office within specified 15 day period. 1993 Op.Atty.Gen. No. 93</w:t>
      </w:r>
      <w:r w:rsidR="002464BE" w:rsidRPr="002464BE">
        <w:rPr>
          <w:lang w:val="en-PH"/>
        </w:rPr>
        <w:noBreakHyphen/>
      </w:r>
      <w:r w:rsidRPr="002464BE">
        <w:rPr>
          <w:lang w:val="en-PH"/>
        </w:rPr>
        <w:t>71, 1993 WL 494587.</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w:t>
      </w:r>
      <w:r w:rsidR="004D2DF1" w:rsidRPr="002464BE">
        <w:rPr>
          <w:lang w:val="en-PH"/>
        </w:rPr>
        <w:t>Value and marketability</w:t>
      </w:r>
      <w:r w:rsidRPr="002464BE">
        <w:rPr>
          <w:lang w:val="en-PH"/>
        </w:rPr>
        <w:t>”</w:t>
      </w:r>
      <w:r w:rsidR="004D2DF1" w:rsidRPr="002464BE">
        <w:rPr>
          <w:lang w:val="en-PH"/>
        </w:rPr>
        <w:t xml:space="preserve"> of property owned by individual when used as collateral for bond is considered in determining adequacy of property behind bond. Appraised value is criteria considered in bond process. As to professional bondsman, the </w:t>
      </w:r>
      <w:r w:rsidRPr="002464BE">
        <w:rPr>
          <w:lang w:val="en-PH"/>
        </w:rPr>
        <w:t>“</w:t>
      </w:r>
      <w:r w:rsidR="004D2DF1" w:rsidRPr="002464BE">
        <w:rPr>
          <w:lang w:val="en-PH"/>
        </w:rPr>
        <w:t>assessed value</w:t>
      </w:r>
      <w:r w:rsidRPr="002464BE">
        <w:rPr>
          <w:lang w:val="en-PH"/>
        </w:rPr>
        <w:t>”</w:t>
      </w:r>
      <w:r w:rsidR="004D2DF1" w:rsidRPr="002464BE">
        <w:rPr>
          <w:lang w:val="en-PH"/>
        </w:rPr>
        <w:t xml:space="preserve"> is considered. 1993 Op.Atty.Gen. No. 93</w:t>
      </w:r>
      <w:r w:rsidRPr="002464BE">
        <w:rPr>
          <w:lang w:val="en-PH"/>
        </w:rPr>
        <w:noBreakHyphen/>
      </w:r>
      <w:r w:rsidR="004D2DF1" w:rsidRPr="002464BE">
        <w:rPr>
          <w:lang w:val="en-PH"/>
        </w:rPr>
        <w:t>50, 1993 WL 379438.</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20.</w:t>
      </w:r>
      <w:r w:rsidR="004D2DF1" w:rsidRPr="002464BE">
        <w:rPr>
          <w:lang w:val="en-PH"/>
        </w:rPr>
        <w:t xml:space="preserve"> Enforcement of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20 [1975 (59) 127]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10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687;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30.</w:t>
      </w:r>
      <w:r w:rsidR="004D2DF1" w:rsidRPr="002464BE">
        <w:rPr>
          <w:lang w:val="en-PH"/>
        </w:rPr>
        <w:t xml:space="preserve"> Validity of undertakings.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30 [1975 (59) 127; 1976 Act No. 732 </w:t>
      </w:r>
      <w:r w:rsidRPr="002464BE">
        <w:rPr>
          <w:lang w:val="en-PH"/>
        </w:rPr>
        <w:t xml:space="preserve">Section </w:t>
      </w:r>
      <w:r w:rsidR="004D2DF1" w:rsidRPr="002464BE">
        <w:rPr>
          <w:lang w:val="en-PH"/>
        </w:rPr>
        <w:t xml:space="preserve">8] recodified as </w:t>
      </w:r>
      <w:r w:rsidRPr="002464BE">
        <w:rPr>
          <w:lang w:val="en-PH"/>
        </w:rPr>
        <w:t xml:space="preserve">Sections </w:t>
      </w:r>
      <w:r w:rsidR="004D2DF1" w:rsidRPr="002464BE">
        <w:rPr>
          <w:lang w:val="en-PH"/>
        </w:rPr>
        <w:t xml:space="preserve"> 38</w:t>
      </w:r>
      <w:r w:rsidRPr="002464BE">
        <w:rPr>
          <w:lang w:val="en-PH"/>
        </w:rPr>
        <w:noBreakHyphen/>
      </w:r>
      <w:r w:rsidR="004D2DF1" w:rsidRPr="002464BE">
        <w:rPr>
          <w:lang w:val="en-PH"/>
        </w:rPr>
        <w:t>25</w:t>
      </w:r>
      <w:r w:rsidRPr="002464BE">
        <w:rPr>
          <w:lang w:val="en-PH"/>
        </w:rPr>
        <w:noBreakHyphen/>
      </w:r>
      <w:r w:rsidR="004D2DF1" w:rsidRPr="002464BE">
        <w:rPr>
          <w:lang w:val="en-PH"/>
        </w:rPr>
        <w:t>110, 38</w:t>
      </w:r>
      <w:r w:rsidRPr="002464BE">
        <w:rPr>
          <w:lang w:val="en-PH"/>
        </w:rPr>
        <w:noBreakHyphen/>
      </w:r>
      <w:r w:rsidR="004D2DF1" w:rsidRPr="002464BE">
        <w:rPr>
          <w:lang w:val="en-PH"/>
        </w:rPr>
        <w:t>25</w:t>
      </w:r>
      <w:r w:rsidRPr="002464BE">
        <w:rPr>
          <w:lang w:val="en-PH"/>
        </w:rPr>
        <w:noBreakHyphen/>
      </w:r>
      <w:r w:rsidR="004D2DF1" w:rsidRPr="002464BE">
        <w:rPr>
          <w:lang w:val="en-PH"/>
        </w:rPr>
        <w:t>150, 38</w:t>
      </w:r>
      <w:r w:rsidRPr="002464BE">
        <w:rPr>
          <w:lang w:val="en-PH"/>
        </w:rPr>
        <w:noBreakHyphen/>
      </w:r>
      <w:r w:rsidR="004D2DF1" w:rsidRPr="002464BE">
        <w:rPr>
          <w:lang w:val="en-PH"/>
        </w:rPr>
        <w:t>25</w:t>
      </w:r>
      <w:r w:rsidRPr="002464BE">
        <w:rPr>
          <w:lang w:val="en-PH"/>
        </w:rPr>
        <w:noBreakHyphen/>
      </w:r>
      <w:r w:rsidR="004D2DF1" w:rsidRPr="002464BE">
        <w:rPr>
          <w:lang w:val="en-PH"/>
        </w:rPr>
        <w:t>160, 38</w:t>
      </w:r>
      <w:r w:rsidRPr="002464BE">
        <w:rPr>
          <w:lang w:val="en-PH"/>
        </w:rPr>
        <w:noBreakHyphen/>
      </w:r>
      <w:r w:rsidR="004D2DF1" w:rsidRPr="002464BE">
        <w:rPr>
          <w:lang w:val="en-PH"/>
        </w:rPr>
        <w:t>25</w:t>
      </w:r>
      <w:r w:rsidRPr="002464BE">
        <w:rPr>
          <w:lang w:val="en-PH"/>
        </w:rPr>
        <w:noBreakHyphen/>
      </w:r>
      <w:r w:rsidR="004D2DF1" w:rsidRPr="002464BE">
        <w:rPr>
          <w:lang w:val="en-PH"/>
        </w:rPr>
        <w:t>360 and 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540 by 1987 Act No. 155, </w:t>
      </w:r>
      <w:r w:rsidRPr="002464BE">
        <w:rPr>
          <w:lang w:val="en-PH"/>
        </w:rPr>
        <w:t xml:space="preserve">Section </w:t>
      </w:r>
      <w:r w:rsidR="004D2DF1" w:rsidRPr="002464BE">
        <w:rPr>
          <w:lang w:val="en-PH"/>
        </w:rPr>
        <w:t xml:space="preserve">1; </w:t>
      </w:r>
      <w:r w:rsidR="004D2DF1" w:rsidRPr="002464BE">
        <w:rPr>
          <w:lang w:val="en-PH"/>
        </w:rPr>
        <w:lastRenderedPageBreak/>
        <w:t xml:space="preserve">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40.</w:t>
      </w:r>
      <w:r w:rsidR="004D2DF1" w:rsidRPr="002464BE">
        <w:rPr>
          <w:lang w:val="en-PH"/>
        </w:rPr>
        <w:t xml:space="preserve"> Qualifications of surety.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Each surety for the release of a person on bail must be qualified as: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an insurer and represented by a surety bondsman;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a professional bondsman; or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an accommodation bondsman.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40 [1975 (59) 127]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310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40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40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50.</w:t>
      </w:r>
      <w:r w:rsidR="004D2DF1" w:rsidRPr="002464BE">
        <w:rPr>
          <w:lang w:val="en-PH"/>
        </w:rPr>
        <w:t xml:space="preserve"> Surety relieved on bond; surrender of defendant; filing of new undertaking.</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A surety desiring to be relieved on a bond for good cause shall file with the clerk of court a motion to be relieved on the bond. A copy of the motion must be served upon the defendant, his attorney, and the solicitor</w:t>
      </w:r>
      <w:r w:rsidR="002464BE" w:rsidRPr="002464BE">
        <w:rPr>
          <w:lang w:val="en-PH"/>
        </w:rPr>
        <w:t>’</w:t>
      </w:r>
      <w:r w:rsidRPr="002464BE">
        <w:rPr>
          <w:lang w:val="en-PH"/>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2464BE" w:rsidRPr="002464BE">
        <w:rPr>
          <w:lang w:val="en-PH"/>
        </w:rPr>
        <w:t>’</w:t>
      </w:r>
      <w:r w:rsidRPr="002464BE">
        <w:rPr>
          <w:lang w:val="en-PH"/>
        </w:rPr>
        <w:t>s office. The fee will cover the cost of copies of the motion required by the surety.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w:t>
      </w:r>
      <w:r w:rsidRPr="002464BE">
        <w:rPr>
          <w:lang w:val="en-PH"/>
        </w:rPr>
        <w:lastRenderedPageBreak/>
        <w:t>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50 [1975 (59) 127]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510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50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50 by 1987 Act No. 155, </w:t>
      </w:r>
      <w:r w:rsidRPr="002464BE">
        <w:rPr>
          <w:lang w:val="en-PH"/>
        </w:rPr>
        <w:t xml:space="preserve">Section </w:t>
      </w:r>
      <w:r w:rsidR="004D2DF1" w:rsidRPr="002464BE">
        <w:rPr>
          <w:lang w:val="en-PH"/>
        </w:rPr>
        <w:t xml:space="preserve">1; 1989 Act No. 179, </w:t>
      </w:r>
      <w:r w:rsidRPr="002464BE">
        <w:rPr>
          <w:lang w:val="en-PH"/>
        </w:rPr>
        <w:t xml:space="preserve">Section </w:t>
      </w:r>
      <w:r w:rsidR="004D2DF1" w:rsidRPr="002464BE">
        <w:rPr>
          <w:lang w:val="en-PH"/>
        </w:rPr>
        <w:t xml:space="preserve">2; 1998 Act No. 425, </w:t>
      </w:r>
      <w:r w:rsidRPr="002464BE">
        <w:rPr>
          <w:lang w:val="en-PH"/>
        </w:rPr>
        <w:t xml:space="preserve">Section </w:t>
      </w:r>
      <w:r w:rsidR="004D2DF1" w:rsidRPr="002464BE">
        <w:rPr>
          <w:lang w:val="en-PH"/>
        </w:rPr>
        <w:t xml:space="preserve">2; 2008 Act No. 346, </w:t>
      </w:r>
      <w:r w:rsidRPr="002464BE">
        <w:rPr>
          <w:lang w:val="en-PH"/>
        </w:rPr>
        <w:t xml:space="preserve">Section </w:t>
      </w:r>
      <w:r w:rsidR="004D2DF1" w:rsidRPr="002464BE">
        <w:rPr>
          <w:lang w:val="en-PH"/>
        </w:rPr>
        <w:t xml:space="preserve">3, eff June 25, 2008; 2012 Act No. 286, </w:t>
      </w:r>
      <w:r w:rsidRPr="002464BE">
        <w:rPr>
          <w:lang w:val="en-PH"/>
        </w:rPr>
        <w:t xml:space="preserve">Section </w:t>
      </w:r>
      <w:r w:rsidR="004D2DF1" w:rsidRPr="002464BE">
        <w:rPr>
          <w:lang w:val="en-PH"/>
        </w:rPr>
        <w:t>6, eff June 29, 2012.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RESEARCH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Encyclopedias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S.C. Jur. Bonds </w:t>
      </w:r>
      <w:r w:rsidR="002464BE" w:rsidRPr="002464BE">
        <w:rPr>
          <w:lang w:val="en-PH"/>
        </w:rPr>
        <w:t xml:space="preserve">Section </w:t>
      </w:r>
      <w:r w:rsidRPr="002464BE">
        <w:rPr>
          <w:lang w:val="en-PH"/>
        </w:rPr>
        <w:t>39, Surety Bonds.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Discussion of a local jail</w:t>
      </w:r>
      <w:r w:rsidR="002464BE" w:rsidRPr="002464BE">
        <w:rPr>
          <w:lang w:val="en-PH"/>
        </w:rPr>
        <w:t>’</w:t>
      </w:r>
      <w:r w:rsidRPr="002464BE">
        <w:rPr>
          <w:lang w:val="en-PH"/>
        </w:rPr>
        <w:t>s responsibility related to the surrender of a defendant into its custody by a bail bondsman. S.C. Op.Atty.Gen. (Jan. 9, 2008) 2008 WL 317748; S.C. Op.Atty.Gen. (Dec. 12, 2007) 2007 WL 4686608.</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Discussion of several questions regarding bail bondsmen going off a bond. S.C. Op.Atty.Gen. (Jan. 29, 2004) 2004 WL 235410.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Detention facility must hold defendant without bond until surety can get defendant before court for review and setting of bond. Code is silent as to whether original bond amount may stand and another surety be allowed to secure defendant</w:t>
      </w:r>
      <w:r w:rsidR="002464BE" w:rsidRPr="002464BE">
        <w:rPr>
          <w:lang w:val="en-PH"/>
        </w:rPr>
        <w:t>’</w:t>
      </w:r>
      <w:r w:rsidRPr="002464BE">
        <w:rPr>
          <w:lang w:val="en-PH"/>
        </w:rPr>
        <w:t>s release. 1993 Op.Atty.Gen. No. 93</w:t>
      </w:r>
      <w:r w:rsidR="002464BE" w:rsidRPr="002464BE">
        <w:rPr>
          <w:lang w:val="en-PH"/>
        </w:rPr>
        <w:noBreakHyphen/>
      </w:r>
      <w:r w:rsidRPr="002464BE">
        <w:rPr>
          <w:lang w:val="en-PH"/>
        </w:rPr>
        <w:t>71, 1993 WL 494587.</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Magistrate or municipal judge would not be considered </w:t>
      </w:r>
      <w:r w:rsidR="002464BE" w:rsidRPr="002464BE">
        <w:rPr>
          <w:lang w:val="en-PH"/>
        </w:rPr>
        <w:t>“</w:t>
      </w:r>
      <w:r w:rsidRPr="002464BE">
        <w:rPr>
          <w:lang w:val="en-PH"/>
        </w:rPr>
        <w:t>appropriate judge,</w:t>
      </w:r>
      <w:r w:rsidR="002464BE" w:rsidRPr="002464BE">
        <w:rPr>
          <w:lang w:val="en-PH"/>
        </w:rPr>
        <w:t>”</w:t>
      </w:r>
      <w:r w:rsidRPr="002464BE">
        <w:rPr>
          <w:lang w:val="en-PH"/>
        </w:rPr>
        <w:t xml:space="preserve"> as term is used in </w:t>
      </w:r>
      <w:r w:rsidR="002464BE" w:rsidRPr="002464BE">
        <w:rPr>
          <w:lang w:val="en-PH"/>
        </w:rPr>
        <w:t xml:space="preserve">Section </w:t>
      </w:r>
      <w:r w:rsidRPr="002464BE">
        <w:rPr>
          <w:lang w:val="en-PH"/>
        </w:rPr>
        <w:t>38</w:t>
      </w:r>
      <w:r w:rsidR="002464BE" w:rsidRPr="002464BE">
        <w:rPr>
          <w:lang w:val="en-PH"/>
        </w:rPr>
        <w:noBreakHyphen/>
      </w:r>
      <w:r w:rsidRPr="002464BE">
        <w:rPr>
          <w:lang w:val="en-PH"/>
        </w:rPr>
        <w:t>53</w:t>
      </w:r>
      <w:r w:rsidR="002464BE" w:rsidRPr="002464BE">
        <w:rPr>
          <w:lang w:val="en-PH"/>
        </w:rPr>
        <w:noBreakHyphen/>
      </w:r>
      <w:r w:rsidRPr="002464BE">
        <w:rPr>
          <w:lang w:val="en-PH"/>
        </w:rPr>
        <w:t>50, with jurisdiction over particular defendant after documents are transmitted to Clerk of Court</w:t>
      </w:r>
      <w:r w:rsidR="002464BE" w:rsidRPr="002464BE">
        <w:rPr>
          <w:lang w:val="en-PH"/>
        </w:rPr>
        <w:t>’</w:t>
      </w:r>
      <w:r w:rsidRPr="002464BE">
        <w:rPr>
          <w:lang w:val="en-PH"/>
        </w:rPr>
        <w:t>s Office within specified 15 day period. 1993 Op.Atty.Gen. No. 93</w:t>
      </w:r>
      <w:r w:rsidR="002464BE" w:rsidRPr="002464BE">
        <w:rPr>
          <w:lang w:val="en-PH"/>
        </w:rPr>
        <w:noBreakHyphen/>
      </w:r>
      <w:r w:rsidRPr="002464BE">
        <w:rPr>
          <w:lang w:val="en-PH"/>
        </w:rPr>
        <w:t>71, 1993 WL 494587.</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Prior to a case being transferred to the General Sessions Court, a municipal judge would be authorized to issue a warrant for the arrest of a defendant who violated a condition of his bond. A circuit court judge would be authorized to amend the amount of bond set by a municipal court judge even where no notice is given to the municipal court judge who set the bond or where no notice is given to such judge that an appeal to the circuit court will be made. 1986 Op.Atty.Gen., No. 86</w:t>
      </w:r>
      <w:r w:rsidR="002464BE" w:rsidRPr="002464BE">
        <w:rPr>
          <w:lang w:val="en-PH"/>
        </w:rPr>
        <w:noBreakHyphen/>
      </w:r>
      <w:r w:rsidRPr="002464BE">
        <w:rPr>
          <w:lang w:val="en-PH"/>
        </w:rPr>
        <w:t>37, p 117, 1986 WL 191999.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NOTES OF DECISIONS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In general 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1. In general</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circuit court</w:t>
      </w:r>
      <w:r w:rsidR="002464BE" w:rsidRPr="002464BE">
        <w:rPr>
          <w:lang w:val="en-PH"/>
        </w:rPr>
        <w:t>’</w:t>
      </w:r>
      <w:r w:rsidRPr="002464BE">
        <w:rPr>
          <w:lang w:val="en-PH"/>
        </w:rPr>
        <w:t>s statutory discretion to determine whether a surety should be relieved from a bail bond does not include the power to require the surety to return any portion of the fee the criminal defendant paid for the bond. Ex parte Bonds (S.C.App. 2004) 358 S.C. 652, 596 S.E.2d 378. Bail 79(1)</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The directive in </w:t>
      </w:r>
      <w:r w:rsidR="002464BE" w:rsidRPr="002464BE">
        <w:rPr>
          <w:lang w:val="en-PH"/>
        </w:rPr>
        <w:t xml:space="preserve">Section </w:t>
      </w:r>
      <w:r w:rsidRPr="002464BE">
        <w:rPr>
          <w:lang w:val="en-PH"/>
        </w:rPr>
        <w:t>38</w:t>
      </w:r>
      <w:r w:rsidR="002464BE" w:rsidRPr="002464BE">
        <w:rPr>
          <w:lang w:val="en-PH"/>
        </w:rPr>
        <w:noBreakHyphen/>
      </w:r>
      <w:r w:rsidRPr="002464BE">
        <w:rPr>
          <w:lang w:val="en-PH"/>
        </w:rPr>
        <w:t>53</w:t>
      </w:r>
      <w:r w:rsidR="002464BE" w:rsidRPr="002464BE">
        <w:rPr>
          <w:lang w:val="en-PH"/>
        </w:rPr>
        <w:noBreakHyphen/>
      </w:r>
      <w:r w:rsidRPr="002464BE">
        <w:rPr>
          <w:lang w:val="en-PH"/>
        </w:rPr>
        <w:t xml:space="preserve">50 that the surety deliver the defendant </w:t>
      </w:r>
      <w:r w:rsidR="002464BE" w:rsidRPr="002464BE">
        <w:rPr>
          <w:lang w:val="en-PH"/>
        </w:rPr>
        <w:t>“</w:t>
      </w:r>
      <w:r w:rsidRPr="002464BE">
        <w:rPr>
          <w:lang w:val="en-PH"/>
        </w:rPr>
        <w:t>to the official in whose custody the defendant was at the time bail was taken or to the official into whose custody he would have been given had he been committed</w:t>
      </w:r>
      <w:r w:rsidR="002464BE" w:rsidRPr="002464BE">
        <w:rPr>
          <w:lang w:val="en-PH"/>
        </w:rPr>
        <w:t>”</w:t>
      </w:r>
      <w:r w:rsidRPr="002464BE">
        <w:rPr>
          <w:lang w:val="en-PH"/>
        </w:rPr>
        <w:t xml:space="preserve"> is sufficiently broad to encompass surrender to the presiding officer of the court which issued the undertaking, and should not be narrowly construed to limit delivery only to the </w:t>
      </w:r>
      <w:r w:rsidRPr="002464BE">
        <w:rPr>
          <w:lang w:val="en-PH"/>
        </w:rPr>
        <w:lastRenderedPageBreak/>
        <w:t>official in charge of incarcerating the defendant. Thus, a bonding company</w:t>
      </w:r>
      <w:r w:rsidR="002464BE" w:rsidRPr="002464BE">
        <w:rPr>
          <w:lang w:val="en-PH"/>
        </w:rPr>
        <w:t>’</w:t>
      </w:r>
      <w:r w:rsidRPr="002464BE">
        <w:rPr>
          <w:lang w:val="en-PH"/>
        </w:rPr>
        <w:t>s attempts to surrender a defendant to the court prior to the date that he failed to appear for trial was in compliance with the statute, and therefore the bonding company was entitled to be exonerated from all liability on the defendant</w:t>
      </w:r>
      <w:r w:rsidR="002464BE" w:rsidRPr="002464BE">
        <w:rPr>
          <w:lang w:val="en-PH"/>
        </w:rPr>
        <w:t>’</w:t>
      </w:r>
      <w:r w:rsidRPr="002464BE">
        <w:rPr>
          <w:lang w:val="en-PH"/>
        </w:rPr>
        <w:t>s appearance bond. State v. Brakefield (S.C. 1990) 302 S.C. 317, 396 S.E.2d 103.</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60.</w:t>
      </w:r>
      <w:r w:rsidR="004D2DF1" w:rsidRPr="002464BE">
        <w:rPr>
          <w:lang w:val="en-PH"/>
        </w:rPr>
        <w:t xml:space="preserve"> Arrest of defendant.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60 [1975 (59) 127] recodified as </w:t>
      </w:r>
      <w:r w:rsidRPr="002464BE">
        <w:rPr>
          <w:lang w:val="en-PH"/>
        </w:rPr>
        <w:t xml:space="preserve">Sections </w:t>
      </w:r>
      <w:r w:rsidR="004D2DF1" w:rsidRPr="002464BE">
        <w:rPr>
          <w:lang w:val="en-PH"/>
        </w:rPr>
        <w:t xml:space="preserve"> 38</w:t>
      </w:r>
      <w:r w:rsidRPr="002464BE">
        <w:rPr>
          <w:lang w:val="en-PH"/>
        </w:rPr>
        <w:noBreakHyphen/>
      </w:r>
      <w:r w:rsidR="004D2DF1" w:rsidRPr="002464BE">
        <w:rPr>
          <w:lang w:val="en-PH"/>
        </w:rPr>
        <w:t>25</w:t>
      </w:r>
      <w:r w:rsidRPr="002464BE">
        <w:rPr>
          <w:lang w:val="en-PH"/>
        </w:rPr>
        <w:noBreakHyphen/>
      </w:r>
      <w:r w:rsidR="004D2DF1" w:rsidRPr="002464BE">
        <w:rPr>
          <w:lang w:val="en-PH"/>
        </w:rPr>
        <w:t>550 and 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560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60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60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Discussion of a local jail</w:t>
      </w:r>
      <w:r w:rsidR="002464BE" w:rsidRPr="002464BE">
        <w:rPr>
          <w:lang w:val="en-PH"/>
        </w:rPr>
        <w:t>’</w:t>
      </w:r>
      <w:r w:rsidRPr="002464BE">
        <w:rPr>
          <w:lang w:val="en-PH"/>
        </w:rPr>
        <w:t>s responsibility related to the surrender of a defendant into its custody by a bail bondsman. S.C. Op.Atty.Gen. (Jan. 9, 2008) 2008 WL 317748; S.C. Op.Atty.Gen. (Dec. 12, 2007) 2007 WL 4686608.</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70.</w:t>
      </w:r>
      <w:r w:rsidR="004D2DF1" w:rsidRPr="002464BE">
        <w:rPr>
          <w:lang w:val="en-PH"/>
        </w:rPr>
        <w:t xml:space="preserve"> Issuance of bench warrant; remission of judgment.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t>
      </w:r>
      <w:r w:rsidRPr="002464BE">
        <w:rPr>
          <w:lang w:val="en-PH"/>
        </w:rPr>
        <w:lastRenderedPageBreak/>
        <w:t>within seven days of its issuance at the clerk of court</w:t>
      </w:r>
      <w:r w:rsidR="002464BE" w:rsidRPr="002464BE">
        <w:rPr>
          <w:lang w:val="en-PH"/>
        </w:rPr>
        <w:t>’</w:t>
      </w:r>
      <w:r w:rsidRPr="002464BE">
        <w:rPr>
          <w:lang w:val="en-PH"/>
        </w:rPr>
        <w:t>s office. If the surety fails to surrender the defendant or place a hold on the defendant</w:t>
      </w:r>
      <w:r w:rsidR="002464BE" w:rsidRPr="002464BE">
        <w:rPr>
          <w:lang w:val="en-PH"/>
        </w:rPr>
        <w:t>’</w:t>
      </w:r>
      <w:r w:rsidRPr="002464BE">
        <w:rPr>
          <w:lang w:val="en-PH"/>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2464BE" w:rsidRPr="002464BE">
        <w:rPr>
          <w:lang w:val="en-PH"/>
        </w:rPr>
        <w:t>’</w:t>
      </w:r>
      <w:r w:rsidRPr="002464BE">
        <w:rPr>
          <w:lang w:val="en-PH"/>
        </w:rPr>
        <w: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70 [1975 (59) 127]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570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70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70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 xml:space="preserve">2; 2002 Act No. 329, </w:t>
      </w:r>
      <w:r w:rsidRPr="002464BE">
        <w:rPr>
          <w:lang w:val="en-PH"/>
        </w:rPr>
        <w:t xml:space="preserve">Section </w:t>
      </w:r>
      <w:r w:rsidR="004D2DF1" w:rsidRPr="002464BE">
        <w:rPr>
          <w:lang w:val="en-PH"/>
        </w:rPr>
        <w:t xml:space="preserve">3F, eff July 1, 2002; 2008 Act No. 346, </w:t>
      </w:r>
      <w:r w:rsidRPr="002464BE">
        <w:rPr>
          <w:lang w:val="en-PH"/>
        </w:rPr>
        <w:t xml:space="preserve">Section </w:t>
      </w:r>
      <w:r w:rsidR="004D2DF1" w:rsidRPr="002464BE">
        <w:rPr>
          <w:lang w:val="en-PH"/>
        </w:rPr>
        <w:t>4, eff June 25, 2008.</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75.3, 77(1).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253 to 257, 262 to 274.</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NOTES OF DECISIONS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In general 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Constitutional issues 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Limitations 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1. In general</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following factors, at the least, should be considered by a court in determining whether, and to what extent, a bail bond should be remitted: (1) the purpose of the bond; (2) the nature and willfulness of the default; and (3) any prejudice or additional expense resulting to the State. State v. Policao (S.C.App. 2013) 402 S.C. 547, 741 S.E.2d 774. Bail 75.1; Bail 75.3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State</w:t>
      </w:r>
      <w:r w:rsidR="002464BE" w:rsidRPr="002464BE">
        <w:rPr>
          <w:lang w:val="en-PH"/>
        </w:rPr>
        <w:t>’</w:t>
      </w:r>
      <w:r w:rsidRPr="002464BE">
        <w:rPr>
          <w:lang w:val="en-PH"/>
        </w:rPr>
        <w:t>s right to estreatment or forfeiture of a bail bond issued in a criminal case arises from the contract, i.e., the bail bond form signed by the parties. State v. Policao (S.C.App. 2013) 402 S.C. 547, 741 S.E.2d 774. Bail 75.3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When a defendant defaults on the conditions of the bond by his or her failure to appear, the liability of the surety becomes conditionally fixed. State v. Policao (S.C.App. 2013) 402 S.C. 547, 741 S.E.2d 774. Bail 75.2(1)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Trial court</w:t>
      </w:r>
      <w:r w:rsidR="002464BE" w:rsidRPr="002464BE">
        <w:rPr>
          <w:lang w:val="en-PH"/>
        </w:rPr>
        <w:t>’</w:t>
      </w:r>
      <w:r w:rsidRPr="002464BE">
        <w:rPr>
          <w:lang w:val="en-PH"/>
        </w:rPr>
        <w:t>s determination that the costs of locating four defendants who had not appeared for court as a condition of their bail bonds would result in costs to the state sufficient to warrant the total estreatment of their bond amounts, did not constitute an abuse of discretion; bail bond companies indicated one defendant may have been in Texas, while the other three were believed to have left the country, and bail bond companies admitted they were unable to locate the four defendants long before notices of estreatment were issued. State v. Policao (S.C.App. 2013) 402 S.C. 547, 741 S.E.2d 774. Bail 75.3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trial court abused its discretion when it ordered the estreatment of defendant</w:t>
      </w:r>
      <w:r w:rsidR="002464BE" w:rsidRPr="002464BE">
        <w:rPr>
          <w:lang w:val="en-PH"/>
        </w:rPr>
        <w:t>’</w:t>
      </w:r>
      <w:r w:rsidRPr="002464BE">
        <w:rPr>
          <w:lang w:val="en-PH"/>
        </w:rPr>
        <w:t>s bond in the amount of $66,666.66, where the trial court failed to consider the costs to the State, the purpose of the bond, and the nature and willfulness of the default before determining whether, and to what extent, the bond forfeiture should be remitted. State v. Hinojos (S.C.App. 2011) 393 S.C. 517, 713 S.E.2d 351. Bail 75.3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Although the decision regarding remission of an appearance bond forfeiture is within the discretion of the trial court, the court should consider, at a minimum, the costs to the State as well as the purpose of the bond and the nature and willfulness of the default in determining whether, and to what extent, a bond forfeiture should be remitted. Ex parte Polk (S.C.App. 2003) 354 S.C. 8, 579 S.E.2d 329. Bail 79(1)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2. Constitutional issues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bond estreatment hearing was an action on a contract, rather than a civil action involving a deprivation of a liberty interest that mandated a due process right to an attorney, and thus, bail bond companies who appeared pro se were responsible for preserving any issues for appeal, including whether or not the trial court failed to consider, at a minimum, the costs to the State as well as the purpose of the bond and the nature and willfulness of the default in determining whether, and to what extent, a bond forfeiture should be remitted. State v. Policao (S.C.App. 2013) 402 S.C. 547, 741 S.E.2d 774. Bail 77(1); Constitutional Law 4550; Criminal Law 1031(1)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3. Limitations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doctrine of laches did not prohibit the state from estreating the bonds on four criminal defendants, even though the notice of estreatment in each case was filed more than 90 days after a bench warrant was issued; bail bond companies were allowed the time between the issuance of the bench warrants and the estreatment hearings to find defendants, and instead of only 90 days, had between one year and almost three years to locate and surrender the defendants, benefiting from the delay. State v. Policao (S.C.App. 2013) 402 S.C. 547, 741 S.E.2d 774. Bail 77(1)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 general statutory directive that the state move immediately for forfeiture of a bail bond upon noncompliance with its condition was merely directory, and thus, three</w:t>
      </w:r>
      <w:r w:rsidR="002464BE" w:rsidRPr="002464BE">
        <w:rPr>
          <w:lang w:val="en-PH"/>
        </w:rPr>
        <w:noBreakHyphen/>
      </w:r>
      <w:r w:rsidRPr="002464BE">
        <w:rPr>
          <w:lang w:val="en-PH"/>
        </w:rPr>
        <w:t>year statute of limitations for contract actions applied to actions by the state for forfeiture of bail bonds by four criminal defendants. State v. Policao (S.C.App. 2013) 402 S.C. 547, 741 S.E.2d 774. Bail 77(1)</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Three</w:t>
      </w:r>
      <w:r w:rsidR="002464BE" w:rsidRPr="002464BE">
        <w:rPr>
          <w:lang w:val="en-PH"/>
        </w:rPr>
        <w:noBreakHyphen/>
      </w:r>
      <w:r w:rsidRPr="002464BE">
        <w:rPr>
          <w:lang w:val="en-PH"/>
        </w:rPr>
        <w:t>year limitations period governing State</w:t>
      </w:r>
      <w:r w:rsidR="002464BE" w:rsidRPr="002464BE">
        <w:rPr>
          <w:lang w:val="en-PH"/>
        </w:rPr>
        <w:t>’</w:t>
      </w:r>
      <w:r w:rsidRPr="002464BE">
        <w:rPr>
          <w:lang w:val="en-PH"/>
        </w:rPr>
        <w:t>s bail bond forfeiture action against surety began to run 30 days after issuance of bench warrant for defendant</w:t>
      </w:r>
      <w:r w:rsidR="002464BE" w:rsidRPr="002464BE">
        <w:rPr>
          <w:lang w:val="en-PH"/>
        </w:rPr>
        <w:t>’</w:t>
      </w:r>
      <w:r w:rsidRPr="002464BE">
        <w:rPr>
          <w:lang w:val="en-PH"/>
        </w:rPr>
        <w:t>s failure to appear. State v. McClinton (S.C. 2006) 369 S.C. 167, 631 S.E.2d 895. Bail 77(1)</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80.</w:t>
      </w:r>
      <w:r w:rsidR="004D2DF1" w:rsidRPr="002464BE">
        <w:rPr>
          <w:lang w:val="en-PH"/>
        </w:rPr>
        <w:t xml:space="preserve"> License required of bail bondsman and runners.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2464BE" w:rsidRPr="002464BE">
        <w:rPr>
          <w:lang w:val="en-PH"/>
        </w:rPr>
        <w:t>’</w:t>
      </w:r>
      <w:r w:rsidRPr="002464BE">
        <w:rPr>
          <w:lang w:val="en-PH"/>
        </w:rPr>
        <w:t>s fitness to be licensed or to continue to be licensed.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2464BE" w:rsidRPr="002464BE">
        <w:rPr>
          <w:lang w:val="en-PH"/>
        </w:rPr>
        <w:t>’</w:t>
      </w:r>
      <w:r w:rsidRPr="002464BE">
        <w:rPr>
          <w:lang w:val="en-PH"/>
        </w:rPr>
        <w:t>s last application.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80 [1975 (59) 127]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25</w:t>
      </w:r>
      <w:r w:rsidRPr="002464BE">
        <w:rPr>
          <w:lang w:val="en-PH"/>
        </w:rPr>
        <w:noBreakHyphen/>
      </w:r>
      <w:r w:rsidR="004D2DF1" w:rsidRPr="002464BE">
        <w:rPr>
          <w:lang w:val="en-PH"/>
        </w:rPr>
        <w:t xml:space="preserve">320 by 1987 Act No. 155, </w:t>
      </w:r>
      <w:r w:rsidRPr="002464BE">
        <w:rPr>
          <w:lang w:val="en-PH"/>
        </w:rPr>
        <w:t xml:space="preserve">Section </w:t>
      </w:r>
      <w:r w:rsidR="004D2DF1" w:rsidRPr="002464BE">
        <w:rPr>
          <w:lang w:val="en-PH"/>
        </w:rPr>
        <w:t xml:space="preserve">1;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80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80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688;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An out</w:t>
      </w:r>
      <w:r w:rsidR="002464BE" w:rsidRPr="002464BE">
        <w:rPr>
          <w:lang w:val="en-PH"/>
        </w:rPr>
        <w:noBreakHyphen/>
      </w:r>
      <w:r w:rsidRPr="002464BE">
        <w:rPr>
          <w:lang w:val="en-PH"/>
        </w:rPr>
        <w:t>of</w:t>
      </w:r>
      <w:r w:rsidR="002464BE" w:rsidRPr="002464BE">
        <w:rPr>
          <w:lang w:val="en-PH"/>
        </w:rPr>
        <w:noBreakHyphen/>
      </w:r>
      <w:r w:rsidRPr="002464BE">
        <w:rPr>
          <w:lang w:val="en-PH"/>
        </w:rPr>
        <w:t>state bondsman, consistent with Taylor v. Taintor, 83 U.S. 366, 1872 WL 15393 (U.S.Conn.), 21 L.Ed. 287, 16 Wall. 366, can come into South Carolina to arrest a defendant on a warrant from another state revoking that defendant</w:t>
      </w:r>
      <w:r w:rsidR="002464BE" w:rsidRPr="002464BE">
        <w:rPr>
          <w:lang w:val="en-PH"/>
        </w:rPr>
        <w:t>’</w:t>
      </w:r>
      <w:r w:rsidRPr="002464BE">
        <w:rPr>
          <w:lang w:val="en-PH"/>
        </w:rPr>
        <w:t>s bond in that state without being licensed by this State. S.C. Op.Atty.Gen. (June 14, 2010) 2010 WL 2678684.</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NOTES OF DECISIONS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Preemption 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1. Preemption</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Ordinance requiring payment of a fee for privilege of doing business within city limits, but which did not set forth requirements for bail bondsman, was not preempted by state statutes governing professional licensing of bail bondsmen. Wrenn Bail Bond Service, Inc. v. City of Hanahan (S.C. 1999) 335 S.C. 26, 515 S.E.2d 521. Bail 60; Municipal Corporations 592(1)</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85.</w:t>
      </w:r>
      <w:r w:rsidR="004D2DF1" w:rsidRPr="002464BE">
        <w:rPr>
          <w:lang w:val="en-PH"/>
        </w:rPr>
        <w:t xml:space="preserve"> Educational requirements for applicants; examination; exemption from requirement.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w:t>
      </w:r>
      <w:r w:rsidRPr="002464BE">
        <w:rPr>
          <w:lang w:val="en-PH"/>
        </w:rPr>
        <w:lastRenderedPageBreak/>
        <w:t>related to being a professional or surety bondsman or runner. A written examination must be administered at the conclusion of the course work. An applicant must pass the examination before he can be licensed.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2464BE" w:rsidRPr="002464BE">
        <w:rPr>
          <w:lang w:val="en-PH"/>
        </w:rPr>
        <w:noBreakHyphen/>
      </w:r>
      <w:r w:rsidRPr="002464BE">
        <w:rPr>
          <w:lang w:val="en-PH"/>
        </w:rPr>
        <w:t>hour annual requirement is in addition to the twenty</w:t>
      </w:r>
      <w:r w:rsidR="002464BE" w:rsidRPr="002464BE">
        <w:rPr>
          <w:lang w:val="en-PH"/>
        </w:rPr>
        <w:noBreakHyphen/>
      </w:r>
      <w:r w:rsidRPr="002464BE">
        <w:rPr>
          <w:lang w:val="en-PH"/>
        </w:rPr>
        <w:t>four hour continuing education requirement for surety insurance agents required in Section 38</w:t>
      </w:r>
      <w:r w:rsidR="002464BE" w:rsidRPr="002464BE">
        <w:rPr>
          <w:lang w:val="en-PH"/>
        </w:rPr>
        <w:noBreakHyphen/>
      </w:r>
      <w:r w:rsidRPr="002464BE">
        <w:rPr>
          <w:lang w:val="en-PH"/>
        </w:rPr>
        <w:t>43</w:t>
      </w:r>
      <w:r w:rsidR="002464BE" w:rsidRPr="002464BE">
        <w:rPr>
          <w:lang w:val="en-PH"/>
        </w:rPr>
        <w:noBreakHyphen/>
      </w:r>
      <w:r w:rsidRPr="002464BE">
        <w:rPr>
          <w:lang w:val="en-PH"/>
        </w:rPr>
        <w:t>106.</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The South Carolina Bail Agent</w:t>
      </w:r>
      <w:r w:rsidR="002464BE" w:rsidRPr="002464BE">
        <w:rPr>
          <w:lang w:val="en-PH"/>
        </w:rPr>
        <w:t>’</w:t>
      </w:r>
      <w:r w:rsidRPr="002464BE">
        <w:rPr>
          <w:lang w:val="en-PH"/>
        </w:rPr>
        <w: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written examination to be administered by a group that provides educational courses administered at the conclusion of the thirty</w:t>
      </w:r>
      <w:r w:rsidR="002464BE" w:rsidRPr="002464BE">
        <w:rPr>
          <w:lang w:val="en-PH"/>
        </w:rPr>
        <w:noBreakHyphen/>
      </w:r>
      <w:r w:rsidRPr="002464BE">
        <w:rPr>
          <w:lang w:val="en-PH"/>
        </w:rPr>
        <w:t>hour course work.</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(D) A person who falsely represents that he has met the educational requirements of this section is subject, after being afforded notice and an opportunity for a due process hearing by the Administrative Law Court, to the penalty provided in Section 38</w:t>
      </w:r>
      <w:r w:rsidR="002464BE" w:rsidRPr="002464BE">
        <w:rPr>
          <w:lang w:val="en-PH"/>
        </w:rPr>
        <w:noBreakHyphen/>
      </w:r>
      <w:r w:rsidRPr="002464BE">
        <w:rPr>
          <w:lang w:val="en-PH"/>
        </w:rPr>
        <w:t>53</w:t>
      </w:r>
      <w:r w:rsidR="002464BE" w:rsidRPr="002464BE">
        <w:rPr>
          <w:lang w:val="en-PH"/>
        </w:rPr>
        <w:noBreakHyphen/>
      </w:r>
      <w:r w:rsidRPr="002464BE">
        <w:rPr>
          <w:lang w:val="en-PH"/>
        </w:rPr>
        <w:t>340.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 A professional bondsman, surety bondsman, or runner who is more than sixty years of age and who has at least twenty years of licensure is exempt from the continuing education requirements in this section.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(F) The director shall establish rules and regulations for the effective administration of this section.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1998 Act No. 425, </w:t>
      </w:r>
      <w:r w:rsidRPr="002464BE">
        <w:rPr>
          <w:lang w:val="en-PH"/>
        </w:rPr>
        <w:t xml:space="preserve">Section </w:t>
      </w:r>
      <w:r w:rsidR="004D2DF1" w:rsidRPr="002464BE">
        <w:rPr>
          <w:lang w:val="en-PH"/>
        </w:rPr>
        <w:t xml:space="preserve">2; 2000 Act No. 358, </w:t>
      </w:r>
      <w:r w:rsidRPr="002464BE">
        <w:rPr>
          <w:lang w:val="en-PH"/>
        </w:rPr>
        <w:t xml:space="preserve">Section </w:t>
      </w:r>
      <w:r w:rsidR="004D2DF1" w:rsidRPr="002464BE">
        <w:rPr>
          <w:lang w:val="en-PH"/>
        </w:rPr>
        <w:t xml:space="preserve">1; 2016 Act No. 240 (H.4931), </w:t>
      </w:r>
      <w:r w:rsidRPr="002464BE">
        <w:rPr>
          <w:lang w:val="en-PH"/>
        </w:rPr>
        <w:t xml:space="preserve">Section </w:t>
      </w:r>
      <w:r w:rsidR="004D2DF1" w:rsidRPr="002464BE">
        <w:rPr>
          <w:lang w:val="en-PH"/>
        </w:rPr>
        <w:t>1, eff June 5, 2016.</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Effect of Amendment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2016 Act No. 240, </w:t>
      </w:r>
      <w:r w:rsidR="002464BE" w:rsidRPr="002464BE">
        <w:rPr>
          <w:lang w:val="en-PH"/>
        </w:rPr>
        <w:t xml:space="preserve">Section </w:t>
      </w:r>
      <w:r w:rsidRPr="002464BE">
        <w:rPr>
          <w:lang w:val="en-PH"/>
        </w:rPr>
        <w:t>1, amended the section, increasing the number of hours of education required for licensure and for continuing education.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90.</w:t>
      </w:r>
      <w:r w:rsidR="004D2DF1" w:rsidRPr="002464BE">
        <w:rPr>
          <w:lang w:val="en-PH"/>
        </w:rPr>
        <w:t xml:space="preserve"> Qualifications for licensure of professional bondsman, surety bondsman or runner.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Before a license is issued to an applicant permitting him to act as a professional bondsman or runner, the applicant shall furnish to the director or his designee a complete set of his fingerprints and a recent passport size full</w:t>
      </w:r>
      <w:r w:rsidR="002464BE" w:rsidRPr="002464BE">
        <w:rPr>
          <w:lang w:val="en-PH"/>
        </w:rPr>
        <w:noBreakHyphen/>
      </w:r>
      <w:r w:rsidRPr="002464BE">
        <w:rPr>
          <w:lang w:val="en-PH"/>
        </w:rPr>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2464BE" w:rsidRPr="002464BE">
        <w:rPr>
          <w:lang w:val="en-PH"/>
        </w:rPr>
        <w:t>’</w:t>
      </w:r>
      <w:r w:rsidRPr="002464BE">
        <w:rPr>
          <w:lang w:val="en-PH"/>
        </w:rPr>
        <w:t>s fingerprints must be certified by an authorized law enforcement officer.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Before being issued the license, every applicant for a license as a professional bondsman, surety bondsman, or runner shall certify to the director that he: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(1) is eighteen years of age or older;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(2) is a resident of this State;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(3) is a person of good moral character and has not been convicted of a felony or any crime involving moral turpitude within the last ten years;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(4) has knowledge, training, or experience of sufficient duration and extent to satisfy reasonably the director or his designee that he possesses the competence necessary to fulfill the responsibilities of a licensee.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100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90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689; 1998 Act No. 425, </w:t>
      </w:r>
      <w:r w:rsidRPr="002464BE">
        <w:rPr>
          <w:lang w:val="en-PH"/>
        </w:rPr>
        <w:t xml:space="preserve">Section </w:t>
      </w:r>
      <w:r w:rsidR="004D2DF1" w:rsidRPr="002464BE">
        <w:rPr>
          <w:lang w:val="en-PH"/>
        </w:rPr>
        <w:t xml:space="preserve">2; 2013 Act No. 67, </w:t>
      </w:r>
      <w:r w:rsidRPr="002464BE">
        <w:rPr>
          <w:lang w:val="en-PH"/>
        </w:rPr>
        <w:t xml:space="preserve">Section </w:t>
      </w:r>
      <w:r w:rsidR="004D2DF1" w:rsidRPr="002464BE">
        <w:rPr>
          <w:lang w:val="en-PH"/>
        </w:rPr>
        <w:t>1, eff June 13, 2013.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An out</w:t>
      </w:r>
      <w:r w:rsidR="002464BE" w:rsidRPr="002464BE">
        <w:rPr>
          <w:lang w:val="en-PH"/>
        </w:rPr>
        <w:noBreakHyphen/>
      </w:r>
      <w:r w:rsidRPr="002464BE">
        <w:rPr>
          <w:lang w:val="en-PH"/>
        </w:rPr>
        <w:t>of</w:t>
      </w:r>
      <w:r w:rsidR="002464BE" w:rsidRPr="002464BE">
        <w:rPr>
          <w:lang w:val="en-PH"/>
        </w:rPr>
        <w:noBreakHyphen/>
      </w:r>
      <w:r w:rsidRPr="002464BE">
        <w:rPr>
          <w:lang w:val="en-PH"/>
        </w:rPr>
        <w:t>state bondsman, consistent with Taylor v. Taintor, 83 U.S. 366, 1872 WL 15393 (U.S.Conn.), 21 L.Ed. 287, 16 Wall. 366, can come into South Carolina to arrest a defendant on a warrant from another state revoking that defendant</w:t>
      </w:r>
      <w:r w:rsidR="002464BE" w:rsidRPr="002464BE">
        <w:rPr>
          <w:lang w:val="en-PH"/>
        </w:rPr>
        <w:t>’</w:t>
      </w:r>
      <w:r w:rsidRPr="002464BE">
        <w:rPr>
          <w:lang w:val="en-PH"/>
        </w:rPr>
        <w:t>s bond in that state without being licensed by this State. S.C. Op.Atty.Gen. (June 14, 2010) 2010 WL 2678684.</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It seems unlikely that courts in this State would conclude that a pardoned offender could not serve as a bail bondsman, especially in light of the provisions of Section 24</w:t>
      </w:r>
      <w:r w:rsidR="002464BE" w:rsidRPr="002464BE">
        <w:rPr>
          <w:lang w:val="en-PH"/>
        </w:rPr>
        <w:noBreakHyphen/>
      </w:r>
      <w:r w:rsidRPr="002464BE">
        <w:rPr>
          <w:lang w:val="en-PH"/>
        </w:rPr>
        <w:t>21</w:t>
      </w:r>
      <w:r w:rsidR="002464BE" w:rsidRPr="002464BE">
        <w:rPr>
          <w:lang w:val="en-PH"/>
        </w:rPr>
        <w:noBreakHyphen/>
      </w:r>
      <w:r w:rsidRPr="002464BE">
        <w:rPr>
          <w:lang w:val="en-PH"/>
        </w:rPr>
        <w:t>990 which restores the right of a convicted individual to be licensed for any occupation requiring a license upon receiving a pardon. S.C. Op.Atty.Gen. (Oct. 28, 2003) 2003 WL 22682940.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95.</w:t>
      </w:r>
      <w:r w:rsidR="004D2DF1" w:rsidRPr="002464BE">
        <w:rPr>
          <w:lang w:val="en-PH"/>
        </w:rPr>
        <w:t xml:space="preserve"> Address requirements for bondsman or runner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Failure to inform the director or his designee of a change in legal name or addresses within thirty days is a violation of this title and the bondsman or runner is subject to the penalties provided in Section 38</w:t>
      </w:r>
      <w:r w:rsidR="002464BE" w:rsidRPr="002464BE">
        <w:rPr>
          <w:lang w:val="en-PH"/>
        </w:rPr>
        <w:noBreakHyphen/>
      </w:r>
      <w:r w:rsidRPr="002464BE">
        <w:rPr>
          <w:lang w:val="en-PH"/>
        </w:rPr>
        <w:t>2</w:t>
      </w:r>
      <w:r w:rsidR="002464BE" w:rsidRPr="002464BE">
        <w:rPr>
          <w:lang w:val="en-PH"/>
        </w:rPr>
        <w:noBreakHyphen/>
      </w:r>
      <w:r w:rsidRPr="002464BE">
        <w:rPr>
          <w:lang w:val="en-PH"/>
        </w:rPr>
        <w:t>10.</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2DF1" w:rsidRPr="002464BE">
        <w:rPr>
          <w:lang w:val="en-PH"/>
        </w:rPr>
        <w:t xml:space="preserve">: 2016 Act No. 194 (H.4817), </w:t>
      </w:r>
      <w:r w:rsidRPr="002464BE">
        <w:rPr>
          <w:lang w:val="en-PH"/>
        </w:rPr>
        <w:t xml:space="preserve">Section </w:t>
      </w:r>
      <w:r w:rsidR="004D2DF1" w:rsidRPr="002464BE">
        <w:rPr>
          <w:lang w:val="en-PH"/>
        </w:rPr>
        <w:t>1, eff May 26, 2016.</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100.</w:t>
      </w:r>
      <w:r w:rsidR="004D2DF1" w:rsidRPr="002464BE">
        <w:rPr>
          <w:lang w:val="en-PH"/>
        </w:rPr>
        <w:t xml:space="preserve"> Fees.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2464BE" w:rsidRPr="002464BE">
        <w:rPr>
          <w:lang w:val="en-PH"/>
        </w:rPr>
        <w:noBreakHyphen/>
      </w:r>
      <w:r w:rsidRPr="002464BE">
        <w:rPr>
          <w:lang w:val="en-PH"/>
        </w:rPr>
        <w:t>third must be paid to the State Law Enforcement Division, and two</w:t>
      </w:r>
      <w:r w:rsidR="002464BE" w:rsidRPr="002464BE">
        <w:rPr>
          <w:lang w:val="en-PH"/>
        </w:rPr>
        <w:noBreakHyphen/>
      </w:r>
      <w:r w:rsidRPr="002464BE">
        <w:rPr>
          <w:lang w:val="en-PH"/>
        </w:rPr>
        <w:t>thirds must be paid to the director or his designee to offset expenses incurred under the provisions of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110 [1985 Act No. 189, </w:t>
      </w:r>
      <w:r w:rsidRPr="002464BE">
        <w:rPr>
          <w:lang w:val="en-PH"/>
        </w:rPr>
        <w:t xml:space="preserve">Section </w:t>
      </w:r>
      <w:r w:rsidR="004D2DF1" w:rsidRPr="002464BE">
        <w:rPr>
          <w:lang w:val="en-PH"/>
        </w:rPr>
        <w:t xml:space="preserve">1; 1986 Act No. 356,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100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690;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Each person licensed under Chapter 53 of Title 38 is subjected to one fee under Section 38</w:t>
      </w:r>
      <w:r w:rsidR="002464BE" w:rsidRPr="002464BE">
        <w:rPr>
          <w:lang w:val="en-PH"/>
        </w:rPr>
        <w:noBreakHyphen/>
      </w:r>
      <w:r w:rsidRPr="002464BE">
        <w:rPr>
          <w:lang w:val="en-PH"/>
        </w:rPr>
        <w:t>53</w:t>
      </w:r>
      <w:r w:rsidR="002464BE" w:rsidRPr="002464BE">
        <w:rPr>
          <w:lang w:val="en-PH"/>
        </w:rPr>
        <w:noBreakHyphen/>
      </w:r>
      <w:r w:rsidRPr="002464BE">
        <w:rPr>
          <w:lang w:val="en-PH"/>
        </w:rPr>
        <w:t>100(D), no matter how many licenses that person holds. S.C. Op.Atty.Gen. (May 30, 2001) 2001 WL 790267.</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The General Assembly intended the fee to apply to all professional bondsmen, surety bondsmen and runners within a particular bonding business or enterprise. S.C. Op.Atty.Gen. (May 30, 2001) 2001 WL 790267.</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Discussion of the applicability of this section to a surety bondsman. S.C. Op.Atty.Gen. (May 31, 1991) 1991 WL 633039.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Under the provisions of Section 38</w:t>
      </w:r>
      <w:r w:rsidR="002464BE" w:rsidRPr="002464BE">
        <w:rPr>
          <w:lang w:val="en-PH"/>
        </w:rPr>
        <w:noBreakHyphen/>
      </w:r>
      <w:r w:rsidRPr="002464BE">
        <w:rPr>
          <w:lang w:val="en-PH"/>
        </w:rPr>
        <w:t>53</w:t>
      </w:r>
      <w:r w:rsidR="002464BE" w:rsidRPr="002464BE">
        <w:rPr>
          <w:lang w:val="en-PH"/>
        </w:rPr>
        <w:noBreakHyphen/>
      </w:r>
      <w:r w:rsidRPr="002464BE">
        <w:rPr>
          <w:lang w:val="en-PH"/>
        </w:rPr>
        <w:t>100(c), bail bondmen fees distributed to the clerks of court by the Insurance Commissioner should be deposited with the county treasurer to the credit of and for the full benefit of the clerks of court for their offices. 1988 Op.Atty.Gen., No. 88</w:t>
      </w:r>
      <w:r w:rsidR="002464BE" w:rsidRPr="002464BE">
        <w:rPr>
          <w:lang w:val="en-PH"/>
        </w:rPr>
        <w:noBreakHyphen/>
      </w:r>
      <w:r w:rsidRPr="002464BE">
        <w:rPr>
          <w:lang w:val="en-PH"/>
        </w:rPr>
        <w:t>84, p 238, 1988 WL 383567.</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NOTES OF DECISIONS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In general 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1. In general</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Under statute requiring a professional or surety bondsman to pay to the clerk of court </w:t>
      </w:r>
      <w:r w:rsidR="002464BE" w:rsidRPr="002464BE">
        <w:rPr>
          <w:lang w:val="en-PH"/>
        </w:rPr>
        <w:t>“</w:t>
      </w:r>
      <w:r w:rsidRPr="002464BE">
        <w:rPr>
          <w:lang w:val="en-PH"/>
        </w:rPr>
        <w:t>the sum of one hundred fifty dollars annually for each licensee,</w:t>
      </w:r>
      <w:r w:rsidR="002464BE" w:rsidRPr="002464BE">
        <w:rPr>
          <w:lang w:val="en-PH"/>
        </w:rPr>
        <w:t>”</w:t>
      </w:r>
      <w:r w:rsidRPr="002464BE">
        <w:rPr>
          <w:lang w:val="en-PH"/>
        </w:rPr>
        <w:t xml:space="preserve"> the clerk of court was authorized to collect only $150 for each bondsman who held a license, and not $150 for each license a bondsman held. Georgia</w:t>
      </w:r>
      <w:r w:rsidR="002464BE" w:rsidRPr="002464BE">
        <w:rPr>
          <w:lang w:val="en-PH"/>
        </w:rPr>
        <w:noBreakHyphen/>
      </w:r>
      <w:r w:rsidRPr="002464BE">
        <w:rPr>
          <w:lang w:val="en-PH"/>
        </w:rPr>
        <w:t>Carolina Bail Bonds, Inc. v. County of Aiken (S.C.App. 2003) 354 S.C. 18, 579 S.E.2d 334. Bail 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102.</w:t>
      </w:r>
      <w:r w:rsidR="004D2DF1" w:rsidRPr="002464BE">
        <w:rPr>
          <w:lang w:val="en-PH"/>
        </w:rPr>
        <w:t xml:space="preserve"> Suspension of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1999 Act No. 127, </w:t>
      </w:r>
      <w:r w:rsidRPr="002464BE">
        <w:rPr>
          <w:lang w:val="en-PH"/>
        </w:rPr>
        <w:t xml:space="preserve">Section </w:t>
      </w:r>
      <w:r w:rsidR="004D2DF1" w:rsidRPr="002464BE">
        <w:rPr>
          <w:lang w:val="en-PH"/>
        </w:rPr>
        <w:t>3.</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110.</w:t>
      </w:r>
      <w:r w:rsidR="004D2DF1" w:rsidRPr="002464BE">
        <w:rPr>
          <w:lang w:val="en-PH"/>
        </w:rPr>
        <w:t xml:space="preserve"> Financial statement required; examination.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In addition to the other requirements of this chapter, an applicant for a professional bondsman</w:t>
      </w:r>
      <w:r w:rsidR="002464BE" w:rsidRPr="002464BE">
        <w:rPr>
          <w:lang w:val="en-PH"/>
        </w:rPr>
        <w:t>’</w:t>
      </w:r>
      <w:r w:rsidRPr="002464BE">
        <w:rPr>
          <w:lang w:val="en-PH"/>
        </w:rPr>
        <w:t>s license shall furnish annually a detailed financial statement under oath and in a form as the director or his designee may require. The statement is subject to the same examination as is prescribed by law for domestic insurance companies.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120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110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120.</w:t>
      </w:r>
      <w:r w:rsidR="004D2DF1" w:rsidRPr="002464BE">
        <w:rPr>
          <w:lang w:val="en-PH"/>
        </w:rPr>
        <w:t xml:space="preserve"> Additional requirements of runners.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In addition to the other requirements of this chapter, an applicant for a license to be a runner shall show affirmatively that: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the applicant will be employed by only one bail bondsman who shall supervise the work of the applicant and is responsible for the runner</w:t>
      </w:r>
      <w:r w:rsidR="002464BE" w:rsidRPr="002464BE">
        <w:rPr>
          <w:lang w:val="en-PH"/>
        </w:rPr>
        <w:t>’</w:t>
      </w:r>
      <w:r w:rsidRPr="002464BE">
        <w:rPr>
          <w:lang w:val="en-PH"/>
        </w:rPr>
        <w:t>s conduct in the bail bond business;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the application is endorsed by the appointing bail bondsman who shall obligate himself in the application to supervise the runner</w:t>
      </w:r>
      <w:r w:rsidR="002464BE" w:rsidRPr="002464BE">
        <w:rPr>
          <w:lang w:val="en-PH"/>
        </w:rPr>
        <w:t>’</w:t>
      </w:r>
      <w:r w:rsidRPr="002464BE">
        <w:rPr>
          <w:lang w:val="en-PH"/>
        </w:rPr>
        <w:t>s activities.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130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120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140.</w:t>
      </w:r>
      <w:r w:rsidR="004D2DF1" w:rsidRPr="002464BE">
        <w:rPr>
          <w:lang w:val="en-PH"/>
        </w:rPr>
        <w:t xml:space="preserve"> Expiration of license; renewal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2464BE" w:rsidRPr="002464BE">
        <w:rPr>
          <w:lang w:val="en-PH"/>
        </w:rPr>
        <w:t>’</w:t>
      </w:r>
      <w:r w:rsidRPr="002464BE">
        <w:rPr>
          <w:lang w:val="en-PH"/>
        </w:rPr>
        <w:t>s authority to act for the employer.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renewal license must be issued by the director or his designee to a licensee who has met the continuing education requirements in Section 38</w:t>
      </w:r>
      <w:r w:rsidR="002464BE" w:rsidRPr="002464BE">
        <w:rPr>
          <w:lang w:val="en-PH"/>
        </w:rPr>
        <w:noBreakHyphen/>
      </w:r>
      <w:r w:rsidRPr="002464BE">
        <w:rPr>
          <w:lang w:val="en-PH"/>
        </w:rPr>
        <w:t>53</w:t>
      </w:r>
      <w:r w:rsidR="002464BE" w:rsidRPr="002464BE">
        <w:rPr>
          <w:lang w:val="en-PH"/>
        </w:rPr>
        <w:noBreakHyphen/>
      </w:r>
      <w:r w:rsidRPr="002464BE">
        <w:rPr>
          <w:lang w:val="en-PH"/>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2464BE" w:rsidRPr="002464BE">
        <w:rPr>
          <w:lang w:val="en-PH"/>
        </w:rPr>
        <w:t>’</w:t>
      </w:r>
      <w:r w:rsidRPr="002464BE">
        <w:rPr>
          <w:lang w:val="en-PH"/>
        </w:rPr>
        <w:t>s application for renewal, the current license continues in effect until the renewal license is issued or denied for cause.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Sections </w:t>
      </w:r>
      <w:r w:rsidR="004D2DF1" w:rsidRPr="002464BE">
        <w:rPr>
          <w:lang w:val="en-PH"/>
        </w:rPr>
        <w:t xml:space="preserve"> 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90 [1985 Act No. 189, </w:t>
      </w:r>
      <w:r w:rsidRPr="002464BE">
        <w:rPr>
          <w:lang w:val="en-PH"/>
        </w:rPr>
        <w:t xml:space="preserve">Section </w:t>
      </w:r>
      <w:r w:rsidR="004D2DF1" w:rsidRPr="002464BE">
        <w:rPr>
          <w:lang w:val="en-PH"/>
        </w:rPr>
        <w:t>1] and 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150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140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693;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150.</w:t>
      </w:r>
      <w:r w:rsidR="004D2DF1" w:rsidRPr="002464BE">
        <w:rPr>
          <w:lang w:val="en-PH"/>
        </w:rPr>
        <w:t xml:space="preserve"> Denial, suspension, revocation, or refusal to renew license; monetary penalty.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The director or his designee may deny, suspend, revoke, or refuse to renew any license issued under this chapter for any of the following causes: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(1) for any cause sufficient to deny issuance of the original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(2) violation of any laws of this State relating to bail in the course of dealings under the license issued to a bondsman or runner by the director or his designee;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(3) material misstatement, misrepresentation, or fraud in obtaining the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(4) misappropriation, conversion, or unlawful withholding of monies belonging to insurers or others and received in the conduct of business under the license;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(5) fraudulent or dishonest practices while conducting business as a licensee;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(6) conviction of a felony within the last ten years regardless of whether the conviction resulted from conduct in or related to the bail bond business;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(7) failure to comply with or violation of the provisions of this chapter or of any order of the director or his designee or regulation of the department;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(9) for failing to pay any judgment or decree rendered on any forfeited undertaking in any court of competent jurisdiction;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(10) for charging or receiving as premium or compensation for the making of any deposit or bail bond any sum in excess of that permitted by this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Pr="002464BE">
        <w:rPr>
          <w:lang w:val="en-PH"/>
        </w:rPr>
        <w:tab/>
        <w:t>(11) for requiring as a condition of his executing a bail bond that the defendant agree to engage the services of a specified attorney.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2464BE" w:rsidRPr="002464BE">
        <w:rPr>
          <w:lang w:val="en-PH"/>
        </w:rPr>
        <w:noBreakHyphen/>
      </w:r>
      <w:r w:rsidRPr="002464BE">
        <w:rPr>
          <w:lang w:val="en-PH"/>
        </w:rPr>
        <w:t>2</w:t>
      </w:r>
      <w:r w:rsidR="002464BE" w:rsidRPr="002464BE">
        <w:rPr>
          <w:lang w:val="en-PH"/>
        </w:rPr>
        <w:noBreakHyphen/>
      </w:r>
      <w:r w:rsidRPr="002464BE">
        <w:rPr>
          <w:lang w:val="en-PH"/>
        </w:rPr>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A professional or surety bondsman or runner whose license has been revoked cannot be issued another license for a period of one year and must meet all requirements under this chapter prior to relicensing by the department.</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160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150 by 1987 Act No. 155, </w:t>
      </w:r>
      <w:r w:rsidRPr="002464BE">
        <w:rPr>
          <w:lang w:val="en-PH"/>
        </w:rPr>
        <w:t xml:space="preserve">Section </w:t>
      </w:r>
      <w:r w:rsidR="004D2DF1" w:rsidRPr="002464BE">
        <w:rPr>
          <w:lang w:val="en-PH"/>
        </w:rPr>
        <w:t xml:space="preserve">1; 1988 Act No. 374, </w:t>
      </w:r>
      <w:r w:rsidRPr="002464BE">
        <w:rPr>
          <w:lang w:val="en-PH"/>
        </w:rPr>
        <w:t xml:space="preserve">Section </w:t>
      </w:r>
      <w:r w:rsidR="004D2DF1" w:rsidRPr="002464BE">
        <w:rPr>
          <w:lang w:val="en-PH"/>
        </w:rPr>
        <w:t xml:space="preserve">23; 1993 Act No. 181, </w:t>
      </w:r>
      <w:r w:rsidRPr="002464BE">
        <w:rPr>
          <w:lang w:val="en-PH"/>
        </w:rPr>
        <w:t xml:space="preserve">Section </w:t>
      </w:r>
      <w:r w:rsidR="004D2DF1" w:rsidRPr="002464BE">
        <w:rPr>
          <w:lang w:val="en-PH"/>
        </w:rPr>
        <w:t xml:space="preserve">694;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160.</w:t>
      </w:r>
      <w:r w:rsidR="004D2DF1" w:rsidRPr="002464BE">
        <w:rPr>
          <w:lang w:val="en-PH"/>
        </w:rPr>
        <w:t xml:space="preserve"> Notice and hearing required; right to appeal.</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170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160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695;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170.</w:t>
      </w:r>
      <w:r w:rsidR="004D2DF1" w:rsidRPr="002464BE">
        <w:rPr>
          <w:lang w:val="en-PH"/>
        </w:rPr>
        <w:t xml:space="preserve"> Unlawful acts.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bondsman or runner may: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pay a fee or rebate or give anything of value to an attorney in bail bond matters, except in defense of any action on a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pay a fee or rebate or give or promise anything of value to the principal or anyone in his behalf;</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(d) participate in the capacity of an attorney at a trial or hearing of one on whose bond he is surety, nor suggest or advise the employment of or name for employment any particular attorney to represent the principal;</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 accept anything of value from a principal except the premium, which may not exceed fifteen percent of the face amount of the bond, with a minimum fee of twenty</w:t>
      </w:r>
      <w:r w:rsidR="002464BE" w:rsidRPr="002464BE">
        <w:rPr>
          <w:lang w:val="en-PH"/>
        </w:rPr>
        <w:noBreakHyphen/>
      </w:r>
      <w:r w:rsidRPr="002464BE">
        <w:rPr>
          <w:lang w:val="en-PH"/>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2464BE" w:rsidRPr="002464BE">
        <w:rPr>
          <w:lang w:val="en-PH"/>
        </w:rPr>
        <w:t>’</w:t>
      </w:r>
      <w:r w:rsidRPr="002464BE">
        <w:rPr>
          <w:lang w:val="en-PH"/>
        </w:rPr>
        <w:t>s disappearance than appearance for trial. The collateral security or other indemnity required by the bondsman must be reasonable in relation to the amount of the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2464BE" w:rsidRPr="002464BE">
        <w:rPr>
          <w:lang w:val="en-PH"/>
        </w:rPr>
        <w:noBreakHyphen/>
      </w:r>
      <w:r w:rsidRPr="002464BE">
        <w:rPr>
          <w:lang w:val="en-PH"/>
        </w:rPr>
        <w:t>53</w:t>
      </w:r>
      <w:r w:rsidR="002464BE" w:rsidRPr="002464BE">
        <w:rPr>
          <w:lang w:val="en-PH"/>
        </w:rPr>
        <w:noBreakHyphen/>
      </w:r>
      <w:r w:rsidRPr="002464BE">
        <w:rPr>
          <w:lang w:val="en-PH"/>
        </w:rPr>
        <w:t>340 must be reported to the director or his designee by the court within thirty days;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(g) advise or assist the principal for the purpose of forfeiting bond.</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180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170 by 1987 Act No. 155, </w:t>
      </w:r>
      <w:r w:rsidRPr="002464BE">
        <w:rPr>
          <w:lang w:val="en-PH"/>
        </w:rPr>
        <w:t xml:space="preserve">Section </w:t>
      </w:r>
      <w:r w:rsidR="004D2DF1" w:rsidRPr="002464BE">
        <w:rPr>
          <w:lang w:val="en-PH"/>
        </w:rPr>
        <w:t xml:space="preserve">1; 1988 Act No. 476; 1993 Act No. 181, </w:t>
      </w:r>
      <w:r w:rsidRPr="002464BE">
        <w:rPr>
          <w:lang w:val="en-PH"/>
        </w:rPr>
        <w:t xml:space="preserve">Section </w:t>
      </w:r>
      <w:r w:rsidR="004D2DF1" w:rsidRPr="002464BE">
        <w:rPr>
          <w:lang w:val="en-PH"/>
        </w:rPr>
        <w:t xml:space="preserve">696;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Section 38</w:t>
      </w:r>
      <w:r w:rsidR="002464BE" w:rsidRPr="002464BE">
        <w:rPr>
          <w:lang w:val="en-PH"/>
        </w:rPr>
        <w:noBreakHyphen/>
      </w:r>
      <w:r w:rsidRPr="002464BE">
        <w:rPr>
          <w:lang w:val="en-PH"/>
        </w:rPr>
        <w:t>53</w:t>
      </w:r>
      <w:r w:rsidR="002464BE" w:rsidRPr="002464BE">
        <w:rPr>
          <w:lang w:val="en-PH"/>
        </w:rPr>
        <w:noBreakHyphen/>
      </w:r>
      <w:r w:rsidRPr="002464BE">
        <w:rPr>
          <w:lang w:val="en-PH"/>
        </w:rPr>
        <w:t>170 (f) prohibits bondsmen or runners from soliciting business in or about any place where prisoners are confined, such as detention centers. S.C. Op.Atty.Gen. (Oct. 6, 2011) 2011 WL 5304073.</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180.</w:t>
      </w:r>
      <w:r w:rsidR="004D2DF1" w:rsidRPr="002464BE">
        <w:rPr>
          <w:lang w:val="en-PH"/>
        </w:rPr>
        <w:t xml:space="preserve"> Receipt for collateral required.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When a professional or surety bondsman accepts collateral, he shall give a written receipt for the collateral. This receipt shall give in detail a full description of the collateral received.</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190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180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190.</w:t>
      </w:r>
      <w:r w:rsidR="004D2DF1" w:rsidRPr="002464BE">
        <w:rPr>
          <w:lang w:val="en-PH"/>
        </w:rPr>
        <w:t xml:space="preserve"> Certain persons not allowed to be surety; exceptions.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w:t>
      </w:r>
      <w:r w:rsidRPr="002464BE">
        <w:rPr>
          <w:lang w:val="en-PH"/>
        </w:rPr>
        <w:lastRenderedPageBreak/>
        <w:t>designated above from being a surety upon the bond of his spouse, parent, brother, sister, child, or descendant.</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200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190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Discussion of a city councilmember who is also a licensed bail bondsman. S.C. Op.Atty.Gen. (June 7, 2013) 2013 WL 3133640.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Discussion of whether the promotion of a forestry employee with the State Forestry Commission to the position of a </w:t>
      </w:r>
      <w:r w:rsidR="002464BE" w:rsidRPr="002464BE">
        <w:rPr>
          <w:lang w:val="en-PH"/>
        </w:rPr>
        <w:t>“</w:t>
      </w:r>
      <w:r w:rsidRPr="002464BE">
        <w:rPr>
          <w:lang w:val="en-PH"/>
        </w:rPr>
        <w:t>special law enforcement officer</w:t>
      </w:r>
      <w:r w:rsidR="002464BE" w:rsidRPr="002464BE">
        <w:rPr>
          <w:lang w:val="en-PH"/>
        </w:rPr>
        <w:t>”</w:t>
      </w:r>
      <w:r w:rsidRPr="002464BE">
        <w:rPr>
          <w:lang w:val="en-PH"/>
        </w:rPr>
        <w:t xml:space="preserve"> would prohibit their spouse from maintaining a bail bondsman license and operating a bail bond business. S.C. Op.Atty.Gen. (April 6, 2006) 2006 WL 1207270.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An individual serving as a deputy coroner would be prohibited from engaging in the bail bond activities, even though, according to the duties and responsibilities as outlined in his job description, he is not authorized to perform the statutorily authorized duties or a coroner or deputy coroner. S.C. Op.Atty.Gen. (March 27, 2006) 2006 WL 981691.</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Simultaneously serving as a State Constable and as a bail bondsman would not contravene the dual office holding prohibitions of the State Constitution. However, an individual appointed pursuant to Section 23</w:t>
      </w:r>
      <w:r w:rsidR="002464BE" w:rsidRPr="002464BE">
        <w:rPr>
          <w:lang w:val="en-PH"/>
        </w:rPr>
        <w:noBreakHyphen/>
      </w:r>
      <w:r w:rsidRPr="002464BE">
        <w:rPr>
          <w:lang w:val="en-PH"/>
        </w:rPr>
        <w:t>1</w:t>
      </w:r>
      <w:r w:rsidR="002464BE" w:rsidRPr="002464BE">
        <w:rPr>
          <w:lang w:val="en-PH"/>
        </w:rPr>
        <w:noBreakHyphen/>
      </w:r>
      <w:r w:rsidRPr="002464BE">
        <w:rPr>
          <w:lang w:val="en-PH"/>
        </w:rPr>
        <w:t>60 of the Code as a State Constable would be prohibited by Section 38</w:t>
      </w:r>
      <w:r w:rsidR="002464BE" w:rsidRPr="002464BE">
        <w:rPr>
          <w:lang w:val="en-PH"/>
        </w:rPr>
        <w:noBreakHyphen/>
      </w:r>
      <w:r w:rsidRPr="002464BE">
        <w:rPr>
          <w:lang w:val="en-PH"/>
        </w:rPr>
        <w:t>63</w:t>
      </w:r>
      <w:r w:rsidR="002464BE" w:rsidRPr="002464BE">
        <w:rPr>
          <w:lang w:val="en-PH"/>
        </w:rPr>
        <w:noBreakHyphen/>
      </w:r>
      <w:r w:rsidRPr="002464BE">
        <w:rPr>
          <w:lang w:val="en-PH"/>
        </w:rPr>
        <w:t>200 [recodified as 38</w:t>
      </w:r>
      <w:r w:rsidR="002464BE" w:rsidRPr="002464BE">
        <w:rPr>
          <w:lang w:val="en-PH"/>
        </w:rPr>
        <w:noBreakHyphen/>
      </w:r>
      <w:r w:rsidRPr="002464BE">
        <w:rPr>
          <w:lang w:val="en-PH"/>
        </w:rPr>
        <w:t>53</w:t>
      </w:r>
      <w:r w:rsidR="002464BE" w:rsidRPr="002464BE">
        <w:rPr>
          <w:lang w:val="en-PH"/>
        </w:rPr>
        <w:noBreakHyphen/>
      </w:r>
      <w:r w:rsidRPr="002464BE">
        <w:rPr>
          <w:lang w:val="en-PH"/>
        </w:rPr>
        <w:t>190] from acting as a surety on a bail bond in this State. 1986 Op.Atty.Gen., No. 86</w:t>
      </w:r>
      <w:r w:rsidR="002464BE" w:rsidRPr="002464BE">
        <w:rPr>
          <w:lang w:val="en-PH"/>
        </w:rPr>
        <w:noBreakHyphen/>
      </w:r>
      <w:r w:rsidRPr="002464BE">
        <w:rPr>
          <w:lang w:val="en-PH"/>
        </w:rPr>
        <w:t>18, p 71, 1986 WL 191980.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200.</w:t>
      </w:r>
      <w:r w:rsidR="004D2DF1" w:rsidRPr="002464BE">
        <w:rPr>
          <w:lang w:val="en-PH"/>
        </w:rPr>
        <w:t xml:space="preserve"> Power of attorney.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210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200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697; 1998 Act No. 425, </w:t>
      </w:r>
      <w:r w:rsidRPr="002464BE">
        <w:rPr>
          <w:lang w:val="en-PH"/>
        </w:rPr>
        <w:t xml:space="preserve">Section </w:t>
      </w:r>
      <w:r w:rsidR="004D2DF1" w:rsidRPr="002464BE">
        <w:rPr>
          <w:lang w:val="en-PH"/>
        </w:rPr>
        <w:t xml:space="preserve">2; 1999 Act No. 127,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210.</w:t>
      </w:r>
      <w:r w:rsidR="004D2DF1" w:rsidRPr="002464BE">
        <w:rPr>
          <w:lang w:val="en-PH"/>
        </w:rPr>
        <w:t xml:space="preserve"> Insurers shall supply list of surety bondsmen; termination of appointment.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2464BE" w:rsidRPr="002464BE">
        <w:rPr>
          <w:lang w:val="en-PH"/>
        </w:rPr>
        <w:t>’</w:t>
      </w:r>
      <w:r w:rsidRPr="002464BE">
        <w:rPr>
          <w:lang w:val="en-PH"/>
        </w:rPr>
        <w:t>s license to the appointee.</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220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210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698;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220.</w:t>
      </w:r>
      <w:r w:rsidR="004D2DF1" w:rsidRPr="002464BE">
        <w:rPr>
          <w:lang w:val="en-PH"/>
        </w:rPr>
        <w:t xml:space="preserve"> Requirement upon professional or surety bondsmen who discontinue writing bail bonds.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230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220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699;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230.</w:t>
      </w:r>
      <w:r w:rsidR="004D2DF1" w:rsidRPr="002464BE">
        <w:rPr>
          <w:lang w:val="en-PH"/>
        </w:rPr>
        <w:t xml:space="preserve"> Professional bondsmen to supply list of runners; termination of appointment.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Every person licensed as a professional bondsman may appoint as runner any person who has been issued a runner</w:t>
      </w:r>
      <w:r w:rsidR="002464BE" w:rsidRPr="002464BE">
        <w:rPr>
          <w:lang w:val="en-PH"/>
        </w:rPr>
        <w:t>’</w:t>
      </w:r>
      <w:r w:rsidRPr="002464BE">
        <w:rPr>
          <w:lang w:val="en-PH"/>
        </w:rPr>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240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230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700;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240.</w:t>
      </w:r>
      <w:r w:rsidR="004D2DF1" w:rsidRPr="002464BE">
        <w:rPr>
          <w:lang w:val="en-PH"/>
        </w:rPr>
        <w:t xml:space="preserve"> Substitution of bail by sureties.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250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240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250.</w:t>
      </w:r>
      <w:r w:rsidR="004D2DF1" w:rsidRPr="002464BE">
        <w:rPr>
          <w:lang w:val="en-PH"/>
        </w:rPr>
        <w:t xml:space="preserve"> Requirements for discharge of custody; substitution of undertaking.</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260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250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74(1).</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176 to 179, 181 to 219.</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260.</w:t>
      </w:r>
      <w:r w:rsidR="004D2DF1" w:rsidRPr="002464BE">
        <w:rPr>
          <w:lang w:val="en-PH"/>
        </w:rPr>
        <w:t xml:space="preserve"> Registration of license and power of appointment.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surety bondsman shall also annually register a certified copy of his current power of appointment with the clerk of the circuit court where he resides and in any other county where he writes bail bonds on behalf of an insurer.</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270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260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270.</w:t>
      </w:r>
      <w:r w:rsidR="004D2DF1" w:rsidRPr="002464BE">
        <w:rPr>
          <w:lang w:val="en-PH"/>
        </w:rPr>
        <w:t xml:space="preserve"> Professional bondsmen required to maintain security deposits with clerk of court.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Each professional bondsman acting as surety on bail bonds in this State shall maintain security deposits with the clerk of court of the county in which the bondsman has his primary place of business equal to at least one</w:t>
      </w:r>
      <w:r w:rsidR="002464BE" w:rsidRPr="002464BE">
        <w:rPr>
          <w:lang w:val="en-PH"/>
        </w:rPr>
        <w:noBreakHyphen/>
      </w:r>
      <w:r w:rsidRPr="002464BE">
        <w:rPr>
          <w:lang w:val="en-PH"/>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t>
      </w:r>
      <w:r w:rsidRPr="002464BE">
        <w:rPr>
          <w:lang w:val="en-PH"/>
        </w:rPr>
        <w:lastRenderedPageBreak/>
        <w:t>which shall be based upon the appraised value by the county tax assessor. The real estate shall be free and clear of any encumbrances based upon a title opinion furnished to the clerk of court by the bondsman.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280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270 by 1987 Act No. 155, </w:t>
      </w:r>
      <w:r w:rsidRPr="002464BE">
        <w:rPr>
          <w:lang w:val="en-PH"/>
        </w:rPr>
        <w:t xml:space="preserve">Section </w:t>
      </w:r>
      <w:r w:rsidR="004D2DF1" w:rsidRPr="002464BE">
        <w:rPr>
          <w:lang w:val="en-PH"/>
        </w:rPr>
        <w:t xml:space="preserve">1; 1995 Act No. 118,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Attorney General</w:t>
      </w:r>
      <w:r w:rsidR="002464BE" w:rsidRPr="002464BE">
        <w:rPr>
          <w:lang w:val="en-PH"/>
        </w:rPr>
        <w:t>’</w:t>
      </w:r>
      <w:r w:rsidRPr="002464BE">
        <w:rPr>
          <w:lang w:val="en-PH"/>
        </w:rPr>
        <w:t>s Opinions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t>
      </w:r>
      <w:r w:rsidR="004D2DF1" w:rsidRPr="002464BE">
        <w:rPr>
          <w:lang w:val="en-PH"/>
        </w:rPr>
        <w:t>Value and marketability</w:t>
      </w:r>
      <w:r w:rsidRPr="002464BE">
        <w:rPr>
          <w:lang w:val="en-PH"/>
        </w:rPr>
        <w:t>”</w:t>
      </w:r>
      <w:r w:rsidR="004D2DF1" w:rsidRPr="002464BE">
        <w:rPr>
          <w:lang w:val="en-PH"/>
        </w:rPr>
        <w:t xml:space="preserve"> of property owned by individual when used as collateral for bond is considered in determining adequacy of property behind bond. Appraised value is criteria considered in bond process. As to professional bondsman, the </w:t>
      </w:r>
      <w:r w:rsidRPr="002464BE">
        <w:rPr>
          <w:lang w:val="en-PH"/>
        </w:rPr>
        <w:t>“</w:t>
      </w:r>
      <w:r w:rsidR="004D2DF1" w:rsidRPr="002464BE">
        <w:rPr>
          <w:lang w:val="en-PH"/>
        </w:rPr>
        <w:t>assessed value</w:t>
      </w:r>
      <w:r w:rsidRPr="002464BE">
        <w:rPr>
          <w:lang w:val="en-PH"/>
        </w:rPr>
        <w:t>”</w:t>
      </w:r>
      <w:r w:rsidR="004D2DF1" w:rsidRPr="002464BE">
        <w:rPr>
          <w:lang w:val="en-PH"/>
        </w:rPr>
        <w:t xml:space="preserve"> is considered. 1993 Op.Atty.Gen. No. 93</w:t>
      </w:r>
      <w:r w:rsidRPr="002464BE">
        <w:rPr>
          <w:lang w:val="en-PH"/>
        </w:rPr>
        <w:noBreakHyphen/>
      </w:r>
      <w:r w:rsidR="004D2DF1" w:rsidRPr="002464BE">
        <w:rPr>
          <w:lang w:val="en-PH"/>
        </w:rPr>
        <w:t>50, 1993 WL 379438.</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Act No. 549 deals with deposits of cash bonds or cash percentages in lieu of bonds while Sections 38</w:t>
      </w:r>
      <w:r w:rsidR="002464BE" w:rsidRPr="002464BE">
        <w:rPr>
          <w:lang w:val="en-PH"/>
        </w:rPr>
        <w:noBreakHyphen/>
      </w:r>
      <w:r w:rsidRPr="002464BE">
        <w:rPr>
          <w:lang w:val="en-PH"/>
        </w:rPr>
        <w:t>53</w:t>
      </w:r>
      <w:r w:rsidR="002464BE" w:rsidRPr="002464BE">
        <w:rPr>
          <w:lang w:val="en-PH"/>
        </w:rPr>
        <w:noBreakHyphen/>
      </w:r>
      <w:r w:rsidRPr="002464BE">
        <w:rPr>
          <w:lang w:val="en-PH"/>
        </w:rPr>
        <w:t>270 et seq. relate to surety bonds. S.C. Op.Atty.Gen. (August 29, 1990) 1990 WL 599281.</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280.</w:t>
      </w:r>
      <w:r w:rsidR="004D2DF1" w:rsidRPr="002464BE">
        <w:rPr>
          <w:lang w:val="en-PH"/>
        </w:rPr>
        <w:t xml:space="preserve"> Securities held in trust.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290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280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290.</w:t>
      </w:r>
      <w:r w:rsidR="004D2DF1" w:rsidRPr="002464BE">
        <w:rPr>
          <w:lang w:val="en-PH"/>
        </w:rPr>
        <w:t xml:space="preserve"> Professional bondsman shall deliver power of attorney to clerk of court; form.</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r>
      <w:r w:rsidR="002464BE" w:rsidRPr="002464BE">
        <w:rPr>
          <w:lang w:val="en-PH"/>
        </w:rPr>
        <w:t>“</w:t>
      </w:r>
      <w:r w:rsidRPr="002464BE">
        <w:rPr>
          <w:lang w:val="en-PH"/>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In witness whereof, I have set my hand and affixed my seal this ___ day of __________, 19___.</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_ (L.S.)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Notary Public</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__________</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My commission expires: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__________.</w:t>
      </w:r>
      <w:r w:rsidR="002464BE" w:rsidRPr="002464BE">
        <w:rPr>
          <w:lang w:val="en-PH"/>
        </w:rPr>
        <w:t>”</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300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290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RESEARCH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Encyclopedias</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S.C. Jur. Clerks of Court </w:t>
      </w:r>
      <w:r w:rsidR="002464BE" w:rsidRPr="002464BE">
        <w:rPr>
          <w:lang w:val="en-PH"/>
        </w:rPr>
        <w:t xml:space="preserve">Section </w:t>
      </w:r>
      <w:r w:rsidRPr="002464BE">
        <w:rPr>
          <w:lang w:val="en-PH"/>
        </w:rPr>
        <w:t>10, Duties.</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300.</w:t>
      </w:r>
      <w:r w:rsidR="004D2DF1" w:rsidRPr="002464BE">
        <w:rPr>
          <w:lang w:val="en-PH"/>
        </w:rPr>
        <w:t xml:space="preserve"> Reduction in value of securities.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professional bondsman whose security deposits with the clerk of court are reduced in value below the requirements of Section 38</w:t>
      </w:r>
      <w:r w:rsidR="002464BE" w:rsidRPr="002464BE">
        <w:rPr>
          <w:lang w:val="en-PH"/>
        </w:rPr>
        <w:noBreakHyphen/>
      </w:r>
      <w:r w:rsidRPr="002464BE">
        <w:rPr>
          <w:lang w:val="en-PH"/>
        </w:rPr>
        <w:t>53</w:t>
      </w:r>
      <w:r w:rsidR="002464BE" w:rsidRPr="002464BE">
        <w:rPr>
          <w:lang w:val="en-PH"/>
        </w:rPr>
        <w:noBreakHyphen/>
      </w:r>
      <w:r w:rsidRPr="002464BE">
        <w:rPr>
          <w:lang w:val="en-PH"/>
        </w:rPr>
        <w:t>270 shall, immediately upon notice of the deficiency, pledge with the court the additional collateral necessary to comply with Section 38</w:t>
      </w:r>
      <w:r w:rsidR="002464BE" w:rsidRPr="002464BE">
        <w:rPr>
          <w:lang w:val="en-PH"/>
        </w:rPr>
        <w:noBreakHyphen/>
      </w:r>
      <w:r w:rsidRPr="002464BE">
        <w:rPr>
          <w:lang w:val="en-PH"/>
        </w:rPr>
        <w:t>53</w:t>
      </w:r>
      <w:r w:rsidR="002464BE" w:rsidRPr="002464BE">
        <w:rPr>
          <w:lang w:val="en-PH"/>
        </w:rPr>
        <w:noBreakHyphen/>
      </w:r>
      <w:r w:rsidRPr="002464BE">
        <w:rPr>
          <w:lang w:val="en-PH"/>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2464BE" w:rsidRPr="002464BE">
        <w:rPr>
          <w:lang w:val="en-PH"/>
        </w:rPr>
        <w:noBreakHyphen/>
      </w:r>
      <w:r w:rsidRPr="002464BE">
        <w:rPr>
          <w:lang w:val="en-PH"/>
        </w:rPr>
        <w:t>53</w:t>
      </w:r>
      <w:r w:rsidR="002464BE" w:rsidRPr="002464BE">
        <w:rPr>
          <w:lang w:val="en-PH"/>
        </w:rPr>
        <w:noBreakHyphen/>
      </w:r>
      <w:r w:rsidRPr="002464BE">
        <w:rPr>
          <w:lang w:val="en-PH"/>
        </w:rPr>
        <w:t xml:space="preserve">270. If the bondsman has any outstanding forfeitures including, but not limited to, license </w:t>
      </w:r>
      <w:r w:rsidRPr="002464BE">
        <w:rPr>
          <w:lang w:val="en-PH"/>
        </w:rPr>
        <w:lastRenderedPageBreak/>
        <w:t>fees and bond estreatments, the clerk of court has the authority to suspend bonding privileges until the bondsman complies with this section. The clerk shall immediately notify all parties who were originally notified of the suspension of the bondsman</w:t>
      </w:r>
      <w:r w:rsidR="002464BE" w:rsidRPr="002464BE">
        <w:rPr>
          <w:lang w:val="en-PH"/>
        </w:rPr>
        <w:t>’</w:t>
      </w:r>
      <w:r w:rsidRPr="002464BE">
        <w:rPr>
          <w:lang w:val="en-PH"/>
        </w:rPr>
        <w:t>s compliance with this section.</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310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300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310.</w:t>
      </w:r>
      <w:r w:rsidR="004D2DF1" w:rsidRPr="002464BE">
        <w:rPr>
          <w:lang w:val="en-PH"/>
        </w:rPr>
        <w:t xml:space="preserve"> Written report to be filed with clerk of court.</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each individual bonded;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(b) the date the bond was given;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(c) the principal sum of the bond;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(d) the state or local official with whom the bond was filed;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(e) the fee charged for the bonding service in each instance; and</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(f) all pending bonds.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320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310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701;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RESEARCH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Encyclopedias</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S.C. Jur. Clerks of Court </w:t>
      </w:r>
      <w:r w:rsidR="002464BE" w:rsidRPr="002464BE">
        <w:rPr>
          <w:lang w:val="en-PH"/>
        </w:rPr>
        <w:t xml:space="preserve">Section </w:t>
      </w:r>
      <w:r w:rsidRPr="002464BE">
        <w:rPr>
          <w:lang w:val="en-PH"/>
        </w:rPr>
        <w:t>10, Duties.</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320.</w:t>
      </w:r>
      <w:r w:rsidR="004D2DF1" w:rsidRPr="002464BE">
        <w:rPr>
          <w:lang w:val="en-PH"/>
        </w:rPr>
        <w:t xml:space="preserve"> Examination by professional and surety bondsman.</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330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320 by 1987 Act No. 155, </w:t>
      </w:r>
      <w:r w:rsidRPr="002464BE">
        <w:rPr>
          <w:lang w:val="en-PH"/>
        </w:rPr>
        <w:t xml:space="preserve">Section </w:t>
      </w:r>
      <w:r w:rsidR="004D2DF1" w:rsidRPr="002464BE">
        <w:rPr>
          <w:lang w:val="en-PH"/>
        </w:rPr>
        <w:t xml:space="preserve">1; 1993 Act No. 181, </w:t>
      </w:r>
      <w:r w:rsidRPr="002464BE">
        <w:rPr>
          <w:lang w:val="en-PH"/>
        </w:rPr>
        <w:t xml:space="preserve">Section </w:t>
      </w:r>
      <w:r w:rsidR="004D2DF1" w:rsidRPr="002464BE">
        <w:rPr>
          <w:lang w:val="en-PH"/>
        </w:rPr>
        <w:t xml:space="preserve">702;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330.</w:t>
      </w:r>
      <w:r w:rsidR="004D2DF1" w:rsidRPr="002464BE">
        <w:rPr>
          <w:lang w:val="en-PH"/>
        </w:rPr>
        <w:t xml:space="preserve"> Limitations on acting as surety.</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No professional bondsman may act as a surety on any bail bond whose principal sum is in excess of one</w:t>
      </w:r>
      <w:r w:rsidR="002464BE" w:rsidRPr="002464BE">
        <w:rPr>
          <w:lang w:val="en-PH"/>
        </w:rPr>
        <w:noBreakHyphen/>
      </w:r>
      <w:r w:rsidRPr="002464BE">
        <w:rPr>
          <w:lang w:val="en-PH"/>
        </w:rPr>
        <w:t>half of the value of the securities deposited with the clerk of court at that time.</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340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330 by 1987 Act No. 155, </w:t>
      </w:r>
      <w:r w:rsidRPr="002464BE">
        <w:rPr>
          <w:lang w:val="en-PH"/>
        </w:rPr>
        <w:t xml:space="preserve">Section </w:t>
      </w:r>
      <w:r w:rsidR="004D2DF1" w:rsidRPr="002464BE">
        <w:rPr>
          <w:lang w:val="en-PH"/>
        </w:rPr>
        <w:t xml:space="preserve">1;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P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2464BE" w:rsidRP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b/>
          <w:lang w:val="en-PH"/>
        </w:rPr>
        <w:t xml:space="preserve">SECTION </w:t>
      </w:r>
      <w:r w:rsidR="004D2DF1" w:rsidRPr="002464BE">
        <w:rPr>
          <w:b/>
          <w:lang w:val="en-PH"/>
        </w:rPr>
        <w:t>38</w:t>
      </w:r>
      <w:r w:rsidRPr="002464BE">
        <w:rPr>
          <w:b/>
          <w:lang w:val="en-PH"/>
        </w:rPr>
        <w:noBreakHyphen/>
      </w:r>
      <w:r w:rsidR="004D2DF1" w:rsidRPr="002464BE">
        <w:rPr>
          <w:b/>
          <w:lang w:val="en-PH"/>
        </w:rPr>
        <w:t>53</w:t>
      </w:r>
      <w:r w:rsidRPr="002464BE">
        <w:rPr>
          <w:b/>
          <w:lang w:val="en-PH"/>
        </w:rPr>
        <w:noBreakHyphen/>
      </w:r>
      <w:r w:rsidR="004D2DF1" w:rsidRPr="002464BE">
        <w:rPr>
          <w:b/>
          <w:lang w:val="en-PH"/>
        </w:rPr>
        <w:t>340.</w:t>
      </w:r>
      <w:r w:rsidR="004D2DF1" w:rsidRPr="002464BE">
        <w:rPr>
          <w:lang w:val="en-PH"/>
        </w:rPr>
        <w:t xml:space="preserve"> Penalty for violation of chapter.</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ab/>
        <w:t>A person violating any of the provisions of this chapter is guilty of a misdemeanor and, upon conviction, must be fined not more than five hundred dollars or imprisoned for not more than thirty days, or both.</w:t>
      </w: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64BE" w:rsidRDefault="002464BE"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2DF1" w:rsidRPr="002464BE">
        <w:rPr>
          <w:lang w:val="en-PH"/>
        </w:rPr>
        <w:t xml:space="preserve">: Former 1976 Code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63</w:t>
      </w:r>
      <w:r w:rsidRPr="002464BE">
        <w:rPr>
          <w:lang w:val="en-PH"/>
        </w:rPr>
        <w:noBreakHyphen/>
      </w:r>
      <w:r w:rsidR="004D2DF1" w:rsidRPr="002464BE">
        <w:rPr>
          <w:lang w:val="en-PH"/>
        </w:rPr>
        <w:t xml:space="preserve">350 [1985 Act No. 189, </w:t>
      </w:r>
      <w:r w:rsidRPr="002464BE">
        <w:rPr>
          <w:lang w:val="en-PH"/>
        </w:rPr>
        <w:t xml:space="preserve">Section </w:t>
      </w:r>
      <w:r w:rsidR="004D2DF1" w:rsidRPr="002464BE">
        <w:rPr>
          <w:lang w:val="en-PH"/>
        </w:rPr>
        <w:t xml:space="preserve">1] recodified as </w:t>
      </w:r>
      <w:r w:rsidRPr="002464BE">
        <w:rPr>
          <w:lang w:val="en-PH"/>
        </w:rPr>
        <w:t xml:space="preserve">Section </w:t>
      </w:r>
      <w:r w:rsidR="004D2DF1" w:rsidRPr="002464BE">
        <w:rPr>
          <w:lang w:val="en-PH"/>
        </w:rPr>
        <w:t>38</w:t>
      </w:r>
      <w:r w:rsidRPr="002464BE">
        <w:rPr>
          <w:lang w:val="en-PH"/>
        </w:rPr>
        <w:noBreakHyphen/>
      </w:r>
      <w:r w:rsidR="004D2DF1" w:rsidRPr="002464BE">
        <w:rPr>
          <w:lang w:val="en-PH"/>
        </w:rPr>
        <w:t>53</w:t>
      </w:r>
      <w:r w:rsidRPr="002464BE">
        <w:rPr>
          <w:lang w:val="en-PH"/>
        </w:rPr>
        <w:noBreakHyphen/>
      </w:r>
      <w:r w:rsidR="004D2DF1" w:rsidRPr="002464BE">
        <w:rPr>
          <w:lang w:val="en-PH"/>
        </w:rPr>
        <w:t xml:space="preserve">340 by 1987 Act No. 155, </w:t>
      </w:r>
      <w:r w:rsidRPr="002464BE">
        <w:rPr>
          <w:lang w:val="en-PH"/>
        </w:rPr>
        <w:t xml:space="preserve">Section </w:t>
      </w:r>
      <w:r w:rsidR="004D2DF1" w:rsidRPr="002464BE">
        <w:rPr>
          <w:lang w:val="en-PH"/>
        </w:rPr>
        <w:t xml:space="preserve">1; 1988 Act No. 374, </w:t>
      </w:r>
      <w:r w:rsidRPr="002464BE">
        <w:rPr>
          <w:lang w:val="en-PH"/>
        </w:rPr>
        <w:t xml:space="preserve">Section </w:t>
      </w:r>
      <w:r w:rsidR="004D2DF1" w:rsidRPr="002464BE">
        <w:rPr>
          <w:lang w:val="en-PH"/>
        </w:rPr>
        <w:t xml:space="preserve">24; 1998 Act No. 425, </w:t>
      </w:r>
      <w:r w:rsidRPr="002464BE">
        <w:rPr>
          <w:lang w:val="en-PH"/>
        </w:rPr>
        <w:t xml:space="preserve">Section </w:t>
      </w:r>
      <w:r w:rsidR="004D2DF1" w:rsidRPr="002464BE">
        <w:rPr>
          <w:lang w:val="en-PH"/>
        </w:rPr>
        <w:t>2.</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CROSS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Penalties for violations of the insurance laws of this state, see </w:t>
      </w:r>
      <w:r w:rsidR="002464BE" w:rsidRPr="002464BE">
        <w:rPr>
          <w:lang w:val="en-PH"/>
        </w:rPr>
        <w:t xml:space="preserve">Section </w:t>
      </w:r>
      <w:r w:rsidRPr="002464BE">
        <w:rPr>
          <w:lang w:val="en-PH"/>
        </w:rPr>
        <w:t>38</w:t>
      </w:r>
      <w:r w:rsidR="002464BE" w:rsidRPr="002464BE">
        <w:rPr>
          <w:lang w:val="en-PH"/>
        </w:rPr>
        <w:noBreakHyphen/>
      </w:r>
      <w:r w:rsidRPr="002464BE">
        <w:rPr>
          <w:lang w:val="en-PH"/>
        </w:rPr>
        <w:t>2</w:t>
      </w:r>
      <w:r w:rsidR="002464BE" w:rsidRPr="002464BE">
        <w:rPr>
          <w:lang w:val="en-PH"/>
        </w:rPr>
        <w:noBreakHyphen/>
      </w:r>
      <w:r w:rsidRPr="002464BE">
        <w:rPr>
          <w:lang w:val="en-PH"/>
        </w:rPr>
        <w:t>10 et seq.</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Requirement that any action for improper solicitation of business resulting in a conviction, guilty plea, or plea of nolo contendre pursuant to this section must be reported by the court to the commissioner, see </w:t>
      </w:r>
      <w:r w:rsidR="002464BE" w:rsidRPr="002464BE">
        <w:rPr>
          <w:lang w:val="en-PH"/>
        </w:rPr>
        <w:t xml:space="preserve">Section </w:t>
      </w:r>
      <w:r w:rsidRPr="002464BE">
        <w:rPr>
          <w:lang w:val="en-PH"/>
        </w:rPr>
        <w:t>38</w:t>
      </w:r>
      <w:r w:rsidR="002464BE" w:rsidRPr="002464BE">
        <w:rPr>
          <w:lang w:val="en-PH"/>
        </w:rPr>
        <w:noBreakHyphen/>
      </w:r>
      <w:r w:rsidRPr="002464BE">
        <w:rPr>
          <w:lang w:val="en-PH"/>
        </w:rPr>
        <w:t>53</w:t>
      </w:r>
      <w:r w:rsidR="002464BE" w:rsidRPr="002464BE">
        <w:rPr>
          <w:lang w:val="en-PH"/>
        </w:rPr>
        <w:noBreakHyphen/>
      </w:r>
      <w:r w:rsidRPr="002464BE">
        <w:rPr>
          <w:lang w:val="en-PH"/>
        </w:rPr>
        <w:t>170.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Library References</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Bail 60.</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Westlaw Topic No. 49.</w:t>
      </w:r>
    </w:p>
    <w:p w:rsidR="002464BE" w:rsidRDefault="004D2DF1"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64BE">
        <w:rPr>
          <w:lang w:val="en-PH"/>
        </w:rPr>
        <w:t xml:space="preserve">C.J.S. Bail; Release and Detention Pending Proceedings </w:t>
      </w:r>
      <w:r w:rsidR="002464BE" w:rsidRPr="002464BE">
        <w:rPr>
          <w:lang w:val="en-PH"/>
        </w:rPr>
        <w:t xml:space="preserve">Sections </w:t>
      </w:r>
      <w:r w:rsidRPr="002464BE">
        <w:rPr>
          <w:lang w:val="en-PH"/>
        </w:rPr>
        <w:t xml:space="preserve"> 2 to 5, 160.</w:t>
      </w:r>
    </w:p>
    <w:p w:rsidR="00F25049" w:rsidRPr="002464BE" w:rsidRDefault="00F25049" w:rsidP="00246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64BE" w:rsidSect="002464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4BE" w:rsidRDefault="002464BE" w:rsidP="002464BE">
      <w:r>
        <w:separator/>
      </w:r>
    </w:p>
  </w:endnote>
  <w:endnote w:type="continuationSeparator" w:id="0">
    <w:p w:rsidR="002464BE" w:rsidRDefault="002464BE" w:rsidP="0024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4BE" w:rsidRDefault="002464BE" w:rsidP="002464BE">
      <w:r>
        <w:separator/>
      </w:r>
    </w:p>
  </w:footnote>
  <w:footnote w:type="continuationSeparator" w:id="0">
    <w:p w:rsidR="002464BE" w:rsidRDefault="002464BE" w:rsidP="00246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BE" w:rsidRPr="002464BE" w:rsidRDefault="002464BE" w:rsidP="00246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F1"/>
    <w:rsid w:val="002464BE"/>
    <w:rsid w:val="004D2D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22801-3E2A-4722-BA91-14EA60C8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2DF1"/>
    <w:rPr>
      <w:rFonts w:ascii="Courier New" w:eastAsiaTheme="minorEastAsia" w:hAnsi="Courier New" w:cs="Courier New"/>
      <w:sz w:val="20"/>
      <w:szCs w:val="20"/>
    </w:rPr>
  </w:style>
  <w:style w:type="paragraph" w:styleId="Header">
    <w:name w:val="header"/>
    <w:basedOn w:val="Normal"/>
    <w:link w:val="HeaderChar"/>
    <w:uiPriority w:val="99"/>
    <w:unhideWhenUsed/>
    <w:rsid w:val="002464BE"/>
    <w:pPr>
      <w:tabs>
        <w:tab w:val="center" w:pos="4680"/>
        <w:tab w:val="right" w:pos="9360"/>
      </w:tabs>
    </w:pPr>
  </w:style>
  <w:style w:type="character" w:customStyle="1" w:styleId="HeaderChar">
    <w:name w:val="Header Char"/>
    <w:basedOn w:val="DefaultParagraphFont"/>
    <w:link w:val="Header"/>
    <w:uiPriority w:val="99"/>
    <w:rsid w:val="002464BE"/>
  </w:style>
  <w:style w:type="paragraph" w:styleId="Footer">
    <w:name w:val="footer"/>
    <w:basedOn w:val="Normal"/>
    <w:link w:val="FooterChar"/>
    <w:uiPriority w:val="99"/>
    <w:unhideWhenUsed/>
    <w:rsid w:val="002464BE"/>
    <w:pPr>
      <w:tabs>
        <w:tab w:val="center" w:pos="4680"/>
        <w:tab w:val="right" w:pos="9360"/>
      </w:tabs>
    </w:pPr>
  </w:style>
  <w:style w:type="character" w:customStyle="1" w:styleId="FooterChar">
    <w:name w:val="Footer Char"/>
    <w:basedOn w:val="DefaultParagraphFont"/>
    <w:link w:val="Footer"/>
    <w:uiPriority w:val="99"/>
    <w:rsid w:val="0024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37</Pages>
  <Words>9947</Words>
  <Characters>56699</Characters>
  <Application>Microsoft Office Word</Application>
  <DocSecurity>0</DocSecurity>
  <Lines>472</Lines>
  <Paragraphs>133</Paragraphs>
  <ScaleCrop>false</ScaleCrop>
  <Company>Legislative Services Agency (LSA)</Company>
  <LinksUpToDate>false</LinksUpToDate>
  <CharactersWithSpaces>66513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