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46964">
        <w:t>CHAPTER 17</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46964">
        <w:t>County Roads, Bridges, and Ferries Generally</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6627" w:rsidRPr="00146964">
        <w:t xml:space="preserve"> 1</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46964">
        <w:t>General Provisions</w:t>
      </w:r>
      <w:bookmarkStart w:id="0" w:name="_GoBack"/>
      <w:bookmarkEnd w:id="0"/>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10.</w:t>
      </w:r>
      <w:r w:rsidR="004D6627" w:rsidRPr="00146964">
        <w:t xml:space="preserve"> County supervision of public roads, highways, bridges, and ferries.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801; 1952 Code </w:t>
      </w:r>
      <w:r w:rsidRPr="00146964">
        <w:t xml:space="preserve">Section </w:t>
      </w:r>
      <w:r w:rsidR="004D6627" w:rsidRPr="00146964">
        <w:t>33</w:t>
      </w:r>
      <w:r w:rsidRPr="00146964">
        <w:noBreakHyphen/>
      </w:r>
      <w:r w:rsidR="004D6627" w:rsidRPr="00146964">
        <w:t xml:space="preserve">801; 1942 Code </w:t>
      </w:r>
      <w:r w:rsidRPr="00146964">
        <w:t xml:space="preserve">Section </w:t>
      </w:r>
      <w:r w:rsidR="004D6627" w:rsidRPr="00146964">
        <w:t xml:space="preserve">5812; 1932 Code </w:t>
      </w:r>
      <w:r w:rsidRPr="00146964">
        <w:t xml:space="preserve">Section </w:t>
      </w:r>
      <w:r w:rsidR="004D6627" w:rsidRPr="00146964">
        <w:t xml:space="preserve">5812; Civ. C. </w:t>
      </w:r>
      <w:r w:rsidRPr="00146964">
        <w:t>‘</w:t>
      </w:r>
      <w:r w:rsidR="004D6627" w:rsidRPr="00146964">
        <w:t xml:space="preserve">22 </w:t>
      </w:r>
      <w:r w:rsidRPr="00146964">
        <w:t xml:space="preserve">Section </w:t>
      </w:r>
      <w:r w:rsidR="004D6627" w:rsidRPr="00146964">
        <w:t xml:space="preserve">2906; Civ. C. </w:t>
      </w:r>
      <w:r w:rsidRPr="00146964">
        <w:t>‘</w:t>
      </w:r>
      <w:r w:rsidR="004D6627" w:rsidRPr="00146964">
        <w:t xml:space="preserve">12 </w:t>
      </w:r>
      <w:r w:rsidRPr="00146964">
        <w:t xml:space="preserve">Section </w:t>
      </w:r>
      <w:r w:rsidR="004D6627" w:rsidRPr="00146964">
        <w:t>1932; 1902 (23) 998.</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CROSS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Duties of county governing bodies with respect to bridges, see </w:t>
      </w:r>
      <w:r w:rsidR="00146964" w:rsidRPr="00146964">
        <w:t xml:space="preserve">Sections </w:t>
      </w:r>
      <w:r w:rsidRPr="00146964">
        <w:t xml:space="preserve"> 57</w:t>
      </w:r>
      <w:r w:rsidR="00146964" w:rsidRPr="00146964">
        <w:noBreakHyphen/>
      </w:r>
      <w:r w:rsidRPr="00146964">
        <w:t>13</w:t>
      </w:r>
      <w:r w:rsidR="00146964" w:rsidRPr="00146964">
        <w:noBreakHyphen/>
      </w:r>
      <w:r w:rsidRPr="00146964">
        <w:t>60, 57</w:t>
      </w:r>
      <w:r w:rsidR="00146964" w:rsidRPr="00146964">
        <w:noBreakHyphen/>
      </w:r>
      <w:r w:rsidRPr="00146964">
        <w:t>13</w:t>
      </w:r>
      <w:r w:rsidR="00146964" w:rsidRPr="00146964">
        <w:noBreakHyphen/>
      </w:r>
      <w:r w:rsidRPr="00146964">
        <w:t>70.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Bridges 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Ferries 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0.5.</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Nos. 64, 172, 200.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C.J.S. Bridges </w:t>
      </w:r>
      <w:r w:rsidR="00146964" w:rsidRPr="00146964">
        <w:t xml:space="preserve">Sections </w:t>
      </w:r>
      <w:r w:rsidRPr="00146964">
        <w:t xml:space="preserve"> 5, 7 to 11, 29.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C.J.S. Ferries </w:t>
      </w:r>
      <w:r w:rsidR="00146964" w:rsidRPr="00146964">
        <w:t xml:space="preserve">Section </w:t>
      </w:r>
      <w:r w:rsidRPr="00146964">
        <w:t>5.</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C.J.S. Highways </w:t>
      </w:r>
      <w:r w:rsidR="00146964" w:rsidRPr="00146964">
        <w:t xml:space="preserve">Sections </w:t>
      </w:r>
      <w:r w:rsidRPr="00146964">
        <w:t xml:space="preserve"> 1 to 3.</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NOTES OF DECISIONS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In general 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1. In general</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State road is a public road. Heape v Berkeley County (1908) 80 SC 32, 61 SE 203. Wilson v Greenville County (1918) 110 SC 321, 96 SE 301. Whitlock v Jonesville (1919) 111 SC 391, 98 SE 142.</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This section [formerly Code 1962 </w:t>
      </w:r>
      <w:r w:rsidR="00146964" w:rsidRPr="00146964">
        <w:t xml:space="preserve">Section </w:t>
      </w:r>
      <w:r w:rsidRPr="00146964">
        <w:t>33</w:t>
      </w:r>
      <w:r w:rsidR="00146964" w:rsidRPr="00146964">
        <w:noBreakHyphen/>
      </w:r>
      <w:r w:rsidRPr="00146964">
        <w:t>801] has to do with the use of streets and roadways for the material interest of the general public, but does not authorize a city council to grant permission to private individuals to encroach upon streets or highways which have been heretofore dedicated to the exclusive use of the public. Sloan v. City of Greenville (S.C. 1959) 235 S.C. 277, 111 S.E.2d 573, 76 A.L.R.2d 888. Dedication 60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County board, not railroad commission, has authority to lay out town highway across railroad right of way; statute conferring such authority not having been repealed or superseded by later statute. Code 1942, </w:t>
      </w:r>
      <w:r w:rsidR="00146964" w:rsidRPr="00146964">
        <w:t xml:space="preserve">Sections </w:t>
      </w:r>
      <w:r w:rsidRPr="00146964">
        <w:t xml:space="preserve"> 5812, 5813, 7367, 7368, 8227, 8434. Thomas v. Atlantic Coast Line R. Co. (S.C. 1933) 168 S.C. 185, 167 S.E. 239.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County commissioners, in discontinuing or changing the location of roads, act as a quasi court. State v. Hughes (S.C. 1928) 147 S.C. 452, 145 S.E. 297. Highways 77(1)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Granting of nonsuit in action for damages for closing portion of highway on theory that county was within its rights held erroneous. Civ.Code 1922, </w:t>
      </w:r>
      <w:r w:rsidR="00146964" w:rsidRPr="00146964">
        <w:t xml:space="preserve">Section </w:t>
      </w:r>
      <w:r w:rsidRPr="00146964">
        <w:t xml:space="preserve">2906 (See Code 1942, </w:t>
      </w:r>
      <w:r w:rsidR="00146964" w:rsidRPr="00146964">
        <w:t xml:space="preserve">Section </w:t>
      </w:r>
      <w:r w:rsidRPr="00146964">
        <w:t>5812). Powell v. Spartanburg County (S.C. 1926) 136 S.C. 371, 134 S.E. 367.</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The jurisdiction of highway officers extends to highways acquired by prescription. Township Com</w:t>
      </w:r>
      <w:r w:rsidR="00146964" w:rsidRPr="00146964">
        <w:t>’</w:t>
      </w:r>
      <w:r w:rsidRPr="00146964">
        <w:t>rs of St. Andrews Parish v. Charleston Min. &amp; Mfg. Co. (S.C. 1907) 76 S.C. 382, 57 S.E. 201.</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A contract was made with the commissioners of O. county, S.C., and with the ordinary of a county in Georgia, whereby plaintiffs, who owned a bridge across the river between said counties, were to sell them the bridge jointly, each county to pay for a one</w:t>
      </w:r>
      <w:r w:rsidR="00146964" w:rsidRPr="00146964">
        <w:noBreakHyphen/>
      </w:r>
      <w:r w:rsidRPr="00146964">
        <w:t xml:space="preserve">half interest, provided a road in O. county leading to the </w:t>
      </w:r>
      <w:r w:rsidRPr="00146964">
        <w:lastRenderedPageBreak/>
        <w:t>bridge could be established as a public highway. At a meeting of the O. board, the commissioners refused to make the road public there being opposition to its establishment; but said board subsequently joined in a petition to the legislature, then in session, and upon this petition an act was passed authorizing and requiring the board to establish such road as a public highway. Held, that the passage of such act was a substantial compliance with the condition of the executory contract, and entitled plaintiffs to recover from O. county its share of the agreed price to be paid for the bridge. McIver, C.J., and Jones, J., dissenting on the ground that the contract of the commissioners was ultra vires. Bascom v. Oconee County (S.C. 1896) 48 S.C. 55, 25 S.E. 984.</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20.</w:t>
      </w:r>
      <w:r w:rsidR="004D6627" w:rsidRPr="00146964">
        <w:t xml:space="preserve"> Opening new or changing old roads; condemnation.</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811; 1952 Code </w:t>
      </w:r>
      <w:r w:rsidRPr="00146964">
        <w:t xml:space="preserve">Section </w:t>
      </w:r>
      <w:r w:rsidR="004D6627" w:rsidRPr="00146964">
        <w:t>33</w:t>
      </w:r>
      <w:r w:rsidRPr="00146964">
        <w:noBreakHyphen/>
      </w:r>
      <w:r w:rsidR="004D6627" w:rsidRPr="00146964">
        <w:t xml:space="preserve">811; 1942 Code </w:t>
      </w:r>
      <w:r w:rsidRPr="00146964">
        <w:t xml:space="preserve">Section </w:t>
      </w:r>
      <w:r w:rsidR="004D6627" w:rsidRPr="00146964">
        <w:t xml:space="preserve">5813; 1932 Code </w:t>
      </w:r>
      <w:r w:rsidRPr="00146964">
        <w:t xml:space="preserve">Section </w:t>
      </w:r>
      <w:r w:rsidR="004D6627" w:rsidRPr="00146964">
        <w:t xml:space="preserve">5813; Civ. C. </w:t>
      </w:r>
      <w:r w:rsidRPr="00146964">
        <w:t>‘</w:t>
      </w:r>
      <w:r w:rsidR="004D6627" w:rsidRPr="00146964">
        <w:t xml:space="preserve">22 </w:t>
      </w:r>
      <w:r w:rsidRPr="00146964">
        <w:t xml:space="preserve">Section </w:t>
      </w:r>
      <w:r w:rsidR="004D6627" w:rsidRPr="00146964">
        <w:t xml:space="preserve">2907; Civ. C. </w:t>
      </w:r>
      <w:r w:rsidRPr="00146964">
        <w:t>‘</w:t>
      </w:r>
      <w:r w:rsidR="004D6627" w:rsidRPr="00146964">
        <w:t xml:space="preserve">12 </w:t>
      </w:r>
      <w:r w:rsidRPr="00146964">
        <w:t xml:space="preserve">Section </w:t>
      </w:r>
      <w:r w:rsidR="004D6627" w:rsidRPr="00146964">
        <w:t xml:space="preserve">1933; Civ. C. </w:t>
      </w:r>
      <w:r w:rsidRPr="00146964">
        <w:t>‘</w:t>
      </w:r>
      <w:r w:rsidR="004D6627" w:rsidRPr="00146964">
        <w:t xml:space="preserve">02 </w:t>
      </w:r>
      <w:r w:rsidRPr="00146964">
        <w:t xml:space="preserve">Section </w:t>
      </w:r>
      <w:r w:rsidR="004D6627" w:rsidRPr="00146964">
        <w:t>1367; 1896 (22) 228; 1900 (23) 286; 1902 (23) 998; 1909 (26) 59; 1910 (26) 658, 674.</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CROSS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Eminent Domain Procedure Act, see Title 28, Chapter 2.</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0.5.</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200.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C.J.S. Highways </w:t>
      </w:r>
      <w:r w:rsidR="00146964" w:rsidRPr="00146964">
        <w:t xml:space="preserve">Sections </w:t>
      </w:r>
      <w:r w:rsidRPr="00146964">
        <w:t xml:space="preserve"> 1 to 3.</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Attorney General</w:t>
      </w:r>
      <w:r w:rsidR="00146964" w:rsidRPr="00146964">
        <w:t>’</w:t>
      </w:r>
      <w:r w:rsidRPr="00146964">
        <w:t>s Opinions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It is unlikely that a county may require property owners to dedicate land free of charge for right</w:t>
      </w:r>
      <w:r w:rsidR="00146964" w:rsidRPr="00146964">
        <w:noBreakHyphen/>
      </w:r>
      <w:r w:rsidRPr="00146964">
        <w:t>of</w:t>
      </w:r>
      <w:r w:rsidR="00146964" w:rsidRPr="00146964">
        <w:noBreakHyphen/>
      </w:r>
      <w:r w:rsidRPr="00146964">
        <w:t>way, as such would be an unconstitutional deprivation of property. 1975</w:t>
      </w:r>
      <w:r w:rsidR="00146964" w:rsidRPr="00146964">
        <w:noBreakHyphen/>
      </w:r>
      <w:r w:rsidRPr="00146964">
        <w:t>76 Op.Atty.Gen. No. 4525, p. 389 (November 23, 1976) 1976 WL 23142.</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Desires of church may not be accommodated. It is doubtful that a county board of commissioners may legally authorize the alteration or relocation of a county road in order to accommodate the desires of a church. 1967</w:t>
      </w:r>
      <w:r w:rsidR="00146964" w:rsidRPr="00146964">
        <w:noBreakHyphen/>
      </w:r>
      <w:r w:rsidRPr="00146964">
        <w:t>68 Op.Atty.Gen. No. 2428, p. 82 (March 7, 1968) 1968 WL 8831.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NOTES OF DECISIONS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In general 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Abandonment and relocation 5</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Admissibility of evidence 8</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Constitutional issues 2</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Evidence of dedication 6</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Gift of land for roadway 3</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Instructions 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Lands already dedicated to public use 4</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Restraining condemnation 7</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1. In general</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Dedication of land for a roadway is a method of conveying interest in real estate from the owner to a governmental agency. Tyler v. Guerry (S.C. 1968) 251 S.C. 120, 160 S.E.2d 889.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This section [formerly Code 1962 </w:t>
      </w:r>
      <w:r w:rsidR="00146964" w:rsidRPr="00146964">
        <w:t xml:space="preserve">Section </w:t>
      </w:r>
      <w:r w:rsidRPr="00146964">
        <w:t>33</w:t>
      </w:r>
      <w:r w:rsidR="00146964" w:rsidRPr="00146964">
        <w:noBreakHyphen/>
      </w:r>
      <w:r w:rsidRPr="00146964">
        <w:t>811] has to do with the use of streets and roadways for the material interest of the general public, but does not authorize a city council to grant permission to private individuals to encroach upon streets or highways which have been heretofore been dedicated to the exclusive use of the public. Sloan v. City of Greenville (S.C. 1959) 235 S.C. 277, 111 S.E.2d 573, 76 A.L.R.2d 888.</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lastRenderedPageBreak/>
        <w:t xml:space="preserve">County board, not railroad commission, has authority to lay out town highway across railroad right of way; statute conferring such authority not having been repealed or superseded by later statute. Code 1942, </w:t>
      </w:r>
      <w:r w:rsidR="00146964" w:rsidRPr="00146964">
        <w:lastRenderedPageBreak/>
        <w:t xml:space="preserve">Sections </w:t>
      </w:r>
      <w:r w:rsidRPr="00146964">
        <w:t xml:space="preserve"> 5812, 5813, 7367, 7368, 8227, 8434. Thomas v. Atlantic Coast Line R. Co. (S.C. 1933) 168 S.C. 185, 167 S.E. 239.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Verdict for $$1,250 in proceeding to condemn land for road held not excessive (Const. art. 1, </w:t>
      </w:r>
      <w:r w:rsidR="00146964" w:rsidRPr="00146964">
        <w:t xml:space="preserve">Section </w:t>
      </w:r>
      <w:r w:rsidRPr="00146964">
        <w:t xml:space="preserve">17; Code 1942, </w:t>
      </w:r>
      <w:r w:rsidR="00146964" w:rsidRPr="00146964">
        <w:t xml:space="preserve">Section </w:t>
      </w:r>
      <w:r w:rsidRPr="00146964">
        <w:t>5813 et seq.). Howell v. State Highway Department (S.C. 1932) 167 S.C. 217, 166 S.E. 129.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One who closed road under order of county sanitary and drainage commission was not guilty of offense. Act Feb. 27, 1909, 26 St. at Large, p. 306, </w:t>
      </w:r>
      <w:r w:rsidR="00146964" w:rsidRPr="00146964">
        <w:t xml:space="preserve">Section </w:t>
      </w:r>
      <w:r w:rsidRPr="00146964">
        <w:t xml:space="preserve">2; Civ.Code 1922, </w:t>
      </w:r>
      <w:r w:rsidR="00146964" w:rsidRPr="00146964">
        <w:t xml:space="preserve">Sections </w:t>
      </w:r>
      <w:r w:rsidRPr="00146964">
        <w:t xml:space="preserve"> 2906, 2907 (See Code 1942, </w:t>
      </w:r>
      <w:r w:rsidR="00146964" w:rsidRPr="00146964">
        <w:t xml:space="preserve">Sections </w:t>
      </w:r>
      <w:r w:rsidRPr="00146964">
        <w:t xml:space="preserve"> 5812, 5813) State v. Hughes (S.C. 1928) 147 S.C. 452, 145 S.E. 297.</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Order of county sanitary and drainage commission closing road could not be collaterally attacked, and one acting thereunder in closing road was not guilty of offense. Act Feb. 27, 1909, 26 St. at Large, p. 306, </w:t>
      </w:r>
      <w:r w:rsidR="00146964" w:rsidRPr="00146964">
        <w:t xml:space="preserve">Section </w:t>
      </w:r>
      <w:r w:rsidRPr="00146964">
        <w:t xml:space="preserve">2; Civ.Code 1922, </w:t>
      </w:r>
      <w:r w:rsidR="00146964" w:rsidRPr="00146964">
        <w:t xml:space="preserve">Sections </w:t>
      </w:r>
      <w:r w:rsidRPr="00146964">
        <w:t xml:space="preserve"> 2906, 2907 (See Code 1942, </w:t>
      </w:r>
      <w:r w:rsidR="00146964" w:rsidRPr="00146964">
        <w:t xml:space="preserve">Sections </w:t>
      </w:r>
      <w:r w:rsidRPr="00146964">
        <w:t xml:space="preserve"> 5812, 5813). State v. Hughes (S.C. 1928) 147 S.C. 452, 145 S.E. 297.</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The State Highway Act does not impliedly abrogate the right of a county to condemn land for highways under this section [formerly Code 1962 </w:t>
      </w:r>
      <w:r w:rsidR="00146964" w:rsidRPr="00146964">
        <w:t xml:space="preserve">Section </w:t>
      </w:r>
      <w:r w:rsidRPr="00146964">
        <w:t>33</w:t>
      </w:r>
      <w:r w:rsidR="00146964" w:rsidRPr="00146964">
        <w:noBreakHyphen/>
      </w:r>
      <w:r w:rsidRPr="00146964">
        <w:t>811]. Locke v. Dill (S.C. 1925) 131 S.C. 1, 126 S.E. 747. Eminent Domain 19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Where the agent of the county took petitioner</w:t>
      </w:r>
      <w:r w:rsidR="00146964" w:rsidRPr="00146964">
        <w:t>’</w:t>
      </w:r>
      <w:r w:rsidRPr="00146964">
        <w:t>s land for the use of a public road without taking any steps to condemn it, they are trespassers, and petitioner</w:t>
      </w:r>
      <w:r w:rsidR="00146964" w:rsidRPr="00146964">
        <w:t>’</w:t>
      </w:r>
      <w:r w:rsidRPr="00146964">
        <w:t xml:space="preserve">s remedy is by an action at law, and not under Civ.Code 1912, </w:t>
      </w:r>
      <w:r w:rsidR="00146964" w:rsidRPr="00146964">
        <w:t xml:space="preserve">Section </w:t>
      </w:r>
      <w:r w:rsidRPr="00146964">
        <w:t xml:space="preserve">1933 (See Code 1942, </w:t>
      </w:r>
      <w:r w:rsidR="00146964" w:rsidRPr="00146964">
        <w:t xml:space="preserve">Section </w:t>
      </w:r>
      <w:r w:rsidRPr="00146964">
        <w:t>5813), relating to condemnation. (Per Fraser and Watts, JJ.) Farr v. Steele (S.C. 1924) 128 S.C. 293, 121 S.E. 792.</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The presumption is that the statutory mode has been followed where the road has been opened. Murray v. Lower Bd. of Com</w:t>
      </w:r>
      <w:r w:rsidR="00146964" w:rsidRPr="00146964">
        <w:t>’</w:t>
      </w:r>
      <w:r w:rsidRPr="00146964">
        <w:t>rs of Roads, for St. Bartholomew</w:t>
      </w:r>
      <w:r w:rsidR="00146964" w:rsidRPr="00146964">
        <w:t>’</w:t>
      </w:r>
      <w:r w:rsidRPr="00146964">
        <w:t>s Parish (S.C. 1845) 1 Rich. 335.</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The statutory mode of obtaining a right of way must be followed. York County v. Fewell (S.C. 1884) 21 S.C. 106.</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2. Constitutional issues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Provisions of this section [formerly Code 1962 </w:t>
      </w:r>
      <w:r w:rsidR="00146964" w:rsidRPr="00146964">
        <w:t xml:space="preserve">Section </w:t>
      </w:r>
      <w:r w:rsidRPr="00146964">
        <w:t>33</w:t>
      </w:r>
      <w:r w:rsidR="00146964" w:rsidRPr="00146964">
        <w:noBreakHyphen/>
      </w:r>
      <w:r w:rsidRPr="00146964">
        <w:t>811] as to opening new roads and condemning land therefor are constitutional. Hutchison v York County (1910) 86 SC 396, 68 SE 577. Gilmer v Hunnicutt (1900) 57 SC 166, 35 SE 521. Jennings v Sawyer (1936) 182 SC 427, 189 SE 746.</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3. Gift of land for roadway</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Those who would assert that property owners gave property to the county for road purposes and parted title with the same should be required to definitely prove a gift of interest in real estate by evidence which is cogent and convincing. Tyler v. Guerry (S.C. 1968) 251 S.C. 120, 160 S.E.2d 889.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4. Lands already dedicated to public use</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Authority to condemn lands already dedicated to a public use, lands devoted to cemetery purposes being an example, must be given expressly or by necessary and reasonable implication. Board of Com</w:t>
      </w:r>
      <w:r w:rsidR="00146964" w:rsidRPr="00146964">
        <w:t>’</w:t>
      </w:r>
      <w:r w:rsidRPr="00146964">
        <w:t>rs for Clarendon County v. Holladay (S.C. 1937) 182 S.C. 510, 189 S.E. 885, 109 A.L.R. 1496. Eminent Domain 47(1)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This section does not give the authority to condemn land devoted to cemetery purposes. Board of Com</w:t>
      </w:r>
      <w:r w:rsidR="00146964" w:rsidRPr="00146964">
        <w:t>’</w:t>
      </w:r>
      <w:r w:rsidRPr="00146964">
        <w:t>rs for Clarendon County v. Holladay (S.C. 1937) 182 S.C. 510, 189 S.E. 885, 109 A.L.R. 1496.</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5. Abandonment and relocation</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Abandoning parts of an old road, and building a new road near by, is not an abuse of discretion, where the change eliminated dangerous curves and grade crossings. Sloan v. State Highway Dept. (S.C. 1929) 150 S.C. 337, 148 S.E. 183. Highways 103.1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The Highway Department did not abuse its discretion in relocating a short section of road in close proximity to an old road, in order to eliminate railroad crossings. Hargrove v. Sawyer (S.C. 1929) 149 S.C. 79, 146 S.E. 685. Highways 103.1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Discretion as to relocation of roads. The Highway Department has discretion to make such relocation of roads as will conform to the best engineering knowledge in road construction. Hargrove v. Sawyer (S.C. 1929) 149 S.C. 79, 146 S.E. 685. Highways 103.1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Neighborhood roads are public roads created by 20 years</w:t>
      </w:r>
      <w:r w:rsidR="00146964" w:rsidRPr="00146964">
        <w:t>’</w:t>
      </w:r>
      <w:r w:rsidRPr="00146964">
        <w:t xml:space="preserve"> prescriptive user, and sanitary and drainage commission for Charleston county has right to abandon them as well as other public roads. Act Feb. 27, 1909, 26 St. at Large, p. 306, </w:t>
      </w:r>
      <w:r w:rsidR="00146964" w:rsidRPr="00146964">
        <w:t xml:space="preserve">Section </w:t>
      </w:r>
      <w:r w:rsidRPr="00146964">
        <w:t xml:space="preserve">2; Civ.Code 1922, </w:t>
      </w:r>
      <w:r w:rsidR="00146964" w:rsidRPr="00146964">
        <w:t xml:space="preserve">Sections </w:t>
      </w:r>
      <w:r w:rsidRPr="00146964">
        <w:t xml:space="preserve"> 2906, 2907 (See Code 1942, </w:t>
      </w:r>
      <w:r w:rsidR="00146964" w:rsidRPr="00146964">
        <w:t xml:space="preserve">Sections </w:t>
      </w:r>
      <w:r w:rsidRPr="00146964">
        <w:t xml:space="preserve"> 5812, 5813). State v. Hughes (S.C. 1928) 147 S.C. 452, 145 S.E. 297.</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County commissioners, or other authorized body, in discontinuing location of roads acts as a </w:t>
      </w:r>
      <w:r w:rsidR="00146964" w:rsidRPr="00146964">
        <w:t>“</w:t>
      </w:r>
      <w:r w:rsidRPr="00146964">
        <w:t>quasi court</w:t>
      </w:r>
      <w:r w:rsidR="00146964" w:rsidRPr="00146964">
        <w:t>”</w:t>
      </w:r>
      <w:r w:rsidRPr="00146964">
        <w:t xml:space="preserve"> (Civ.Code 1922, </w:t>
      </w:r>
      <w:r w:rsidR="00146964" w:rsidRPr="00146964">
        <w:t xml:space="preserve">Sections </w:t>
      </w:r>
      <w:r w:rsidRPr="00146964">
        <w:t xml:space="preserve"> 2906, 2907 (See Code 1942, </w:t>
      </w:r>
      <w:r w:rsidR="00146964" w:rsidRPr="00146964">
        <w:t xml:space="preserve">Sections </w:t>
      </w:r>
      <w:r w:rsidRPr="00146964">
        <w:t xml:space="preserve"> 5812, 5813). State v. Hughes (S.C. 1928) 147 S.C. 452, 145 S.E. 297.</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County commissioners, or other authorized body, in changing location of roads acts as a </w:t>
      </w:r>
      <w:r w:rsidR="00146964" w:rsidRPr="00146964">
        <w:t>“</w:t>
      </w:r>
      <w:r w:rsidRPr="00146964">
        <w:t>quasi court</w:t>
      </w:r>
      <w:r w:rsidR="00146964" w:rsidRPr="00146964">
        <w:t>”</w:t>
      </w:r>
      <w:r w:rsidRPr="00146964">
        <w:t xml:space="preserve">. Civ.Code 1922, </w:t>
      </w:r>
      <w:r w:rsidR="00146964" w:rsidRPr="00146964">
        <w:t xml:space="preserve">Sections </w:t>
      </w:r>
      <w:r w:rsidRPr="00146964">
        <w:t xml:space="preserve"> 2906, 2907 (See Code 1942, </w:t>
      </w:r>
      <w:r w:rsidR="00146964" w:rsidRPr="00146964">
        <w:t xml:space="preserve">Sections </w:t>
      </w:r>
      <w:r w:rsidRPr="00146964">
        <w:t xml:space="preserve"> 5812, 5813). State v. Hughes (S.C. 1928) 147 S.C. 452, 145 S.E. 297.</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Where county, as authorized by Civ.Code 1912, </w:t>
      </w:r>
      <w:r w:rsidR="00146964" w:rsidRPr="00146964">
        <w:t xml:space="preserve">Section </w:t>
      </w:r>
      <w:r w:rsidRPr="00146964">
        <w:t xml:space="preserve">1932 (See Code 1942, </w:t>
      </w:r>
      <w:r w:rsidR="00146964" w:rsidRPr="00146964">
        <w:t xml:space="preserve">Section </w:t>
      </w:r>
      <w:r w:rsidRPr="00146964">
        <w:t>5812), discontinued highway through claimant</w:t>
      </w:r>
      <w:r w:rsidR="00146964" w:rsidRPr="00146964">
        <w:t>’</w:t>
      </w:r>
      <w:r w:rsidRPr="00146964">
        <w:t>s land and passing near his buildings, without closing it, claimant could not recover damages, though new highway was located at same time away from his buildings. Wilson v. Greenville County (S.C. 1918) 110 S.C. 321, 96 S.E. 301.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6. Evidence of dedication</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The fact that the county road</w:t>
      </w:r>
      <w:r w:rsidR="00146964" w:rsidRPr="00146964">
        <w:noBreakHyphen/>
      </w:r>
      <w:r w:rsidRPr="00146964">
        <w:t>building authority assisted landowners in building a new road by supplying labor and equipment is not conclusive proof that the new road has been dedicated to public use. Tyler v. Guerry (S.C. 1968) 251 S.C. 120, 160 S.E.2d 889.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The minutes of the county commissioners showing that a public road was granted, with evidence that it had been laid out for eight years and had been worked by the public, is sufficient to show it a public highway. Mere irregularities in proceedings before the commissioners would not affect it. State v. Havird (S.C. 1911) 88 S.C. 227, 70 S.E. 721.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7. Restraining condemnation</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In order to restrain county officers from condemning lands for highways, the owner must show that they are about to abuse their discretion or act in bad faith oppressively in changing location of road. Hutchison v. York County (S.C. 1910) 86 S.C. 396, 68 S.E. 577.</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8. Admissibility of evidence</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Testimony in condemnation proceeding that it was unnecessary to change road at point of change, which injured respondent, was relevant. Const. art. 1, </w:t>
      </w:r>
      <w:r w:rsidR="00146964" w:rsidRPr="00146964">
        <w:t xml:space="preserve">Section </w:t>
      </w:r>
      <w:r w:rsidRPr="00146964">
        <w:t xml:space="preserve">17; Code 1942, </w:t>
      </w:r>
      <w:r w:rsidR="00146964" w:rsidRPr="00146964">
        <w:t xml:space="preserve">Section </w:t>
      </w:r>
      <w:r w:rsidRPr="00146964">
        <w:t>5813 et seq. Howell v. State Highway Department (S.C. 1932) 167 S.C. 217, 166 S.E. 129.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Owner</w:t>
      </w:r>
      <w:r w:rsidR="00146964" w:rsidRPr="00146964">
        <w:t>’</w:t>
      </w:r>
      <w:r w:rsidRPr="00146964">
        <w:t xml:space="preserve">s estimate of total amount of damages from taking of land for road, cutting down of bank, destruction of trees, and depreciation in value of remaining property, held competent evidence. Const. art. 1, </w:t>
      </w:r>
      <w:r w:rsidR="00146964" w:rsidRPr="00146964">
        <w:t xml:space="preserve">Section </w:t>
      </w:r>
      <w:r w:rsidRPr="00146964">
        <w:t xml:space="preserve">17; Code 1942, </w:t>
      </w:r>
      <w:r w:rsidR="00146964" w:rsidRPr="00146964">
        <w:t xml:space="preserve">Section </w:t>
      </w:r>
      <w:r w:rsidRPr="00146964">
        <w:t>5813 et seq. Howell v. State Highway Department (S.C. 1932) 167 S.C. 217, 166 S.E. 129.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9. Instructions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Instruction in condemnation proceeding defining actual value of land as fair market value in normal times, rather than at time of taking, held not erroneous. Const. art. 1, </w:t>
      </w:r>
      <w:r w:rsidR="00146964" w:rsidRPr="00146964">
        <w:t xml:space="preserve">Section </w:t>
      </w:r>
      <w:r w:rsidRPr="00146964">
        <w:t xml:space="preserve">17; Code 1942, </w:t>
      </w:r>
      <w:r w:rsidR="00146964" w:rsidRPr="00146964">
        <w:t xml:space="preserve">Section </w:t>
      </w:r>
      <w:r w:rsidRPr="00146964">
        <w:t>5813 et seq. Howell v. State Highway Department (S.C. 1932) 167 S.C. 217, 166 S.E. 129.</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In proceeding against county to ascertain compensation for highway through claimant</w:t>
      </w:r>
      <w:r w:rsidR="00146964" w:rsidRPr="00146964">
        <w:t>’</w:t>
      </w:r>
      <w:r w:rsidRPr="00146964">
        <w:t xml:space="preserve">s land, instruction it was for jury to say whether claimant had received special benefits, etc., held erroneous in characterizing enhancement of value of land </w:t>
      </w:r>
      <w:r w:rsidR="00146964" w:rsidRPr="00146964">
        <w:t>“</w:t>
      </w:r>
      <w:r w:rsidRPr="00146964">
        <w:t>adjacent</w:t>
      </w:r>
      <w:r w:rsidR="00146964" w:rsidRPr="00146964">
        <w:t>”</w:t>
      </w:r>
      <w:r w:rsidRPr="00146964">
        <w:t xml:space="preserve"> to road as general rather than special benefit; </w:t>
      </w:r>
      <w:r w:rsidR="00146964" w:rsidRPr="00146964">
        <w:t>“</w:t>
      </w:r>
      <w:r w:rsidRPr="00146964">
        <w:t>adjacent</w:t>
      </w:r>
      <w:r w:rsidR="00146964" w:rsidRPr="00146964">
        <w:t>”</w:t>
      </w:r>
      <w:r w:rsidRPr="00146964">
        <w:t xml:space="preserve"> being used in sense of </w:t>
      </w:r>
      <w:r w:rsidR="00146964" w:rsidRPr="00146964">
        <w:t>“</w:t>
      </w:r>
      <w:r w:rsidRPr="00146964">
        <w:t>contiguous,</w:t>
      </w:r>
      <w:r w:rsidR="00146964" w:rsidRPr="00146964">
        <w:t>”</w:t>
      </w:r>
      <w:r w:rsidRPr="00146964">
        <w:t xml:space="preserve"> that is, touching or lying immediately on the road. Wilson v. Greenville County (S.C. 1918) 110 S.C. 321, 96 S.E. 301.</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30.</w:t>
      </w:r>
      <w:r w:rsidR="004D6627" w:rsidRPr="00146964">
        <w:t xml:space="preserve"> Interference with surveyor laying out public roads.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It shall be a misdemeanor to interfere with the surveyor employed by the governing body of a county to assist it in laying out or changing the location of public roads under Section 57</w:t>
      </w:r>
      <w:r w:rsidR="00146964" w:rsidRPr="00146964">
        <w:noBreakHyphen/>
      </w:r>
      <w:r w:rsidRPr="00146964">
        <w:t>17</w:t>
      </w:r>
      <w:r w:rsidR="00146964" w:rsidRPr="00146964">
        <w:noBreakHyphen/>
      </w:r>
      <w:r w:rsidRPr="00146964">
        <w:t>20, or his assistants, or with the marks set up by him, or by his orders, punishable by a fine of not more than ten dollars or imprisonment for not more than twenty days for each offense.</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812; 1952 Code </w:t>
      </w:r>
      <w:r w:rsidRPr="00146964">
        <w:t xml:space="preserve">Section </w:t>
      </w:r>
      <w:r w:rsidR="004D6627" w:rsidRPr="00146964">
        <w:t>33</w:t>
      </w:r>
      <w:r w:rsidRPr="00146964">
        <w:noBreakHyphen/>
      </w:r>
      <w:r w:rsidR="004D6627" w:rsidRPr="00146964">
        <w:t xml:space="preserve">812; 1942 Code </w:t>
      </w:r>
      <w:r w:rsidRPr="00146964">
        <w:t xml:space="preserve">Section </w:t>
      </w:r>
      <w:r w:rsidR="004D6627" w:rsidRPr="00146964">
        <w:t>5813</w:t>
      </w:r>
      <w:r w:rsidRPr="00146964">
        <w:noBreakHyphen/>
      </w:r>
      <w:r w:rsidR="004D6627" w:rsidRPr="00146964">
        <w:t xml:space="preserve">1; 1932 Code </w:t>
      </w:r>
      <w:r w:rsidRPr="00146964">
        <w:t xml:space="preserve">Section </w:t>
      </w:r>
      <w:r w:rsidR="004D6627" w:rsidRPr="00146964">
        <w:t xml:space="preserve">1680; Cr. C. </w:t>
      </w:r>
      <w:r w:rsidRPr="00146964">
        <w:t>‘</w:t>
      </w:r>
      <w:r w:rsidR="004D6627" w:rsidRPr="00146964">
        <w:t xml:space="preserve">22 </w:t>
      </w:r>
      <w:r w:rsidRPr="00146964">
        <w:t xml:space="preserve">Section </w:t>
      </w:r>
      <w:r w:rsidR="004D6627" w:rsidRPr="00146964">
        <w:t xml:space="preserve">627; Cr. C. </w:t>
      </w:r>
      <w:r w:rsidRPr="00146964">
        <w:t>‘</w:t>
      </w:r>
      <w:r w:rsidR="004D6627" w:rsidRPr="00146964">
        <w:t xml:space="preserve">12 </w:t>
      </w:r>
      <w:r w:rsidRPr="00146964">
        <w:t xml:space="preserve">Section </w:t>
      </w:r>
      <w:r w:rsidR="004D6627" w:rsidRPr="00146964">
        <w:t xml:space="preserve">644; Cr. C. </w:t>
      </w:r>
      <w:r w:rsidRPr="00146964">
        <w:t>‘</w:t>
      </w:r>
      <w:r w:rsidR="004D6627" w:rsidRPr="00146964">
        <w:t xml:space="preserve">02 </w:t>
      </w:r>
      <w:r w:rsidRPr="00146964">
        <w:t xml:space="preserve">Section </w:t>
      </w:r>
      <w:r w:rsidR="004D6627" w:rsidRPr="00146964">
        <w:t>461; 1900 (23) 286.</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40.</w:t>
      </w:r>
      <w:r w:rsidR="004D6627" w:rsidRPr="00146964">
        <w:t xml:space="preserve"> Construction of footpaths and bridges over streams, swamps and marshes, and along highways.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supervisor or governing body of any county may have the overseer construct footpaths or bridges over streams, swamps and marshes and along the highways of such county.</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813; 1952 Code </w:t>
      </w:r>
      <w:r w:rsidRPr="00146964">
        <w:t xml:space="preserve">Section </w:t>
      </w:r>
      <w:r w:rsidR="004D6627" w:rsidRPr="00146964">
        <w:t>33</w:t>
      </w:r>
      <w:r w:rsidRPr="00146964">
        <w:noBreakHyphen/>
      </w:r>
      <w:r w:rsidR="004D6627" w:rsidRPr="00146964">
        <w:t xml:space="preserve">813; 1942 Code </w:t>
      </w:r>
      <w:r w:rsidRPr="00146964">
        <w:t xml:space="preserve">Section </w:t>
      </w:r>
      <w:r w:rsidR="004D6627" w:rsidRPr="00146964">
        <w:t xml:space="preserve">5823; 1932 Code </w:t>
      </w:r>
      <w:r w:rsidRPr="00146964">
        <w:t xml:space="preserve">Section </w:t>
      </w:r>
      <w:r w:rsidR="004D6627" w:rsidRPr="00146964">
        <w:t xml:space="preserve">5823; Civ. C. </w:t>
      </w:r>
      <w:r w:rsidRPr="00146964">
        <w:t>‘</w:t>
      </w:r>
      <w:r w:rsidR="004D6627" w:rsidRPr="00146964">
        <w:t xml:space="preserve">22 </w:t>
      </w:r>
      <w:r w:rsidRPr="00146964">
        <w:t xml:space="preserve">Section </w:t>
      </w:r>
      <w:r w:rsidR="004D6627" w:rsidRPr="00146964">
        <w:t xml:space="preserve">2916; Civ. C. </w:t>
      </w:r>
      <w:r w:rsidRPr="00146964">
        <w:t>‘</w:t>
      </w:r>
      <w:r w:rsidR="004D6627" w:rsidRPr="00146964">
        <w:t xml:space="preserve">12 </w:t>
      </w:r>
      <w:r w:rsidRPr="00146964">
        <w:t xml:space="preserve">Section </w:t>
      </w:r>
      <w:r w:rsidR="004D6627" w:rsidRPr="00146964">
        <w:t>1941; 1902 (23) 1005.</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99.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200.</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 xml:space="preserve">C.J.S. Highways </w:t>
      </w:r>
      <w:r w:rsidR="00146964" w:rsidRPr="00146964">
        <w:t xml:space="preserve">Sections </w:t>
      </w:r>
      <w:r w:rsidRPr="00146964">
        <w:t xml:space="preserve"> 239, 252 to 254, 272 to 274, 276.</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50.</w:t>
      </w:r>
      <w:r w:rsidR="004D6627" w:rsidRPr="00146964">
        <w:t xml:space="preserve"> Erection of local direction posts.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814; 1952 Code </w:t>
      </w:r>
      <w:r w:rsidRPr="00146964">
        <w:t xml:space="preserve">Section </w:t>
      </w:r>
      <w:r w:rsidR="004D6627" w:rsidRPr="00146964">
        <w:t>33</w:t>
      </w:r>
      <w:r w:rsidRPr="00146964">
        <w:noBreakHyphen/>
      </w:r>
      <w:r w:rsidR="004D6627" w:rsidRPr="00146964">
        <w:t xml:space="preserve">814; 1942 Code </w:t>
      </w:r>
      <w:r w:rsidRPr="00146964">
        <w:t xml:space="preserve">Section </w:t>
      </w:r>
      <w:r w:rsidR="004D6627" w:rsidRPr="00146964">
        <w:t xml:space="preserve">5824; 1932 Code </w:t>
      </w:r>
      <w:r w:rsidRPr="00146964">
        <w:t xml:space="preserve">Section </w:t>
      </w:r>
      <w:r w:rsidR="004D6627" w:rsidRPr="00146964">
        <w:t xml:space="preserve">5824; Civ. C. </w:t>
      </w:r>
      <w:r w:rsidRPr="00146964">
        <w:t>‘</w:t>
      </w:r>
      <w:r w:rsidR="004D6627" w:rsidRPr="00146964">
        <w:t xml:space="preserve">22 </w:t>
      </w:r>
      <w:r w:rsidRPr="00146964">
        <w:t xml:space="preserve">Section </w:t>
      </w:r>
      <w:r w:rsidR="004D6627" w:rsidRPr="00146964">
        <w:t xml:space="preserve">2917; Civ. C. </w:t>
      </w:r>
      <w:r w:rsidRPr="00146964">
        <w:t>‘</w:t>
      </w:r>
      <w:r w:rsidR="004D6627" w:rsidRPr="00146964">
        <w:t xml:space="preserve">12 </w:t>
      </w:r>
      <w:r w:rsidRPr="00146964">
        <w:t xml:space="preserve">Section </w:t>
      </w:r>
      <w:r w:rsidR="004D6627" w:rsidRPr="00146964">
        <w:t>1942; 1902 (23) 1005.</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60.</w:t>
      </w:r>
      <w:r w:rsidR="004D6627" w:rsidRPr="00146964">
        <w:t xml:space="preserve"> Counties with city over 86,000 may accept rights</w:t>
      </w:r>
      <w:r w:rsidRPr="00146964">
        <w:noBreakHyphen/>
      </w:r>
      <w:r w:rsidR="004D6627" w:rsidRPr="00146964">
        <w:t>of</w:t>
      </w:r>
      <w:r w:rsidRPr="00146964">
        <w:noBreakHyphen/>
      </w:r>
      <w:r w:rsidR="004D6627" w:rsidRPr="00146964">
        <w:t>way for drainage ditches; constructing and maintaining ditches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In all counties in this State containing a city with a population of more than eighty</w:t>
      </w:r>
      <w:r w:rsidR="00146964" w:rsidRPr="00146964">
        <w:noBreakHyphen/>
      </w:r>
      <w:r w:rsidRPr="00146964">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w:t>
      </w:r>
      <w:r w:rsidR="00146964" w:rsidRPr="00146964">
        <w:t>’</w:t>
      </w:r>
      <w:r w:rsidRPr="00146964">
        <w:t>s land or real property or to the land or real property belonging to anyone else.</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814.1; 1957 (50) 169.</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120(1).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200.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C.J.S. Highways </w:t>
      </w:r>
      <w:r w:rsidR="00146964" w:rsidRPr="00146964">
        <w:t xml:space="preserve">Sections </w:t>
      </w:r>
      <w:r w:rsidRPr="00146964">
        <w:t xml:space="preserve"> 282, 284 to 286.</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Attorney General</w:t>
      </w:r>
      <w:r w:rsidR="00146964" w:rsidRPr="00146964">
        <w:t>’</w:t>
      </w:r>
      <w:r w:rsidRPr="00146964">
        <w:t>s Opinions</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The county may enter private property for the purpose of repairing road drainage without contracting for this service. 1975</w:t>
      </w:r>
      <w:r w:rsidR="00146964" w:rsidRPr="00146964">
        <w:noBreakHyphen/>
      </w:r>
      <w:r w:rsidRPr="00146964">
        <w:t>76 Op.Atty.Gen. No. 4525, p. 389 (November 23, 1976) 1976 WL 23142.</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70.</w:t>
      </w:r>
      <w:r w:rsidR="004D6627" w:rsidRPr="00146964">
        <w:t xml:space="preserve"> Repairs to county highways and bridges.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815; 1952 Code </w:t>
      </w:r>
      <w:r w:rsidRPr="00146964">
        <w:t xml:space="preserve">Section </w:t>
      </w:r>
      <w:r w:rsidR="004D6627" w:rsidRPr="00146964">
        <w:t>33</w:t>
      </w:r>
      <w:r w:rsidRPr="00146964">
        <w:noBreakHyphen/>
      </w:r>
      <w:r w:rsidR="004D6627" w:rsidRPr="00146964">
        <w:t xml:space="preserve">815; 1942 Code </w:t>
      </w:r>
      <w:r w:rsidRPr="00146964">
        <w:t xml:space="preserve">Section </w:t>
      </w:r>
      <w:r w:rsidR="004D6627" w:rsidRPr="00146964">
        <w:t xml:space="preserve">5808; 1932 Code </w:t>
      </w:r>
      <w:r w:rsidRPr="00146964">
        <w:t xml:space="preserve">Section </w:t>
      </w:r>
      <w:r w:rsidR="004D6627" w:rsidRPr="00146964">
        <w:t xml:space="preserve">5808; Civ. C. </w:t>
      </w:r>
      <w:r w:rsidRPr="00146964">
        <w:t>‘</w:t>
      </w:r>
      <w:r w:rsidR="004D6627" w:rsidRPr="00146964">
        <w:t xml:space="preserve">22 </w:t>
      </w:r>
      <w:r w:rsidRPr="00146964">
        <w:t xml:space="preserve">Section </w:t>
      </w:r>
      <w:r w:rsidR="004D6627" w:rsidRPr="00146964">
        <w:t xml:space="preserve">2902; Civ. C. </w:t>
      </w:r>
      <w:r w:rsidRPr="00146964">
        <w:t>‘</w:t>
      </w:r>
      <w:r w:rsidR="004D6627" w:rsidRPr="00146964">
        <w:t xml:space="preserve">12 </w:t>
      </w:r>
      <w:r w:rsidRPr="00146964">
        <w:t xml:space="preserve">Section </w:t>
      </w:r>
      <w:r w:rsidR="004D6627" w:rsidRPr="00146964">
        <w:t>1929; 1902 (23) 998; 1910 (26) 721; 1913 (28) 5.</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CROSS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Contracts for work on bridges, see </w:t>
      </w:r>
      <w:r w:rsidR="00146964" w:rsidRPr="00146964">
        <w:t xml:space="preserve">Section </w:t>
      </w:r>
      <w:r w:rsidRPr="00146964">
        <w:t>57</w:t>
      </w:r>
      <w:r w:rsidR="00146964" w:rsidRPr="00146964">
        <w:noBreakHyphen/>
      </w:r>
      <w:r w:rsidRPr="00146964">
        <w:t>13</w:t>
      </w:r>
      <w:r w:rsidR="00146964" w:rsidRPr="00146964">
        <w:noBreakHyphen/>
      </w:r>
      <w:r w:rsidRPr="00146964">
        <w:t>100.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Extra and extensive repairs to old bridges, see </w:t>
      </w:r>
      <w:r w:rsidR="00146964" w:rsidRPr="00146964">
        <w:t xml:space="preserve">Section </w:t>
      </w:r>
      <w:r w:rsidRPr="00146964">
        <w:t>57</w:t>
      </w:r>
      <w:r w:rsidR="00146964" w:rsidRPr="00146964">
        <w:noBreakHyphen/>
      </w:r>
      <w:r w:rsidRPr="00146964">
        <w:t>13</w:t>
      </w:r>
      <w:r w:rsidR="00146964" w:rsidRPr="00146964">
        <w:noBreakHyphen/>
      </w:r>
      <w:r w:rsidRPr="00146964">
        <w:t>60.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105(1).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200.</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 xml:space="preserve">C.J.S. Highways </w:t>
      </w:r>
      <w:r w:rsidR="00146964" w:rsidRPr="00146964">
        <w:t xml:space="preserve">Sections </w:t>
      </w:r>
      <w:r w:rsidRPr="00146964">
        <w:t xml:space="preserve"> 252 to 256, 272 to 278, 281.</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80.</w:t>
      </w:r>
      <w:r w:rsidR="004D6627" w:rsidRPr="00146964">
        <w:t xml:space="preserve"> Neglect of work on county highways and bridges.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816; 1952 Code </w:t>
      </w:r>
      <w:r w:rsidRPr="00146964">
        <w:t xml:space="preserve">Section </w:t>
      </w:r>
      <w:r w:rsidR="004D6627" w:rsidRPr="00146964">
        <w:t>33</w:t>
      </w:r>
      <w:r w:rsidRPr="00146964">
        <w:noBreakHyphen/>
      </w:r>
      <w:r w:rsidR="004D6627" w:rsidRPr="00146964">
        <w:t xml:space="preserve">816; 1942 Code </w:t>
      </w:r>
      <w:r w:rsidRPr="00146964">
        <w:t xml:space="preserve">Section </w:t>
      </w:r>
      <w:r w:rsidR="004D6627" w:rsidRPr="00146964">
        <w:t xml:space="preserve">1673; 1932 Code </w:t>
      </w:r>
      <w:r w:rsidRPr="00146964">
        <w:t xml:space="preserve">Section </w:t>
      </w:r>
      <w:r w:rsidR="004D6627" w:rsidRPr="00146964">
        <w:t xml:space="preserve">1673; Cr. C. </w:t>
      </w:r>
      <w:r w:rsidRPr="00146964">
        <w:t>‘</w:t>
      </w:r>
      <w:r w:rsidR="004D6627" w:rsidRPr="00146964">
        <w:t xml:space="preserve">22 </w:t>
      </w:r>
      <w:r w:rsidRPr="00146964">
        <w:t xml:space="preserve">Section </w:t>
      </w:r>
      <w:r w:rsidR="004D6627" w:rsidRPr="00146964">
        <w:t xml:space="preserve">620; Civ. C. </w:t>
      </w:r>
      <w:r w:rsidRPr="00146964">
        <w:t>‘</w:t>
      </w:r>
      <w:r w:rsidR="004D6627" w:rsidRPr="00146964">
        <w:t xml:space="preserve">12 </w:t>
      </w:r>
      <w:r w:rsidRPr="00146964">
        <w:t xml:space="preserve">Section </w:t>
      </w:r>
      <w:r w:rsidR="004D6627" w:rsidRPr="00146964">
        <w:t xml:space="preserve">598; Cr. C. </w:t>
      </w:r>
      <w:r w:rsidRPr="00146964">
        <w:t>‘</w:t>
      </w:r>
      <w:r w:rsidR="004D6627" w:rsidRPr="00146964">
        <w:t xml:space="preserve">02 </w:t>
      </w:r>
      <w:r w:rsidRPr="00146964">
        <w:t xml:space="preserve">Section </w:t>
      </w:r>
      <w:r w:rsidR="004D6627" w:rsidRPr="00146964">
        <w:t>436; G. S. 1088; R. S. 348; 1874 (15) 784; 1910 (26) 722.</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90.</w:t>
      </w:r>
      <w:r w:rsidR="004D6627" w:rsidRPr="00146964">
        <w:t xml:space="preserve"> Highway districts.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Each township in the several counties of the State and, in any county where no township exists, each tax district shall constitute a highway district.</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818; 1952 Code </w:t>
      </w:r>
      <w:r w:rsidRPr="00146964">
        <w:t xml:space="preserve">Section </w:t>
      </w:r>
      <w:r w:rsidR="004D6627" w:rsidRPr="00146964">
        <w:t>33</w:t>
      </w:r>
      <w:r w:rsidRPr="00146964">
        <w:noBreakHyphen/>
      </w:r>
      <w:r w:rsidR="004D6627" w:rsidRPr="00146964">
        <w:t xml:space="preserve">818; 1942 Code </w:t>
      </w:r>
      <w:r w:rsidRPr="00146964">
        <w:t xml:space="preserve">Section </w:t>
      </w:r>
      <w:r w:rsidR="004D6627" w:rsidRPr="00146964">
        <w:t xml:space="preserve">5809; 1932 Code </w:t>
      </w:r>
      <w:r w:rsidRPr="00146964">
        <w:t xml:space="preserve">Section </w:t>
      </w:r>
      <w:r w:rsidR="004D6627" w:rsidRPr="00146964">
        <w:t xml:space="preserve">5809; Civ. C. </w:t>
      </w:r>
      <w:r w:rsidRPr="00146964">
        <w:t>‘</w:t>
      </w:r>
      <w:r w:rsidR="004D6627" w:rsidRPr="00146964">
        <w:t xml:space="preserve">22 </w:t>
      </w:r>
      <w:r w:rsidRPr="00146964">
        <w:t xml:space="preserve">Section </w:t>
      </w:r>
      <w:r w:rsidR="004D6627" w:rsidRPr="00146964">
        <w:t xml:space="preserve">2903; Civ. C. </w:t>
      </w:r>
      <w:r w:rsidRPr="00146964">
        <w:t>‘</w:t>
      </w:r>
      <w:r w:rsidR="004D6627" w:rsidRPr="00146964">
        <w:t xml:space="preserve">12 </w:t>
      </w:r>
      <w:r w:rsidRPr="00146964">
        <w:t xml:space="preserve">Section </w:t>
      </w:r>
      <w:r w:rsidR="004D6627" w:rsidRPr="00146964">
        <w:t>1930; 1902 (23) 998.</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90.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200.</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 xml:space="preserve">C.J.S. Highways </w:t>
      </w:r>
      <w:r w:rsidR="00146964" w:rsidRPr="00146964">
        <w:t xml:space="preserve">Sections </w:t>
      </w:r>
      <w:r w:rsidRPr="00146964">
        <w:t xml:space="preserve"> 218 to 228.</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100.</w:t>
      </w:r>
      <w:r w:rsidR="004D6627" w:rsidRPr="00146964">
        <w:t xml:space="preserve"> Closing certain railroad</w:t>
      </w:r>
      <w:r w:rsidRPr="00146964">
        <w:noBreakHyphen/>
      </w:r>
      <w:r w:rsidR="004D6627" w:rsidRPr="00146964">
        <w:t>highway crossings.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various county authorities may, in their discretion, abandon and close to highway traffic railroad</w:t>
      </w:r>
      <w:r w:rsidR="00146964" w:rsidRPr="00146964">
        <w:noBreakHyphen/>
      </w:r>
      <w:r w:rsidRPr="00146964">
        <w:t xml:space="preserve">highway crossings on highways not in the State highway system superseded by the construction of </w:t>
      </w:r>
      <w:r w:rsidRPr="00146964">
        <w:lastRenderedPageBreak/>
        <w:t>grade separation structures, the reconstruction of existing structures or the relocation of highways to eliminate such grade crossings.</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819; 1952 Code </w:t>
      </w:r>
      <w:r w:rsidRPr="00146964">
        <w:t xml:space="preserve">Section </w:t>
      </w:r>
      <w:r w:rsidR="004D6627" w:rsidRPr="00146964">
        <w:t>33</w:t>
      </w:r>
      <w:r w:rsidRPr="00146964">
        <w:noBreakHyphen/>
      </w:r>
      <w:r w:rsidR="004D6627" w:rsidRPr="00146964">
        <w:t xml:space="preserve">819; 1942 Code </w:t>
      </w:r>
      <w:r w:rsidRPr="00146964">
        <w:t xml:space="preserve">Section </w:t>
      </w:r>
      <w:r w:rsidR="004D6627" w:rsidRPr="00146964">
        <w:t>5866</w:t>
      </w:r>
      <w:r w:rsidRPr="00146964">
        <w:noBreakHyphen/>
      </w:r>
      <w:r w:rsidR="004D6627" w:rsidRPr="00146964">
        <w:t>2; 1939 (41) 334.</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CROSS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Elimination of railroad and interurban electric railroad grade crossings at instance of others than Commission, see </w:t>
      </w:r>
      <w:r w:rsidR="00146964" w:rsidRPr="00146964">
        <w:t xml:space="preserve">Sections </w:t>
      </w:r>
      <w:r w:rsidRPr="00146964">
        <w:t xml:space="preserve"> 58</w:t>
      </w:r>
      <w:r w:rsidR="00146964" w:rsidRPr="00146964">
        <w:noBreakHyphen/>
      </w:r>
      <w:r w:rsidRPr="00146964">
        <w:t>15</w:t>
      </w:r>
      <w:r w:rsidR="00146964" w:rsidRPr="00146964">
        <w:noBreakHyphen/>
      </w:r>
      <w:r w:rsidRPr="00146964">
        <w:t>1610 et seq.</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 xml:space="preserve">Railroad crossings, see </w:t>
      </w:r>
      <w:r w:rsidR="00146964" w:rsidRPr="00146964">
        <w:t xml:space="preserve">Sections </w:t>
      </w:r>
      <w:r w:rsidRPr="00146964">
        <w:t xml:space="preserve"> 58</w:t>
      </w:r>
      <w:r w:rsidR="00146964" w:rsidRPr="00146964">
        <w:noBreakHyphen/>
      </w:r>
      <w:r w:rsidRPr="00146964">
        <w:t>17</w:t>
      </w:r>
      <w:r w:rsidR="00146964" w:rsidRPr="00146964">
        <w:noBreakHyphen/>
      </w:r>
      <w:r w:rsidRPr="00146964">
        <w:t>1310 et seq.</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110.</w:t>
      </w:r>
      <w:r w:rsidR="004D6627" w:rsidRPr="00146964">
        <w:t xml:space="preserve"> Apportionment of funds through year; contracts in excess of void.</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820; 1952 Code </w:t>
      </w:r>
      <w:r w:rsidRPr="00146964">
        <w:t xml:space="preserve">Section </w:t>
      </w:r>
      <w:r w:rsidR="004D6627" w:rsidRPr="00146964">
        <w:t>33</w:t>
      </w:r>
      <w:r w:rsidRPr="00146964">
        <w:noBreakHyphen/>
      </w:r>
      <w:r w:rsidR="004D6627" w:rsidRPr="00146964">
        <w:t xml:space="preserve">820; 1942 Code </w:t>
      </w:r>
      <w:r w:rsidRPr="00146964">
        <w:t xml:space="preserve">Sections </w:t>
      </w:r>
      <w:r w:rsidR="004D6627" w:rsidRPr="00146964">
        <w:t xml:space="preserve"> 5847, 5847</w:t>
      </w:r>
      <w:r w:rsidRPr="00146964">
        <w:noBreakHyphen/>
      </w:r>
      <w:r w:rsidR="004D6627" w:rsidRPr="00146964">
        <w:t xml:space="preserve">1; 1932 Code </w:t>
      </w:r>
      <w:r w:rsidRPr="00146964">
        <w:t xml:space="preserve">Sections </w:t>
      </w:r>
      <w:r w:rsidR="004D6627" w:rsidRPr="00146964">
        <w:t xml:space="preserve"> 1589, 5847; Civ. C. </w:t>
      </w:r>
      <w:r w:rsidRPr="00146964">
        <w:t>‘</w:t>
      </w:r>
      <w:r w:rsidR="004D6627" w:rsidRPr="00146964">
        <w:t xml:space="preserve">22 </w:t>
      </w:r>
      <w:r w:rsidRPr="00146964">
        <w:t xml:space="preserve">Section </w:t>
      </w:r>
      <w:r w:rsidR="004D6627" w:rsidRPr="00146964">
        <w:t xml:space="preserve">2939; Cr. C. </w:t>
      </w:r>
      <w:r w:rsidRPr="00146964">
        <w:t>‘</w:t>
      </w:r>
      <w:r w:rsidR="004D6627" w:rsidRPr="00146964">
        <w:t xml:space="preserve">22 </w:t>
      </w:r>
      <w:r w:rsidRPr="00146964">
        <w:t xml:space="preserve">Section </w:t>
      </w:r>
      <w:r w:rsidR="004D6627" w:rsidRPr="00146964">
        <w:t xml:space="preserve">546; Civ. C. </w:t>
      </w:r>
      <w:r w:rsidRPr="00146964">
        <w:t>‘</w:t>
      </w:r>
      <w:r w:rsidR="004D6627" w:rsidRPr="00146964">
        <w:t xml:space="preserve">12 </w:t>
      </w:r>
      <w:r w:rsidRPr="00146964">
        <w:t xml:space="preserve">Section </w:t>
      </w:r>
      <w:r w:rsidR="004D6627" w:rsidRPr="00146964">
        <w:t xml:space="preserve">1963; Cr. C. </w:t>
      </w:r>
      <w:r w:rsidRPr="00146964">
        <w:t>‘</w:t>
      </w:r>
      <w:r w:rsidR="004D6627" w:rsidRPr="00146964">
        <w:t xml:space="preserve">12 </w:t>
      </w:r>
      <w:r w:rsidRPr="00146964">
        <w:t xml:space="preserve">Section </w:t>
      </w:r>
      <w:r w:rsidR="004D6627" w:rsidRPr="00146964">
        <w:t xml:space="preserve">632; Cr. C. </w:t>
      </w:r>
      <w:r w:rsidRPr="00146964">
        <w:t>‘</w:t>
      </w:r>
      <w:r w:rsidR="004D6627" w:rsidRPr="00146964">
        <w:t xml:space="preserve">02 </w:t>
      </w:r>
      <w:r w:rsidRPr="00146964">
        <w:t xml:space="preserve">Section </w:t>
      </w:r>
      <w:r w:rsidR="004D6627" w:rsidRPr="00146964">
        <w:t>456; 1897 (22) 421; 1898 (22) 739; 1902 (23) 1015.</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Counties 158.</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104.</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 xml:space="preserve">C.J.S. Counties </w:t>
      </w:r>
      <w:r w:rsidR="00146964" w:rsidRPr="00146964">
        <w:t xml:space="preserve">Section </w:t>
      </w:r>
      <w:r w:rsidRPr="00146964">
        <w:t>320.</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120.</w:t>
      </w:r>
      <w:r w:rsidR="004D6627" w:rsidRPr="00146964">
        <w:t xml:space="preserve"> Disposition of fines and forfeitures.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All fines and forfeitures used for and recovered under the provisions of this chapter shall be paid by the magistrate or constable collecting them to the county treasurer wherein such fines or forfeitures accrued.</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821; 1952 Code </w:t>
      </w:r>
      <w:r w:rsidRPr="00146964">
        <w:t xml:space="preserve">Section </w:t>
      </w:r>
      <w:r w:rsidR="004D6627" w:rsidRPr="00146964">
        <w:t>33</w:t>
      </w:r>
      <w:r w:rsidRPr="00146964">
        <w:noBreakHyphen/>
      </w:r>
      <w:r w:rsidR="004D6627" w:rsidRPr="00146964">
        <w:t xml:space="preserve">821; 1942 Code </w:t>
      </w:r>
      <w:r w:rsidRPr="00146964">
        <w:t xml:space="preserve">Section </w:t>
      </w:r>
      <w:r w:rsidR="004D6627" w:rsidRPr="00146964">
        <w:t xml:space="preserve">5821; 1932 Code </w:t>
      </w:r>
      <w:r w:rsidRPr="00146964">
        <w:t xml:space="preserve">Section </w:t>
      </w:r>
      <w:r w:rsidR="004D6627" w:rsidRPr="00146964">
        <w:t xml:space="preserve">5821; Civ. C. </w:t>
      </w:r>
      <w:r w:rsidRPr="00146964">
        <w:t>‘</w:t>
      </w:r>
      <w:r w:rsidR="004D6627" w:rsidRPr="00146964">
        <w:t xml:space="preserve">22 </w:t>
      </w:r>
      <w:r w:rsidRPr="00146964">
        <w:t xml:space="preserve">Section </w:t>
      </w:r>
      <w:r w:rsidR="004D6627" w:rsidRPr="00146964">
        <w:t xml:space="preserve">2914; Civ. C. </w:t>
      </w:r>
      <w:r w:rsidRPr="00146964">
        <w:t>‘</w:t>
      </w:r>
      <w:r w:rsidR="004D6627" w:rsidRPr="00146964">
        <w:t xml:space="preserve">12 </w:t>
      </w:r>
      <w:r w:rsidRPr="00146964">
        <w:t xml:space="preserve">Section </w:t>
      </w:r>
      <w:r w:rsidR="004D6627" w:rsidRPr="00146964">
        <w:t>1939; 1902 (23) 1004.</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130.</w:t>
      </w:r>
      <w:r w:rsidR="004D6627" w:rsidRPr="00146964">
        <w:t xml:space="preserve"> Unauthorized diversion of highways.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822; 1952 Code </w:t>
      </w:r>
      <w:r w:rsidRPr="00146964">
        <w:t xml:space="preserve">Section </w:t>
      </w:r>
      <w:r w:rsidR="004D6627" w:rsidRPr="00146964">
        <w:t>33</w:t>
      </w:r>
      <w:r w:rsidRPr="00146964">
        <w:noBreakHyphen/>
      </w:r>
      <w:r w:rsidR="004D6627" w:rsidRPr="00146964">
        <w:t xml:space="preserve">822; 1942 Code </w:t>
      </w:r>
      <w:r w:rsidRPr="00146964">
        <w:t xml:space="preserve">Section </w:t>
      </w:r>
      <w:r w:rsidR="004D6627" w:rsidRPr="00146964">
        <w:t xml:space="preserve">5854; 1932 Code </w:t>
      </w:r>
      <w:r w:rsidRPr="00146964">
        <w:t xml:space="preserve">Section </w:t>
      </w:r>
      <w:r w:rsidR="004D6627" w:rsidRPr="00146964">
        <w:t xml:space="preserve">5854; Civ. C. </w:t>
      </w:r>
      <w:r w:rsidRPr="00146964">
        <w:t>‘</w:t>
      </w:r>
      <w:r w:rsidR="004D6627" w:rsidRPr="00146964">
        <w:t xml:space="preserve">22 </w:t>
      </w:r>
      <w:r w:rsidRPr="00146964">
        <w:t xml:space="preserve">Section </w:t>
      </w:r>
      <w:r w:rsidR="004D6627" w:rsidRPr="00146964">
        <w:t xml:space="preserve">2946; Civ. C. </w:t>
      </w:r>
      <w:r w:rsidRPr="00146964">
        <w:t>‘</w:t>
      </w:r>
      <w:r w:rsidR="004D6627" w:rsidRPr="00146964">
        <w:t xml:space="preserve">12 </w:t>
      </w:r>
      <w:r w:rsidRPr="00146964">
        <w:t xml:space="preserve">Section </w:t>
      </w:r>
      <w:r w:rsidR="004D6627" w:rsidRPr="00146964">
        <w:t xml:space="preserve">1970; Civ. C. </w:t>
      </w:r>
      <w:r w:rsidRPr="00146964">
        <w:t>‘</w:t>
      </w:r>
      <w:r w:rsidR="004D6627" w:rsidRPr="00146964">
        <w:t xml:space="preserve">02 </w:t>
      </w:r>
      <w:r w:rsidRPr="00146964">
        <w:t xml:space="preserve">Section </w:t>
      </w:r>
      <w:r w:rsidR="004D6627" w:rsidRPr="00146964">
        <w:t>1342; G. S. 1070; R. S. 1166; 1797 (9) 379; 1893 (21) 481.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70.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200.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C.J.S. Highways </w:t>
      </w:r>
      <w:r w:rsidR="00146964" w:rsidRPr="00146964">
        <w:t xml:space="preserve">Sections </w:t>
      </w:r>
      <w:r w:rsidRPr="00146964">
        <w:t xml:space="preserve"> 153, 155 to 157.</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NOTES OF DECISIONS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In general 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1. In general</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 xml:space="preserve">Where one receives injuries from defects in a road which is a deviation from the regular highway laid out by the overseer of the road hands at the suggestion of the neighbors, and without the authority of the county commissioners, who alone are empowered by law to alter highways, he cannot recover against the county under Gen. St. </w:t>
      </w:r>
      <w:r w:rsidR="00146964" w:rsidRPr="00146964">
        <w:t xml:space="preserve">Section </w:t>
      </w:r>
      <w:r w:rsidRPr="00146964">
        <w:t xml:space="preserve">1087 (See Code 1942, </w:t>
      </w:r>
      <w:r w:rsidR="00146964" w:rsidRPr="00146964">
        <w:t xml:space="preserve">Section </w:t>
      </w:r>
      <w:r w:rsidRPr="00146964">
        <w:t xml:space="preserve">5856), which provides that </w:t>
      </w:r>
      <w:r w:rsidR="00146964" w:rsidRPr="00146964">
        <w:t>“</w:t>
      </w:r>
      <w:r w:rsidRPr="00146964">
        <w:t>any person who shall receive bodily injury * * * through a defect in the repair of a highway * * * may recover in an action against the county,</w:t>
      </w:r>
      <w:r w:rsidR="00146964" w:rsidRPr="00146964">
        <w:t>”</w:t>
      </w:r>
      <w:r w:rsidRPr="00146964">
        <w:t xml:space="preserve"> etc. Hill v. Laurens County (S.C. 1891) 34 S.C. 141, 13 S.E. 318.</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140.</w:t>
      </w:r>
      <w:r w:rsidR="004D6627" w:rsidRPr="00146964">
        <w:t xml:space="preserve"> Presenting accounts, claims, and demands; approval and payment.</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823; 1952 Code </w:t>
      </w:r>
      <w:r w:rsidRPr="00146964">
        <w:t xml:space="preserve">Section </w:t>
      </w:r>
      <w:r w:rsidR="004D6627" w:rsidRPr="00146964">
        <w:t>33</w:t>
      </w:r>
      <w:r w:rsidRPr="00146964">
        <w:noBreakHyphen/>
      </w:r>
      <w:r w:rsidR="004D6627" w:rsidRPr="00146964">
        <w:t xml:space="preserve">823; 1942 Code </w:t>
      </w:r>
      <w:r w:rsidRPr="00146964">
        <w:t xml:space="preserve">Section </w:t>
      </w:r>
      <w:r w:rsidR="004D6627" w:rsidRPr="00146964">
        <w:t xml:space="preserve">3825; 1932 Code </w:t>
      </w:r>
      <w:r w:rsidRPr="00146964">
        <w:t xml:space="preserve">Section </w:t>
      </w:r>
      <w:r w:rsidR="004D6627" w:rsidRPr="00146964">
        <w:t xml:space="preserve">3825; Civ. C. </w:t>
      </w:r>
      <w:r w:rsidRPr="00146964">
        <w:t>‘</w:t>
      </w:r>
      <w:r w:rsidR="004D6627" w:rsidRPr="00146964">
        <w:t xml:space="preserve">22 </w:t>
      </w:r>
      <w:r w:rsidRPr="00146964">
        <w:t xml:space="preserve">Section </w:t>
      </w:r>
      <w:r w:rsidR="004D6627" w:rsidRPr="00146964">
        <w:t xml:space="preserve">1065; Civ. C. </w:t>
      </w:r>
      <w:r w:rsidRPr="00146964">
        <w:t>‘</w:t>
      </w:r>
      <w:r w:rsidR="004D6627" w:rsidRPr="00146964">
        <w:t xml:space="preserve">12 </w:t>
      </w:r>
      <w:r w:rsidRPr="00146964">
        <w:t xml:space="preserve">Section </w:t>
      </w:r>
      <w:r w:rsidR="004D6627" w:rsidRPr="00146964">
        <w:t xml:space="preserve">945; Civ. C. </w:t>
      </w:r>
      <w:r w:rsidRPr="00146964">
        <w:t>‘</w:t>
      </w:r>
      <w:r w:rsidR="004D6627" w:rsidRPr="00146964">
        <w:t xml:space="preserve">02 </w:t>
      </w:r>
      <w:r w:rsidRPr="00146964">
        <w:t xml:space="preserve">Section </w:t>
      </w:r>
      <w:r w:rsidR="004D6627" w:rsidRPr="00146964">
        <w:t>767; 1893 (21) 485; 1931 (37) 306.</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118.</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200.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C.J.S. Highways </w:t>
      </w:r>
      <w:r w:rsidR="00146964" w:rsidRPr="00146964">
        <w:t xml:space="preserve">Sections </w:t>
      </w:r>
      <w:r w:rsidRPr="00146964">
        <w:t xml:space="preserve"> 289 to 290, 322.</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NOTES OF DECISIONS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In general 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1. In general</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Action against county for breach of highway construction contract held maintainable in court of common pleas. Ross v. Pickens County (S.C. 1928) 146 S.C. 24, 143 S.E. 366.</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Where the evidence as to what action the county commissioners had taken on a claim under Civ.Code 1912, </w:t>
      </w:r>
      <w:r w:rsidR="00146964" w:rsidRPr="00146964">
        <w:t xml:space="preserve">Section </w:t>
      </w:r>
      <w:r w:rsidRPr="00146964">
        <w:t>945, for damages from the negligent operation of a ferry was in direct conflict, held, that the court, in an action against the two counties operating the ferry for such damages, did not err in refusing a directed verdict, on the theory that the action of the commissioners on the claim was a bar to the action. Dawkins v. Chester County (S.C. 1922) 122 S.C. 8, 115 S.E. 62.</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6627" w:rsidRPr="00146964">
        <w:t xml:space="preserve"> 3</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46964">
        <w:t>Condemnation of Land or Material</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310.</w:t>
      </w:r>
      <w:r w:rsidR="004D6627" w:rsidRPr="00146964">
        <w:t xml:space="preserve"> General authorization to condemn land for road material or house for bridge watchman.</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governing bodies of the several counties may condemn lands for the purpose of securing gravel, sand, clay, stone or other material for building and maintaining the public roads and highways within their 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831; 1952 Code </w:t>
      </w:r>
      <w:r w:rsidRPr="00146964">
        <w:t xml:space="preserve">Section </w:t>
      </w:r>
      <w:r w:rsidR="004D6627" w:rsidRPr="00146964">
        <w:t>33</w:t>
      </w:r>
      <w:r w:rsidRPr="00146964">
        <w:noBreakHyphen/>
      </w:r>
      <w:r w:rsidR="004D6627" w:rsidRPr="00146964">
        <w:t xml:space="preserve">831; 1942 Code </w:t>
      </w:r>
      <w:r w:rsidRPr="00146964">
        <w:t xml:space="preserve">Section </w:t>
      </w:r>
      <w:r w:rsidR="004D6627" w:rsidRPr="00146964">
        <w:t xml:space="preserve">5849; 1932 Code </w:t>
      </w:r>
      <w:r w:rsidRPr="00146964">
        <w:t xml:space="preserve">Section </w:t>
      </w:r>
      <w:r w:rsidR="004D6627" w:rsidRPr="00146964">
        <w:t xml:space="preserve">5849; Civ. C. </w:t>
      </w:r>
      <w:r w:rsidRPr="00146964">
        <w:t>‘</w:t>
      </w:r>
      <w:r w:rsidR="004D6627" w:rsidRPr="00146964">
        <w:t xml:space="preserve">22 </w:t>
      </w:r>
      <w:r w:rsidRPr="00146964">
        <w:t xml:space="preserve">Section </w:t>
      </w:r>
      <w:r w:rsidR="004D6627" w:rsidRPr="00146964">
        <w:t>2941; 1914 (28) 741; 1926 (34) 1024.</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CROSS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Eminent Domain Procedure Act, see Title 28, Chapter 2.</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0.5.</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200.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C.J.S. Highways </w:t>
      </w:r>
      <w:r w:rsidR="00146964" w:rsidRPr="00146964">
        <w:t xml:space="preserve">Sections </w:t>
      </w:r>
      <w:r w:rsidRPr="00146964">
        <w:t xml:space="preserve"> 1 to 3.</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6627" w:rsidRPr="00146964">
        <w:t xml:space="preserve"> 5</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46964">
        <w:t>Width of Road</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510.</w:t>
      </w:r>
      <w:r w:rsidR="004D6627" w:rsidRPr="00146964">
        <w:t xml:space="preserve"> Width of road.</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851; 1952 Code </w:t>
      </w:r>
      <w:r w:rsidRPr="00146964">
        <w:t xml:space="preserve">Section </w:t>
      </w:r>
      <w:r w:rsidR="004D6627" w:rsidRPr="00146964">
        <w:t>33</w:t>
      </w:r>
      <w:r w:rsidRPr="00146964">
        <w:noBreakHyphen/>
      </w:r>
      <w:r w:rsidR="004D6627" w:rsidRPr="00146964">
        <w:t xml:space="preserve">851; 1942 Code </w:t>
      </w:r>
      <w:r w:rsidRPr="00146964">
        <w:t xml:space="preserve">Section </w:t>
      </w:r>
      <w:r w:rsidR="004D6627" w:rsidRPr="00146964">
        <w:t xml:space="preserve">5813; 1932 Code </w:t>
      </w:r>
      <w:r w:rsidRPr="00146964">
        <w:t xml:space="preserve">Section </w:t>
      </w:r>
      <w:r w:rsidR="004D6627" w:rsidRPr="00146964">
        <w:t xml:space="preserve">5813; Civ. C. </w:t>
      </w:r>
      <w:r w:rsidRPr="00146964">
        <w:t>‘</w:t>
      </w:r>
      <w:r w:rsidR="004D6627" w:rsidRPr="00146964">
        <w:t xml:space="preserve">22 </w:t>
      </w:r>
      <w:r w:rsidRPr="00146964">
        <w:t xml:space="preserve">Section </w:t>
      </w:r>
      <w:r w:rsidR="004D6627" w:rsidRPr="00146964">
        <w:t xml:space="preserve">2907; Civ. C. </w:t>
      </w:r>
      <w:r w:rsidRPr="00146964">
        <w:t>‘</w:t>
      </w:r>
      <w:r w:rsidR="004D6627" w:rsidRPr="00146964">
        <w:t xml:space="preserve">12 </w:t>
      </w:r>
      <w:r w:rsidRPr="00146964">
        <w:t xml:space="preserve">Section </w:t>
      </w:r>
      <w:r w:rsidR="004D6627" w:rsidRPr="00146964">
        <w:t xml:space="preserve">1933; Civ. C. </w:t>
      </w:r>
      <w:r w:rsidRPr="00146964">
        <w:t>‘</w:t>
      </w:r>
      <w:r w:rsidR="004D6627" w:rsidRPr="00146964">
        <w:t xml:space="preserve">02 </w:t>
      </w:r>
      <w:r w:rsidRPr="00146964">
        <w:t xml:space="preserve">Section </w:t>
      </w:r>
      <w:r w:rsidR="004D6627" w:rsidRPr="00146964">
        <w:t>1367; 1896 (22) 228; 1900 (23) 286; 1902 (23) 998; 1909 (26) 59; 1910 (26) 658, 674.</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47.</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200.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C.J.S. Highways </w:t>
      </w:r>
      <w:r w:rsidR="00146964" w:rsidRPr="00146964">
        <w:t xml:space="preserve">Section </w:t>
      </w:r>
      <w:r w:rsidRPr="00146964">
        <w:t>103.</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6627" w:rsidRPr="00146964">
        <w:t xml:space="preserve"> 7</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46964">
        <w:t>Methods of Working Roads</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610.</w:t>
      </w:r>
      <w:r w:rsidR="004D6627" w:rsidRPr="00146964">
        <w:t xml:space="preserve"> County may hire overseers and laborers to work roads.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901; 1952 Code </w:t>
      </w:r>
      <w:r w:rsidRPr="00146964">
        <w:t xml:space="preserve">Section </w:t>
      </w:r>
      <w:r w:rsidR="004D6627" w:rsidRPr="00146964">
        <w:t>33</w:t>
      </w:r>
      <w:r w:rsidRPr="00146964">
        <w:noBreakHyphen/>
      </w:r>
      <w:r w:rsidR="004D6627" w:rsidRPr="00146964">
        <w:t xml:space="preserve">901; 1942 Code </w:t>
      </w:r>
      <w:r w:rsidRPr="00146964">
        <w:t xml:space="preserve">Section </w:t>
      </w:r>
      <w:r w:rsidR="004D6627" w:rsidRPr="00146964">
        <w:t xml:space="preserve">5826; 1932 Code </w:t>
      </w:r>
      <w:r w:rsidRPr="00146964">
        <w:t xml:space="preserve">Section </w:t>
      </w:r>
      <w:r w:rsidR="004D6627" w:rsidRPr="00146964">
        <w:t xml:space="preserve">5826; Civ. C. </w:t>
      </w:r>
      <w:r w:rsidRPr="00146964">
        <w:t>‘</w:t>
      </w:r>
      <w:r w:rsidR="004D6627" w:rsidRPr="00146964">
        <w:t xml:space="preserve">22 </w:t>
      </w:r>
      <w:r w:rsidRPr="00146964">
        <w:t xml:space="preserve">Section </w:t>
      </w:r>
      <w:r w:rsidR="004D6627" w:rsidRPr="00146964">
        <w:t xml:space="preserve">2919; Civ. C. </w:t>
      </w:r>
      <w:r w:rsidRPr="00146964">
        <w:t>‘</w:t>
      </w:r>
      <w:r w:rsidR="004D6627" w:rsidRPr="00146964">
        <w:t xml:space="preserve">12 </w:t>
      </w:r>
      <w:r w:rsidRPr="00146964">
        <w:t xml:space="preserve">Section </w:t>
      </w:r>
      <w:r w:rsidR="004D6627" w:rsidRPr="00146964">
        <w:t>1944; 1902 (23) 1006.</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620.</w:t>
      </w:r>
      <w:r w:rsidR="004D6627" w:rsidRPr="00146964">
        <w:t xml:space="preserve"> County may use chain gang to work roads.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governing body of any county may work the highways in its county, or any part thereof, by a chain gang, without regard to the system used in other portions of the county.</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903; 1952 Code </w:t>
      </w:r>
      <w:r w:rsidRPr="00146964">
        <w:t xml:space="preserve">Section </w:t>
      </w:r>
      <w:r w:rsidR="004D6627" w:rsidRPr="00146964">
        <w:t>33</w:t>
      </w:r>
      <w:r w:rsidRPr="00146964">
        <w:noBreakHyphen/>
      </w:r>
      <w:r w:rsidR="004D6627" w:rsidRPr="00146964">
        <w:t xml:space="preserve">903; 1942 Code </w:t>
      </w:r>
      <w:r w:rsidRPr="00146964">
        <w:t xml:space="preserve">Section </w:t>
      </w:r>
      <w:r w:rsidR="004D6627" w:rsidRPr="00146964">
        <w:t xml:space="preserve">5839; 1932 Code </w:t>
      </w:r>
      <w:r w:rsidRPr="00146964">
        <w:t xml:space="preserve">Section </w:t>
      </w:r>
      <w:r w:rsidR="004D6627" w:rsidRPr="00146964">
        <w:t xml:space="preserve">5839; Civ. C. </w:t>
      </w:r>
      <w:r w:rsidRPr="00146964">
        <w:t>‘</w:t>
      </w:r>
      <w:r w:rsidR="004D6627" w:rsidRPr="00146964">
        <w:t xml:space="preserve">22 </w:t>
      </w:r>
      <w:r w:rsidRPr="00146964">
        <w:t xml:space="preserve">Section </w:t>
      </w:r>
      <w:r w:rsidR="004D6627" w:rsidRPr="00146964">
        <w:t xml:space="preserve">2932; Civ. C. </w:t>
      </w:r>
      <w:r w:rsidRPr="00146964">
        <w:t>‘</w:t>
      </w:r>
      <w:r w:rsidR="004D6627" w:rsidRPr="00146964">
        <w:t xml:space="preserve">12 </w:t>
      </w:r>
      <w:r w:rsidRPr="00146964">
        <w:t xml:space="preserve">Section </w:t>
      </w:r>
      <w:r w:rsidR="004D6627" w:rsidRPr="00146964">
        <w:t>1957; 1902 (23) 1013.</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630.</w:t>
      </w:r>
      <w:r w:rsidR="004D6627" w:rsidRPr="00146964">
        <w:t xml:space="preserve"> Counties may combine chain gangs or hire convicts to work roads.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904; 1952 Code </w:t>
      </w:r>
      <w:r w:rsidRPr="00146964">
        <w:t xml:space="preserve">Section </w:t>
      </w:r>
      <w:r w:rsidR="004D6627" w:rsidRPr="00146964">
        <w:t>33</w:t>
      </w:r>
      <w:r w:rsidRPr="00146964">
        <w:noBreakHyphen/>
      </w:r>
      <w:r w:rsidR="004D6627" w:rsidRPr="00146964">
        <w:t xml:space="preserve">904; 1942 Code </w:t>
      </w:r>
      <w:r w:rsidRPr="00146964">
        <w:t xml:space="preserve">Section </w:t>
      </w:r>
      <w:r w:rsidR="004D6627" w:rsidRPr="00146964">
        <w:t xml:space="preserve">5840; 1932 Code </w:t>
      </w:r>
      <w:r w:rsidRPr="00146964">
        <w:t xml:space="preserve">Section </w:t>
      </w:r>
      <w:r w:rsidR="004D6627" w:rsidRPr="00146964">
        <w:t xml:space="preserve">5840; Civ. C. </w:t>
      </w:r>
      <w:r w:rsidRPr="00146964">
        <w:t>‘</w:t>
      </w:r>
      <w:r w:rsidR="004D6627" w:rsidRPr="00146964">
        <w:t xml:space="preserve">22 </w:t>
      </w:r>
      <w:r w:rsidRPr="00146964">
        <w:t xml:space="preserve">Section </w:t>
      </w:r>
      <w:r w:rsidR="004D6627" w:rsidRPr="00146964">
        <w:t>2933; 1919 (31) 244.</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CROSS REFERENCES</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 xml:space="preserve">Persons confined and use thereof, generally, see </w:t>
      </w:r>
      <w:r w:rsidR="00146964" w:rsidRPr="00146964">
        <w:t xml:space="preserve">Sections </w:t>
      </w:r>
      <w:r w:rsidRPr="00146964">
        <w:t xml:space="preserve"> 24</w:t>
      </w:r>
      <w:r w:rsidR="00146964" w:rsidRPr="00146964">
        <w:noBreakHyphen/>
      </w:r>
      <w:r w:rsidRPr="00146964">
        <w:t>3</w:t>
      </w:r>
      <w:r w:rsidR="00146964" w:rsidRPr="00146964">
        <w:noBreakHyphen/>
      </w:r>
      <w:r w:rsidRPr="00146964">
        <w:t>20 et seq.</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640.</w:t>
      </w:r>
      <w:r w:rsidR="004D6627" w:rsidRPr="00146964">
        <w:t xml:space="preserve"> Advertisement for bids under contract system.</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905; 1952 Code </w:t>
      </w:r>
      <w:r w:rsidRPr="00146964">
        <w:t xml:space="preserve">Section </w:t>
      </w:r>
      <w:r w:rsidR="004D6627" w:rsidRPr="00146964">
        <w:t>33</w:t>
      </w:r>
      <w:r w:rsidRPr="00146964">
        <w:noBreakHyphen/>
      </w:r>
      <w:r w:rsidR="004D6627" w:rsidRPr="00146964">
        <w:t xml:space="preserve">905; 1942 Code </w:t>
      </w:r>
      <w:r w:rsidRPr="00146964">
        <w:t xml:space="preserve">Section </w:t>
      </w:r>
      <w:r w:rsidR="004D6627" w:rsidRPr="00146964">
        <w:t xml:space="preserve">5836; 1932 Code </w:t>
      </w:r>
      <w:r w:rsidRPr="00146964">
        <w:t xml:space="preserve">Section </w:t>
      </w:r>
      <w:r w:rsidR="004D6627" w:rsidRPr="00146964">
        <w:t xml:space="preserve">5836; Civ. C. </w:t>
      </w:r>
      <w:r w:rsidRPr="00146964">
        <w:t>‘</w:t>
      </w:r>
      <w:r w:rsidR="004D6627" w:rsidRPr="00146964">
        <w:t xml:space="preserve">22 </w:t>
      </w:r>
      <w:r w:rsidRPr="00146964">
        <w:t xml:space="preserve">Section </w:t>
      </w:r>
      <w:r w:rsidR="004D6627" w:rsidRPr="00146964">
        <w:t xml:space="preserve">2929; Civ. C. </w:t>
      </w:r>
      <w:r w:rsidRPr="00146964">
        <w:t>‘</w:t>
      </w:r>
      <w:r w:rsidR="004D6627" w:rsidRPr="00146964">
        <w:t xml:space="preserve">12 </w:t>
      </w:r>
      <w:r w:rsidRPr="00146964">
        <w:t xml:space="preserve">Section </w:t>
      </w:r>
      <w:r w:rsidR="004D6627" w:rsidRPr="00146964">
        <w:t xml:space="preserve">1954; Civ. C. </w:t>
      </w:r>
      <w:r w:rsidRPr="00146964">
        <w:t>‘</w:t>
      </w:r>
      <w:r w:rsidR="004D6627" w:rsidRPr="00146964">
        <w:t xml:space="preserve">02 </w:t>
      </w:r>
      <w:r w:rsidRPr="00146964">
        <w:t xml:space="preserve">Section </w:t>
      </w:r>
      <w:r w:rsidR="004D6627" w:rsidRPr="00146964">
        <w:t>1381; 1896 (22) 237; 1902 (23) 1011.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113(1).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200.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C.J.S. Highways </w:t>
      </w:r>
      <w:r w:rsidR="00146964" w:rsidRPr="00146964">
        <w:t xml:space="preserve">Sections </w:t>
      </w:r>
      <w:r w:rsidRPr="00146964">
        <w:t xml:space="preserve"> 292 to 306.</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NOTES OF DECISIONS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In general 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1. In general</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 xml:space="preserve">Provisions that county supervisors </w:t>
      </w:r>
      <w:r w:rsidR="00146964" w:rsidRPr="00146964">
        <w:t>“</w:t>
      </w:r>
      <w:r w:rsidRPr="00146964">
        <w:t>may</w:t>
      </w:r>
      <w:r w:rsidR="00146964" w:rsidRPr="00146964">
        <w:t>”</w:t>
      </w:r>
      <w:r w:rsidRPr="00146964">
        <w:t xml:space="preserve"> advertise, should not be construed </w:t>
      </w:r>
      <w:r w:rsidR="00146964" w:rsidRPr="00146964">
        <w:t>“</w:t>
      </w:r>
      <w:r w:rsidRPr="00146964">
        <w:t>shall</w:t>
      </w:r>
      <w:r w:rsidR="00146964" w:rsidRPr="00146964">
        <w:t>”</w:t>
      </w:r>
      <w:r w:rsidRPr="00146964">
        <w:t xml:space="preserve"> or </w:t>
      </w:r>
      <w:r w:rsidR="00146964" w:rsidRPr="00146964">
        <w:t>“</w:t>
      </w:r>
      <w:r w:rsidRPr="00146964">
        <w:t>must,</w:t>
      </w:r>
      <w:r w:rsidR="00146964" w:rsidRPr="00146964">
        <w:t>”</w:t>
      </w:r>
      <w:r w:rsidRPr="00146964">
        <w:t xml:space="preserve"> but was intended to give such officers discretion; and the city council of Spartanburg, under the general charter giving it the same powers over streets as county officers have over highways, is not required to advertise for bids for paving streets in a county newspaper. Dillingham v. City of Spartanburg (S.C. 1907) 75 S.C. 549, 56 S.E. 381, 117 Am.St.Rep. 917, 9 Am.Ann.Cas. 829. Municipal Corporations 330(2); Public Contracts 123</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650.</w:t>
      </w:r>
      <w:r w:rsidR="004D6627" w:rsidRPr="00146964">
        <w:t xml:space="preserve"> Bids; acceptance procedures.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906; 1952 Code </w:t>
      </w:r>
      <w:r w:rsidRPr="00146964">
        <w:t xml:space="preserve">Section </w:t>
      </w:r>
      <w:r w:rsidR="004D6627" w:rsidRPr="00146964">
        <w:t>33</w:t>
      </w:r>
      <w:r w:rsidRPr="00146964">
        <w:noBreakHyphen/>
      </w:r>
      <w:r w:rsidR="004D6627" w:rsidRPr="00146964">
        <w:t xml:space="preserve">906; 1942 Code </w:t>
      </w:r>
      <w:r w:rsidRPr="00146964">
        <w:t xml:space="preserve">Section </w:t>
      </w:r>
      <w:r w:rsidR="004D6627" w:rsidRPr="00146964">
        <w:t xml:space="preserve">5836; 1932 Code </w:t>
      </w:r>
      <w:r w:rsidRPr="00146964">
        <w:t xml:space="preserve">Section </w:t>
      </w:r>
      <w:r w:rsidR="004D6627" w:rsidRPr="00146964">
        <w:t xml:space="preserve">5836; Civ. C. </w:t>
      </w:r>
      <w:r w:rsidRPr="00146964">
        <w:t>‘</w:t>
      </w:r>
      <w:r w:rsidR="004D6627" w:rsidRPr="00146964">
        <w:t xml:space="preserve">22 </w:t>
      </w:r>
      <w:r w:rsidRPr="00146964">
        <w:t xml:space="preserve">Section </w:t>
      </w:r>
      <w:r w:rsidR="004D6627" w:rsidRPr="00146964">
        <w:t xml:space="preserve">2929; Civ. C. </w:t>
      </w:r>
      <w:r w:rsidRPr="00146964">
        <w:t>‘</w:t>
      </w:r>
      <w:r w:rsidR="004D6627" w:rsidRPr="00146964">
        <w:t xml:space="preserve">12 </w:t>
      </w:r>
      <w:r w:rsidRPr="00146964">
        <w:t xml:space="preserve">Section </w:t>
      </w:r>
      <w:r w:rsidR="004D6627" w:rsidRPr="00146964">
        <w:t xml:space="preserve">1954; Civ. C. </w:t>
      </w:r>
      <w:r w:rsidRPr="00146964">
        <w:t>‘</w:t>
      </w:r>
      <w:r w:rsidR="004D6627" w:rsidRPr="00146964">
        <w:t xml:space="preserve">02 </w:t>
      </w:r>
      <w:r w:rsidRPr="00146964">
        <w:t xml:space="preserve">Section </w:t>
      </w:r>
      <w:r w:rsidR="004D6627" w:rsidRPr="00146964">
        <w:t>1381; 1896 (22) 237; 1902 (23) 1011.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113(1).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Westlaw Topic No. 200.</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 xml:space="preserve">C.J.S. Highways </w:t>
      </w:r>
      <w:r w:rsidR="00146964" w:rsidRPr="00146964">
        <w:t xml:space="preserve">Sections </w:t>
      </w:r>
      <w:r w:rsidRPr="00146964">
        <w:t xml:space="preserve"> 292 to 306.</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NOTES OF DECISIONS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In general 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1. In general</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Taxpayer cannot object to the validity of a contract for paving streets because city officers refused all bids made after advertisement, and thereafter, upon conference with the two lowest bidders, received bids from them lower than those previously filed, and contracted with the lowest of these two to do the work, where act resulted in larger saving to taxpayers. Dillingham v. City of Spartanburg (S.C. 1907) 75 S.C. 549, 56 S.E. 381, 117 Am.St.Rep. 917, 9 Am.Ann.Cas. 829. Injunction 1356</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660.</w:t>
      </w:r>
      <w:r w:rsidR="004D6627" w:rsidRPr="00146964">
        <w:t xml:space="preserve"> Bond of contractor.</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907; 1952 Code </w:t>
      </w:r>
      <w:r w:rsidRPr="00146964">
        <w:t xml:space="preserve">Section </w:t>
      </w:r>
      <w:r w:rsidR="004D6627" w:rsidRPr="00146964">
        <w:t>33</w:t>
      </w:r>
      <w:r w:rsidRPr="00146964">
        <w:noBreakHyphen/>
      </w:r>
      <w:r w:rsidR="004D6627" w:rsidRPr="00146964">
        <w:t xml:space="preserve">907; 1942 Code </w:t>
      </w:r>
      <w:r w:rsidRPr="00146964">
        <w:t xml:space="preserve">Section </w:t>
      </w:r>
      <w:r w:rsidR="004D6627" w:rsidRPr="00146964">
        <w:t xml:space="preserve">5836; 1932 Code </w:t>
      </w:r>
      <w:r w:rsidRPr="00146964">
        <w:t xml:space="preserve">Section </w:t>
      </w:r>
      <w:r w:rsidR="004D6627" w:rsidRPr="00146964">
        <w:t xml:space="preserve">5836; Civ. C. </w:t>
      </w:r>
      <w:r w:rsidRPr="00146964">
        <w:t>‘</w:t>
      </w:r>
      <w:r w:rsidR="004D6627" w:rsidRPr="00146964">
        <w:t xml:space="preserve">22 </w:t>
      </w:r>
      <w:r w:rsidRPr="00146964">
        <w:t xml:space="preserve">Section </w:t>
      </w:r>
      <w:r w:rsidR="004D6627" w:rsidRPr="00146964">
        <w:t xml:space="preserve">2929; Civ. C. </w:t>
      </w:r>
      <w:r w:rsidRPr="00146964">
        <w:t>‘</w:t>
      </w:r>
      <w:r w:rsidR="004D6627" w:rsidRPr="00146964">
        <w:t xml:space="preserve">12 </w:t>
      </w:r>
      <w:r w:rsidRPr="00146964">
        <w:t xml:space="preserve">Section </w:t>
      </w:r>
      <w:r w:rsidR="004D6627" w:rsidRPr="00146964">
        <w:t xml:space="preserve">1954; Civ. C. </w:t>
      </w:r>
      <w:r w:rsidRPr="00146964">
        <w:t>‘</w:t>
      </w:r>
      <w:r w:rsidR="004D6627" w:rsidRPr="00146964">
        <w:t xml:space="preserve">02 </w:t>
      </w:r>
      <w:r w:rsidRPr="00146964">
        <w:t xml:space="preserve">Section </w:t>
      </w:r>
      <w:r w:rsidR="004D6627" w:rsidRPr="00146964">
        <w:t>1381; 1896 (22) 237; 1902 (23) 1011.</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Library References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Highways 113(5).</w:t>
      </w:r>
    </w:p>
    <w:p w:rsidR="00146964" w:rsidRP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46964">
        <w:t>Westlaw Topic No. 200.</w:t>
      </w:r>
    </w:p>
    <w:p w:rsidR="00146964" w:rsidRP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rPr>
          <w:b/>
        </w:rPr>
        <w:t xml:space="preserve">SECTION </w:t>
      </w:r>
      <w:r w:rsidR="004D6627" w:rsidRPr="00146964">
        <w:rPr>
          <w:b/>
        </w:rPr>
        <w:t>57</w:t>
      </w:r>
      <w:r w:rsidRPr="00146964">
        <w:rPr>
          <w:b/>
        </w:rPr>
        <w:noBreakHyphen/>
      </w:r>
      <w:r w:rsidR="004D6627" w:rsidRPr="00146964">
        <w:rPr>
          <w:b/>
        </w:rPr>
        <w:t>17</w:t>
      </w:r>
      <w:r w:rsidRPr="00146964">
        <w:rPr>
          <w:b/>
        </w:rPr>
        <w:noBreakHyphen/>
      </w:r>
      <w:r w:rsidR="004D6627" w:rsidRPr="00146964">
        <w:rPr>
          <w:b/>
        </w:rPr>
        <w:t>670.</w:t>
      </w:r>
      <w:r w:rsidR="004D6627" w:rsidRPr="00146964">
        <w:t xml:space="preserve"> Overseer and laborers; use of convicts.</w:t>
      </w:r>
    </w:p>
    <w:p w:rsidR="00146964" w:rsidRDefault="004D6627"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6964">
        <w:tab/>
        <w:t>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w:t>
      </w: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6964" w:rsidRDefault="00146964"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6627" w:rsidRPr="00146964">
        <w:t xml:space="preserve">: 1962 Code </w:t>
      </w:r>
      <w:r w:rsidRPr="00146964">
        <w:t xml:space="preserve">Section </w:t>
      </w:r>
      <w:r w:rsidR="004D6627" w:rsidRPr="00146964">
        <w:t>33</w:t>
      </w:r>
      <w:r w:rsidRPr="00146964">
        <w:noBreakHyphen/>
      </w:r>
      <w:r w:rsidR="004D6627" w:rsidRPr="00146964">
        <w:t xml:space="preserve">908; 1952 Code </w:t>
      </w:r>
      <w:r w:rsidRPr="00146964">
        <w:t xml:space="preserve">Section </w:t>
      </w:r>
      <w:r w:rsidR="004D6627" w:rsidRPr="00146964">
        <w:t>33</w:t>
      </w:r>
      <w:r w:rsidRPr="00146964">
        <w:noBreakHyphen/>
      </w:r>
      <w:r w:rsidR="004D6627" w:rsidRPr="00146964">
        <w:t xml:space="preserve">908; 1942 Code </w:t>
      </w:r>
      <w:r w:rsidRPr="00146964">
        <w:t xml:space="preserve">Section </w:t>
      </w:r>
      <w:r w:rsidR="004D6627" w:rsidRPr="00146964">
        <w:t xml:space="preserve">5836; 1932 Code </w:t>
      </w:r>
      <w:r w:rsidRPr="00146964">
        <w:t xml:space="preserve">Section </w:t>
      </w:r>
      <w:r w:rsidR="004D6627" w:rsidRPr="00146964">
        <w:t xml:space="preserve">5836; Civ. C. </w:t>
      </w:r>
      <w:r w:rsidRPr="00146964">
        <w:t>‘</w:t>
      </w:r>
      <w:r w:rsidR="004D6627" w:rsidRPr="00146964">
        <w:t xml:space="preserve">22 </w:t>
      </w:r>
      <w:r w:rsidRPr="00146964">
        <w:t xml:space="preserve">Section </w:t>
      </w:r>
      <w:r w:rsidR="004D6627" w:rsidRPr="00146964">
        <w:t xml:space="preserve">2929; Civ. C. </w:t>
      </w:r>
      <w:r w:rsidRPr="00146964">
        <w:t>‘</w:t>
      </w:r>
      <w:r w:rsidR="004D6627" w:rsidRPr="00146964">
        <w:t xml:space="preserve">12 </w:t>
      </w:r>
      <w:r w:rsidRPr="00146964">
        <w:t xml:space="preserve">Section </w:t>
      </w:r>
      <w:r w:rsidR="004D6627" w:rsidRPr="00146964">
        <w:t xml:space="preserve">1954; Civ. C. </w:t>
      </w:r>
      <w:r w:rsidRPr="00146964">
        <w:t>‘</w:t>
      </w:r>
      <w:r w:rsidR="004D6627" w:rsidRPr="00146964">
        <w:t xml:space="preserve">02 </w:t>
      </w:r>
      <w:r w:rsidRPr="00146964">
        <w:t xml:space="preserve">Section </w:t>
      </w:r>
      <w:r w:rsidR="004D6627" w:rsidRPr="00146964">
        <w:t>1381; 1896 (22) 237; 1902 (23) 1011.</w:t>
      </w:r>
    </w:p>
    <w:p w:rsidR="004002BA" w:rsidRPr="00146964" w:rsidRDefault="004002BA" w:rsidP="001469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46964" w:rsidSect="001469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964" w:rsidRDefault="00146964" w:rsidP="00146964">
      <w:pPr>
        <w:spacing w:after="0" w:line="240" w:lineRule="auto"/>
      </w:pPr>
      <w:r>
        <w:separator/>
      </w:r>
    </w:p>
  </w:endnote>
  <w:endnote w:type="continuationSeparator" w:id="0">
    <w:p w:rsidR="00146964" w:rsidRDefault="00146964" w:rsidP="0014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64" w:rsidRPr="00146964" w:rsidRDefault="00146964" w:rsidP="00146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64" w:rsidRPr="00146964" w:rsidRDefault="00146964" w:rsidP="001469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64" w:rsidRPr="00146964" w:rsidRDefault="00146964" w:rsidP="00146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964" w:rsidRDefault="00146964" w:rsidP="00146964">
      <w:pPr>
        <w:spacing w:after="0" w:line="240" w:lineRule="auto"/>
      </w:pPr>
      <w:r>
        <w:separator/>
      </w:r>
    </w:p>
  </w:footnote>
  <w:footnote w:type="continuationSeparator" w:id="0">
    <w:p w:rsidR="00146964" w:rsidRDefault="00146964" w:rsidP="00146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64" w:rsidRPr="00146964" w:rsidRDefault="00146964" w:rsidP="001469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64" w:rsidRPr="00146964" w:rsidRDefault="00146964" w:rsidP="001469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64" w:rsidRPr="00146964" w:rsidRDefault="00146964" w:rsidP="00146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27"/>
    <w:rsid w:val="00146964"/>
    <w:rsid w:val="004002BA"/>
    <w:rsid w:val="004D6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ADDF2-742D-46A2-BE5F-F83130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6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6627"/>
    <w:rPr>
      <w:rFonts w:ascii="Courier New" w:eastAsiaTheme="minorEastAsia" w:hAnsi="Courier New" w:cs="Courier New"/>
      <w:sz w:val="20"/>
      <w:szCs w:val="20"/>
    </w:rPr>
  </w:style>
  <w:style w:type="paragraph" w:styleId="Header">
    <w:name w:val="header"/>
    <w:basedOn w:val="Normal"/>
    <w:link w:val="HeaderChar"/>
    <w:uiPriority w:val="99"/>
    <w:unhideWhenUsed/>
    <w:rsid w:val="00146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964"/>
    <w:rPr>
      <w:rFonts w:ascii="Times New Roman" w:hAnsi="Times New Roman" w:cs="Times New Roman"/>
    </w:rPr>
  </w:style>
  <w:style w:type="paragraph" w:styleId="Footer">
    <w:name w:val="footer"/>
    <w:basedOn w:val="Normal"/>
    <w:link w:val="FooterChar"/>
    <w:uiPriority w:val="99"/>
    <w:unhideWhenUsed/>
    <w:rsid w:val="00146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9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23</Pages>
  <Words>4898</Words>
  <Characters>27923</Characters>
  <Application>Microsoft Office Word</Application>
  <DocSecurity>0</DocSecurity>
  <Lines>232</Lines>
  <Paragraphs>65</Paragraphs>
  <ScaleCrop>false</ScaleCrop>
  <Company>Legislative Services Agency (LSA)</Company>
  <LinksUpToDate>false</LinksUpToDate>
  <CharactersWithSpaces>32756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2017-10-23T13:58:00Z</dcterms:created>
  <dcterms:modified xsi:type="dcterms:W3CDTF">2017-10-23T13:58:00Z</dcterms:modified>
</cp:coreProperties>
</file>