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E3B">
        <w:t>CHAPTER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E3B">
        <w:t>General Provisions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1D31" w:rsidRPr="00E22E3B">
        <w:t xml:space="preserve"> 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E3B">
        <w:t>Short Title, Purpose, Construction and Scope</w:t>
      </w:r>
      <w:bookmarkStart w:id="0" w:name="_GoBack"/>
      <w:bookmarkEnd w:id="0"/>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10.</w:t>
      </w:r>
      <w:r w:rsidR="00981D31" w:rsidRPr="00E22E3B">
        <w:t xml:space="preserve"> Short title.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Chapters 1 to 45 and 53 to 73 of this title shall be known and may be cited as </w:t>
      </w:r>
      <w:r w:rsidR="00E22E3B" w:rsidRPr="00E22E3B">
        <w:t>“</w:t>
      </w:r>
      <w:r w:rsidRPr="00E22E3B">
        <w:t>The South Carolina School Code.</w:t>
      </w:r>
      <w:r w:rsidR="00E22E3B" w:rsidRPr="00E22E3B">
        <w: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Constitutional provisions regarding public education, generally, see SC Const, Art 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RESEARCH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Forms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Am. Jur. Pl. &amp; Pr. Forms Schools </w:t>
      </w:r>
      <w:r w:rsidR="00E22E3B" w:rsidRPr="00E22E3B">
        <w:t xml:space="preserve">Section </w:t>
      </w:r>
      <w:r w:rsidRPr="00E22E3B">
        <w:t>1 , Introductory Comments.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NOTES OF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In general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1. In general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Rights of special school districts. Holler v Rock Hill School Dist. (1901) 60 SC 41, 38 SE 220. Martin v School Dist. (1900) 57 SC 125, 35 SE 517.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Quoted in Craig v. Bell (S.C. 1948) 211 S.C. 473, 46 S.E.2d 52.</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20.</w:t>
      </w:r>
      <w:r w:rsidR="00981D31" w:rsidRPr="00E22E3B">
        <w:t xml:space="preserve"> Purpose of South Carolina School Code.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purpose of the South Carolina School Code is to provide for a State system of public education and for the establishment, organization, operation, and support of such State system.</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2;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Constitutional provision for a system of free public schools and other public institutions of learning, see SC Const, Art 11, </w:t>
      </w:r>
      <w:r w:rsidR="00E22E3B" w:rsidRPr="00E22E3B">
        <w:t xml:space="preserve">Section </w:t>
      </w:r>
      <w:r w:rsidRPr="00E22E3B">
        <w:t>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4, 6, 74, 76, 396 to 398.</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30.</w:t>
      </w:r>
      <w:r w:rsidR="00981D31" w:rsidRPr="00E22E3B">
        <w:t xml:space="preserve"> Construction.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3;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Sections </w:t>
      </w:r>
      <w:r w:rsidRPr="00E22E3B">
        <w:t xml:space="preserve"> 5 to 7, 74, 76, 241 to 242, 339, 396, 457, 758.</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The State Department of Education has the legal responsibility to provide an appropriate education for all handicapped children and youth, outside the jurisdiction of the Department of Mental Retardation, who are enrolled and eligible for enrollment in public schools, including the so</w:t>
      </w:r>
      <w:r w:rsidR="00E22E3B" w:rsidRPr="00E22E3B">
        <w:noBreakHyphen/>
      </w:r>
      <w:r w:rsidRPr="00E22E3B">
        <w:t xml:space="preserve">called </w:t>
      </w:r>
      <w:r w:rsidR="00E22E3B" w:rsidRPr="00E22E3B">
        <w:t>“</w:t>
      </w:r>
      <w:r w:rsidRPr="00E22E3B">
        <w:t>profoundly</w:t>
      </w:r>
      <w:r w:rsidR="00E22E3B" w:rsidRPr="00E22E3B">
        <w:t>”</w:t>
      </w:r>
      <w:r w:rsidRPr="00E22E3B">
        <w:t xml:space="preserve"> mentally retarded. 1978 Op Atty Gen, No 78</w:t>
      </w:r>
      <w:r w:rsidR="00E22E3B" w:rsidRPr="00E22E3B">
        <w:noBreakHyphen/>
      </w:r>
      <w:r w:rsidRPr="00E22E3B">
        <w:t>129, p 161.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40.</w:t>
      </w:r>
      <w:r w:rsidR="00981D31" w:rsidRPr="00E22E3B">
        <w:t xml:space="preserve"> Scope of State system of public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4;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Maintenance of State parks for educational purposes, see </w:t>
      </w:r>
      <w:r w:rsidR="00E22E3B" w:rsidRPr="00E22E3B">
        <w:t xml:space="preserve">Section </w:t>
      </w:r>
      <w:r w:rsidRPr="00E22E3B">
        <w:t>51</w:t>
      </w:r>
      <w:r w:rsidR="00E22E3B" w:rsidRPr="00E22E3B">
        <w:noBreakHyphen/>
      </w:r>
      <w:r w:rsidRPr="00E22E3B">
        <w:t>3</w:t>
      </w:r>
      <w:r w:rsidR="00E22E3B" w:rsidRPr="00E22E3B">
        <w:noBreakHyphen/>
      </w:r>
      <w:r w:rsidRPr="00E22E3B">
        <w:t>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4, 6, 74, 76, 396 to 398.</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50.</w:t>
      </w:r>
      <w:r w:rsidR="00981D31" w:rsidRPr="00E22E3B">
        <w:t xml:space="preserve"> Educational achievement goals for high school graduates and students.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w:t>
      </w:r>
      <w:r w:rsidR="00E22E3B" w:rsidRPr="00E22E3B">
        <w:t>’</w:t>
      </w:r>
      <w:r w:rsidRPr="00E22E3B">
        <w:t>s high school graduates should be measured and are this state</w:t>
      </w:r>
      <w:r w:rsidR="00E22E3B" w:rsidRPr="00E22E3B">
        <w:t>’</w:t>
      </w:r>
      <w:r w:rsidRPr="00E22E3B">
        <w:t>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Students also must be offered the ability to obtain world class skills such as: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creativity and innovation;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critical thinking and problem solving;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collaboration and teamwork;</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(4) communication, information, media, and technology;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(5) knowing how to learn.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Students finally also must be offered reasonable exposure, examples, and information on the state</w:t>
      </w:r>
      <w:r w:rsidR="00E22E3B" w:rsidRPr="00E22E3B">
        <w:t>’</w:t>
      </w:r>
      <w:r w:rsidRPr="00E22E3B">
        <w:t>s vision of life and career characteristics such as: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integrity;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self</w:t>
      </w:r>
      <w:r w:rsidR="00E22E3B" w:rsidRPr="00E22E3B">
        <w:noBreakHyphen/>
      </w:r>
      <w:r w:rsidRPr="00E22E3B">
        <w:t>direction;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global perspective;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(4) perseverance;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(5) work ethic;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(6) interpersonal skills.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2016 Act No. 195 (H.4936), </w:t>
      </w:r>
      <w:r w:rsidRPr="00E22E3B">
        <w:t xml:space="preserve">Section </w:t>
      </w:r>
      <w:r w:rsidR="00981D31" w:rsidRPr="00E22E3B">
        <w:t>1, eff May 26, 2016.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Development of comprehensive annual report cards, performance ratings, promulgation of regulations, see </w:t>
      </w:r>
      <w:r w:rsidR="00E22E3B" w:rsidRPr="00E22E3B">
        <w:t xml:space="preserve">Section </w:t>
      </w:r>
      <w:r w:rsidRPr="00E22E3B">
        <w:t>59</w:t>
      </w:r>
      <w:r w:rsidR="00E22E3B" w:rsidRPr="00E22E3B">
        <w:noBreakHyphen/>
      </w:r>
      <w:r w:rsidRPr="00E22E3B">
        <w:t>18</w:t>
      </w:r>
      <w:r w:rsidR="00E22E3B" w:rsidRPr="00E22E3B">
        <w:noBreakHyphen/>
      </w:r>
      <w:r w:rsidRPr="00E22E3B">
        <w:t>900.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Performance based accountability system for public education established, </w:t>
      </w:r>
      <w:r w:rsidR="00E22E3B" w:rsidRPr="00E22E3B">
        <w:t>“</w:t>
      </w:r>
      <w:r w:rsidRPr="00E22E3B">
        <w:t>accountability</w:t>
      </w:r>
      <w:r w:rsidR="00E22E3B" w:rsidRPr="00E22E3B">
        <w:t>”</w:t>
      </w:r>
      <w:r w:rsidRPr="00E22E3B">
        <w:t xml:space="preserve"> defined, see </w:t>
      </w:r>
      <w:r w:rsidR="00E22E3B" w:rsidRPr="00E22E3B">
        <w:t xml:space="preserve">Section </w:t>
      </w:r>
      <w:r w:rsidRPr="00E22E3B">
        <w:t>59</w:t>
      </w:r>
      <w:r w:rsidR="00E22E3B" w:rsidRPr="00E22E3B">
        <w:noBreakHyphen/>
      </w:r>
      <w:r w:rsidRPr="00E22E3B">
        <w:t>18</w:t>
      </w:r>
      <w:r w:rsidR="00E22E3B" w:rsidRPr="00E22E3B">
        <w:noBreakHyphen/>
      </w:r>
      <w:r w:rsidRPr="00E22E3B">
        <w:t>100.</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1D31" w:rsidRPr="00E22E3B">
        <w:t xml:space="preserve"> 3</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E3B">
        <w:t>Definitions</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110.</w:t>
      </w:r>
      <w:r w:rsidR="00981D31" w:rsidRPr="00E22E3B">
        <w:t xml:space="preserve"> </w:t>
      </w:r>
      <w:r w:rsidRPr="00E22E3B">
        <w:t>“</w:t>
      </w:r>
      <w:r w:rsidR="00981D31" w:rsidRPr="00E22E3B">
        <w:t>Private school</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lastRenderedPageBreak/>
        <w:tab/>
      </w:r>
      <w:r w:rsidR="00E22E3B" w:rsidRPr="00E22E3B">
        <w:t>“</w:t>
      </w:r>
      <w:r w:rsidRPr="00E22E3B">
        <w:t>Private school</w:t>
      </w:r>
      <w:r w:rsidR="00E22E3B" w:rsidRPr="00E22E3B">
        <w:t>”</w:t>
      </w:r>
      <w:r w:rsidRPr="00E22E3B">
        <w:t xml:space="preserve"> means a school established by an agency other than the State or its subdivisions which is primarily supported by other than public funds, and the operation of whose program rests with other than publicly elected or appointed officials.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5;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2, 807.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120.</w:t>
      </w:r>
      <w:r w:rsidR="00981D31" w:rsidRPr="00E22E3B">
        <w:t xml:space="preserve"> </w:t>
      </w:r>
      <w:r w:rsidRPr="00E22E3B">
        <w:t>“</w:t>
      </w:r>
      <w:r w:rsidR="00981D31" w:rsidRPr="00E22E3B">
        <w:t>Public school</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Public school</w:t>
      </w:r>
      <w:r w:rsidR="00E22E3B" w:rsidRPr="00E22E3B">
        <w:t>”</w:t>
      </w:r>
      <w:r w:rsidRPr="00E22E3B">
        <w:t xml:space="preserve"> means a school operated by publicly elected or appointed school officials in which the program and activities are under the control of these officials and which is supported by public funds.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6;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Community oral health coordinator, see </w:t>
      </w:r>
      <w:r w:rsidR="00E22E3B" w:rsidRPr="00E22E3B">
        <w:t xml:space="preserve">Section </w:t>
      </w:r>
      <w:r w:rsidRPr="00E22E3B">
        <w:t>44</w:t>
      </w:r>
      <w:r w:rsidR="00E22E3B" w:rsidRPr="00E22E3B">
        <w:noBreakHyphen/>
      </w:r>
      <w:r w:rsidRPr="00E22E3B">
        <w:t>8</w:t>
      </w:r>
      <w:r w:rsidR="00E22E3B" w:rsidRPr="00E22E3B">
        <w:noBreakHyphen/>
      </w:r>
      <w:r w:rsidRPr="00E22E3B">
        <w:t>10 et seq.</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9.</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345k9.</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3 to 4, 6, 8, 74.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130.</w:t>
      </w:r>
      <w:r w:rsidR="00981D31" w:rsidRPr="00E22E3B">
        <w:t xml:space="preserve"> </w:t>
      </w:r>
      <w:r w:rsidRPr="00E22E3B">
        <w:t>“</w:t>
      </w:r>
      <w:r w:rsidR="00981D31" w:rsidRPr="00E22E3B">
        <w:t>Teacher</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Teacher</w:t>
      </w:r>
      <w:r w:rsidR="00E22E3B" w:rsidRPr="00E22E3B">
        <w:t>”</w:t>
      </w:r>
      <w:r w:rsidRPr="00E22E3B">
        <w:t xml:space="preserve"> means any person who is employed either full</w:t>
      </w:r>
      <w:r w:rsidR="00E22E3B" w:rsidRPr="00E22E3B">
        <w:noBreakHyphen/>
      </w:r>
      <w:r w:rsidRPr="00E22E3B">
        <w:t>time or part</w:t>
      </w:r>
      <w:r w:rsidR="00E22E3B" w:rsidRPr="00E22E3B">
        <w:noBreakHyphen/>
      </w:r>
      <w:r w:rsidRPr="00E22E3B">
        <w:t>time by any school district either to teach or to supervise teaching.</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7;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Notification of teacher of employment, or assignment, for ensuing year, see </w:t>
      </w:r>
      <w:r w:rsidR="00E22E3B" w:rsidRPr="00E22E3B">
        <w:t xml:space="preserve">Section </w:t>
      </w:r>
      <w:r w:rsidRPr="00E22E3B">
        <w:t>59</w:t>
      </w:r>
      <w:r w:rsidR="00E22E3B" w:rsidRPr="00E22E3B">
        <w:noBreakHyphen/>
      </w:r>
      <w:r w:rsidRPr="00E22E3B">
        <w:t>25</w:t>
      </w:r>
      <w:r w:rsidR="00E22E3B" w:rsidRPr="00E22E3B">
        <w:noBreakHyphen/>
      </w:r>
      <w:r w:rsidRPr="00E22E3B">
        <w:t>410.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133.1(1).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345k133.1(1).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 </w:t>
      </w:r>
      <w:r w:rsidRPr="00E22E3B">
        <w:t>206.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Acting under the directions of a physician, and with the written consent of the parents, a principal, teacher or school aide, under certain limited circumstances, may administer to a student a pre</w:t>
      </w:r>
      <w:r w:rsidR="00E22E3B" w:rsidRPr="00E22E3B">
        <w:noBreakHyphen/>
      </w:r>
      <w:r w:rsidRPr="00E22E3B">
        <w:t xml:space="preserve">measured injection of a hormone from an </w:t>
      </w:r>
      <w:r w:rsidR="00E22E3B" w:rsidRPr="00E22E3B">
        <w:t>“</w:t>
      </w:r>
      <w:r w:rsidRPr="00E22E3B">
        <w:t>insect sting kit</w:t>
      </w:r>
      <w:r w:rsidR="00E22E3B" w:rsidRPr="00E22E3B">
        <w:t>”</w:t>
      </w:r>
      <w:r w:rsidRPr="00E22E3B">
        <w:t xml:space="preserve"> as a first aid measure in the event of an emergency. 1976</w:t>
      </w:r>
      <w:r w:rsidR="00E22E3B" w:rsidRPr="00E22E3B">
        <w:noBreakHyphen/>
      </w:r>
      <w:r w:rsidRPr="00E22E3B">
        <w:t>77 Op Atty Gen, No 77</w:t>
      </w:r>
      <w:r w:rsidR="00E22E3B" w:rsidRPr="00E22E3B">
        <w:noBreakHyphen/>
      </w:r>
      <w:r w:rsidRPr="00E22E3B">
        <w:t>332, p 265.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A school superintendent is not a </w:t>
      </w:r>
      <w:r w:rsidR="00E22E3B" w:rsidRPr="00E22E3B">
        <w:t>“</w:t>
      </w:r>
      <w:r w:rsidRPr="00E22E3B">
        <w:t>teacher</w:t>
      </w:r>
      <w:r w:rsidR="00E22E3B" w:rsidRPr="00E22E3B">
        <w:t>”</w:t>
      </w:r>
      <w:r w:rsidRPr="00E22E3B">
        <w:t xml:space="preserve"> within 1962 Code </w:t>
      </w:r>
      <w:r w:rsidR="00E22E3B" w:rsidRPr="00E22E3B">
        <w:t xml:space="preserve">Section </w:t>
      </w:r>
      <w:r w:rsidRPr="00E22E3B">
        <w:t>21</w:t>
      </w:r>
      <w:r w:rsidR="00E22E3B" w:rsidRPr="00E22E3B">
        <w:noBreakHyphen/>
      </w:r>
      <w:r w:rsidRPr="00E22E3B">
        <w:t xml:space="preserve">361 [1976 Code </w:t>
      </w:r>
      <w:r w:rsidR="00E22E3B" w:rsidRPr="00E22E3B">
        <w:t xml:space="preserve">Section </w:t>
      </w:r>
      <w:r w:rsidRPr="00E22E3B">
        <w:t>59</w:t>
      </w:r>
      <w:r w:rsidR="00E22E3B" w:rsidRPr="00E22E3B">
        <w:noBreakHyphen/>
      </w:r>
      <w:r w:rsidRPr="00E22E3B">
        <w:t>25</w:t>
      </w:r>
      <w:r w:rsidR="00E22E3B" w:rsidRPr="00E22E3B">
        <w:noBreakHyphen/>
      </w:r>
      <w:r w:rsidRPr="00E22E3B">
        <w:t xml:space="preserve">410]. The decision to suspend a superintendent may be appealed to the County Board of Education, pursuant to 1962 Code </w:t>
      </w:r>
      <w:r w:rsidR="00E22E3B" w:rsidRPr="00E22E3B">
        <w:t xml:space="preserve">Section </w:t>
      </w:r>
      <w:r w:rsidRPr="00E22E3B">
        <w:t>21</w:t>
      </w:r>
      <w:r w:rsidR="00E22E3B" w:rsidRPr="00E22E3B">
        <w:noBreakHyphen/>
      </w:r>
      <w:r w:rsidRPr="00E22E3B">
        <w:t xml:space="preserve">247 [1976 Code </w:t>
      </w:r>
      <w:r w:rsidR="00E22E3B" w:rsidRPr="00E22E3B">
        <w:t xml:space="preserve">Section </w:t>
      </w:r>
      <w:r w:rsidRPr="00E22E3B">
        <w:t>59</w:t>
      </w:r>
      <w:r w:rsidR="00E22E3B" w:rsidRPr="00E22E3B">
        <w:noBreakHyphen/>
      </w:r>
      <w:r w:rsidRPr="00E22E3B">
        <w:t>19</w:t>
      </w:r>
      <w:r w:rsidR="00E22E3B" w:rsidRPr="00E22E3B">
        <w:noBreakHyphen/>
      </w:r>
      <w:r w:rsidRPr="00E22E3B">
        <w:t>510]. 1975</w:t>
      </w:r>
      <w:r w:rsidR="00E22E3B" w:rsidRPr="00E22E3B">
        <w:noBreakHyphen/>
      </w:r>
      <w:r w:rsidRPr="00E22E3B">
        <w:t>76 Op Atty Gen, No 4536, p 400.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NOTES OF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In general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1. In general</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Although the Teacher Employment and Dismissal Act provides for a full, adversarial hearing when a teacher is dismissed or nonrenewed, pursuant to </w:t>
      </w:r>
      <w:r w:rsidR="00E22E3B" w:rsidRPr="00E22E3B">
        <w:t xml:space="preserve">Sections </w:t>
      </w:r>
      <w:r w:rsidRPr="00E22E3B">
        <w:t xml:space="preserve"> 59</w:t>
      </w:r>
      <w:r w:rsidR="00E22E3B" w:rsidRPr="00E22E3B">
        <w:noBreakHyphen/>
      </w:r>
      <w:r w:rsidRPr="00E22E3B">
        <w:t>25</w:t>
      </w:r>
      <w:r w:rsidR="00E22E3B" w:rsidRPr="00E22E3B">
        <w:noBreakHyphen/>
      </w:r>
      <w:r w:rsidRPr="00E22E3B">
        <w:t>420, 59</w:t>
      </w:r>
      <w:r w:rsidR="00E22E3B" w:rsidRPr="00E22E3B">
        <w:noBreakHyphen/>
      </w:r>
      <w:r w:rsidRPr="00E22E3B">
        <w:t>25</w:t>
      </w:r>
      <w:r w:rsidR="00E22E3B" w:rsidRPr="00E22E3B">
        <w:noBreakHyphen/>
      </w:r>
      <w:r w:rsidRPr="00E22E3B">
        <w:t>430, and 59</w:t>
      </w:r>
      <w:r w:rsidR="00E22E3B" w:rsidRPr="00E22E3B">
        <w:noBreakHyphen/>
      </w:r>
      <w:r w:rsidRPr="00E22E3B">
        <w:t>25</w:t>
      </w:r>
      <w:r w:rsidR="00E22E3B" w:rsidRPr="00E22E3B">
        <w:noBreakHyphen/>
      </w:r>
      <w:r w:rsidRPr="00E22E3B">
        <w:t xml:space="preserve">460, it does not provide for such a hearing when a teacher is merely transferred, reassigned, or demoted, and, accordingly, reassigned school principals, who were </w:t>
      </w:r>
      <w:r w:rsidR="00E22E3B" w:rsidRPr="00E22E3B">
        <w:t>“</w:t>
      </w:r>
      <w:r w:rsidRPr="00E22E3B">
        <w:t>teachers</w:t>
      </w:r>
      <w:r w:rsidR="00E22E3B" w:rsidRPr="00E22E3B">
        <w:t>”</w:t>
      </w:r>
      <w:r w:rsidRPr="00E22E3B">
        <w:t xml:space="preserve"> within the meaning of </w:t>
      </w:r>
      <w:r w:rsidR="00E22E3B" w:rsidRPr="00E22E3B">
        <w:t xml:space="preserve">Section </w:t>
      </w:r>
      <w:r w:rsidRPr="00E22E3B">
        <w:t>59</w:t>
      </w:r>
      <w:r w:rsidR="00E22E3B" w:rsidRPr="00E22E3B">
        <w:noBreakHyphen/>
      </w:r>
      <w:r w:rsidRPr="00E22E3B">
        <w:t>1</w:t>
      </w:r>
      <w:r w:rsidR="00E22E3B" w:rsidRPr="00E22E3B">
        <w:noBreakHyphen/>
      </w:r>
      <w:r w:rsidRPr="00E22E3B">
        <w:t>130, were properly denied such a hearing by their county school board. Snipes v. McAndrew (S.C. 1984) 280 S.C. 320, 313 S.E.2d 294.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140.</w:t>
      </w:r>
      <w:r w:rsidR="00981D31" w:rsidRPr="00E22E3B">
        <w:t xml:space="preserve"> </w:t>
      </w:r>
      <w:r w:rsidRPr="00E22E3B">
        <w:t>“</w:t>
      </w:r>
      <w:r w:rsidR="00981D31" w:rsidRPr="00E22E3B">
        <w:t>Teacher aide</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Teacher aide</w:t>
      </w:r>
      <w:r w:rsidR="00E22E3B" w:rsidRPr="00E22E3B">
        <w:t>”</w:t>
      </w:r>
      <w:r w:rsidRPr="00E22E3B">
        <w:t xml:space="preserve"> means a noncertificated person employed by a school district whose assignment consists of and is limited to assisting a certificated teacher.</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8;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Acting under the directions of a physician, and with the written consent of the parents, a principal, teacher or school aide, under certain limited circumstances, may administer to a student a pre</w:t>
      </w:r>
      <w:r w:rsidR="00E22E3B" w:rsidRPr="00E22E3B">
        <w:noBreakHyphen/>
      </w:r>
      <w:r w:rsidRPr="00E22E3B">
        <w:t xml:space="preserve">measured injection of a hormone from an </w:t>
      </w:r>
      <w:r w:rsidR="00E22E3B" w:rsidRPr="00E22E3B">
        <w:t>“</w:t>
      </w:r>
      <w:r w:rsidRPr="00E22E3B">
        <w:t>insect sting kit</w:t>
      </w:r>
      <w:r w:rsidR="00E22E3B" w:rsidRPr="00E22E3B">
        <w:t>”</w:t>
      </w:r>
      <w:r w:rsidRPr="00E22E3B">
        <w:t xml:space="preserve"> as a first aid measure in the event of an emergency. 1976</w:t>
      </w:r>
      <w:r w:rsidR="00E22E3B" w:rsidRPr="00E22E3B">
        <w:noBreakHyphen/>
      </w:r>
      <w:r w:rsidRPr="00E22E3B">
        <w:t>77 Op Atty Gen, No 77</w:t>
      </w:r>
      <w:r w:rsidR="00E22E3B" w:rsidRPr="00E22E3B">
        <w:noBreakHyphen/>
      </w:r>
      <w:r w:rsidRPr="00E22E3B">
        <w:t>332, p 265.</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150.</w:t>
      </w:r>
      <w:r w:rsidR="00981D31" w:rsidRPr="00E22E3B">
        <w:t xml:space="preserve"> </w:t>
      </w:r>
      <w:r w:rsidRPr="00E22E3B">
        <w:t>“</w:t>
      </w:r>
      <w:r w:rsidR="00981D31" w:rsidRPr="00E22E3B">
        <w:t>Kindergarten,</w:t>
      </w:r>
      <w:r w:rsidRPr="00E22E3B">
        <w:t>”</w:t>
      </w:r>
      <w:r w:rsidR="00981D31" w:rsidRPr="00E22E3B">
        <w:t xml:space="preserve"> </w:t>
      </w:r>
      <w:r w:rsidRPr="00E22E3B">
        <w:t>“</w:t>
      </w:r>
      <w:r w:rsidR="00981D31" w:rsidRPr="00E22E3B">
        <w:t>elementary school,</w:t>
      </w:r>
      <w:r w:rsidRPr="00E22E3B">
        <w:t>”</w:t>
      </w:r>
      <w:r w:rsidR="00981D31" w:rsidRPr="00E22E3B">
        <w:t xml:space="preserve"> </w:t>
      </w:r>
      <w:r w:rsidRPr="00E22E3B">
        <w:t>“</w:t>
      </w:r>
      <w:r w:rsidR="00981D31" w:rsidRPr="00E22E3B">
        <w:t>middle school,</w:t>
      </w:r>
      <w:r w:rsidRPr="00E22E3B">
        <w:t>”</w:t>
      </w:r>
      <w:r w:rsidR="00981D31" w:rsidRPr="00E22E3B">
        <w:t xml:space="preserve"> </w:t>
      </w:r>
      <w:r w:rsidRPr="00E22E3B">
        <w:t>“</w:t>
      </w:r>
      <w:r w:rsidR="00981D31" w:rsidRPr="00E22E3B">
        <w:t>secondary school,</w:t>
      </w:r>
      <w:r w:rsidRPr="00E22E3B">
        <w:t>”</w:t>
      </w:r>
      <w:r w:rsidR="00981D31" w:rsidRPr="00E22E3B">
        <w:t xml:space="preserve"> </w:t>
      </w:r>
      <w:r w:rsidRPr="00E22E3B">
        <w:t>“</w:t>
      </w:r>
      <w:r w:rsidR="00981D31" w:rsidRPr="00E22E3B">
        <w:t>junior high school,</w:t>
      </w:r>
      <w:r w:rsidRPr="00E22E3B">
        <w:t>”</w:t>
      </w:r>
      <w:r w:rsidR="00981D31" w:rsidRPr="00E22E3B">
        <w:t xml:space="preserve"> and </w:t>
      </w:r>
      <w:r w:rsidRPr="00E22E3B">
        <w:t>“</w:t>
      </w:r>
      <w:r w:rsidR="00981D31" w:rsidRPr="00E22E3B">
        <w:t>high school</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For the purposes of this chapter:</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(1) </w:t>
      </w:r>
      <w:r w:rsidR="00E22E3B" w:rsidRPr="00E22E3B">
        <w:t>“</w:t>
      </w:r>
      <w:r w:rsidRPr="00E22E3B">
        <w:t>Kindergarten</w:t>
      </w:r>
      <w:r w:rsidR="00E22E3B" w:rsidRPr="00E22E3B">
        <w:t>”</w:t>
      </w:r>
      <w:r w:rsidRPr="00E22E3B">
        <w:t xml:space="preserve"> means any school which provides either education, instruction, or supervision below the first grade to children who will attain the age of five on or before the first day of November of the school year when they begin school.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(2) </w:t>
      </w:r>
      <w:r w:rsidR="00E22E3B" w:rsidRPr="00E22E3B">
        <w:t>“</w:t>
      </w:r>
      <w:r w:rsidRPr="00E22E3B">
        <w:t>Elementary school</w:t>
      </w:r>
      <w:r w:rsidR="00E22E3B" w:rsidRPr="00E22E3B">
        <w:t>”</w:t>
      </w:r>
      <w:r w:rsidRPr="00E22E3B">
        <w:t xml:space="preserve"> means any public school which contains grades no lower than kindergarten and no higher than the eighth.</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(3) </w:t>
      </w:r>
      <w:r w:rsidR="00E22E3B" w:rsidRPr="00E22E3B">
        <w:t>“</w:t>
      </w:r>
      <w:r w:rsidRPr="00E22E3B">
        <w:t>Middle school</w:t>
      </w:r>
      <w:r w:rsidR="00E22E3B" w:rsidRPr="00E22E3B">
        <w:t>”</w:t>
      </w:r>
      <w:r w:rsidRPr="00E22E3B">
        <w:t xml:space="preserve"> means any public school which contains grades no lower than the fifth and no higher than the eighth.</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(4) </w:t>
      </w:r>
      <w:r w:rsidR="00E22E3B" w:rsidRPr="00E22E3B">
        <w:t>“</w:t>
      </w:r>
      <w:r w:rsidRPr="00E22E3B">
        <w:t>Secondary school</w:t>
      </w:r>
      <w:r w:rsidR="00E22E3B" w:rsidRPr="00E22E3B">
        <w:t>”</w:t>
      </w:r>
      <w:r w:rsidRPr="00E22E3B">
        <w:t xml:space="preserve"> means either a junior high school or a high school.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(5) </w:t>
      </w:r>
      <w:r w:rsidR="00E22E3B" w:rsidRPr="00E22E3B">
        <w:t>“</w:t>
      </w:r>
      <w:r w:rsidRPr="00E22E3B">
        <w:t>Junior high school</w:t>
      </w:r>
      <w:r w:rsidR="00E22E3B" w:rsidRPr="00E22E3B">
        <w:t>”</w:t>
      </w:r>
      <w:r w:rsidRPr="00E22E3B">
        <w:t xml:space="preserve"> shall be considered synonymous with the term </w:t>
      </w:r>
      <w:r w:rsidR="00E22E3B" w:rsidRPr="00E22E3B">
        <w:t>“</w:t>
      </w:r>
      <w:r w:rsidRPr="00E22E3B">
        <w:t>high school.</w:t>
      </w:r>
      <w:r w:rsidR="00E22E3B"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(6) </w:t>
      </w:r>
      <w:r w:rsidR="00E22E3B" w:rsidRPr="00E22E3B">
        <w:t>“</w:t>
      </w:r>
      <w:r w:rsidRPr="00E22E3B">
        <w:t>High school</w:t>
      </w:r>
      <w:r w:rsidR="00E22E3B" w:rsidRPr="00E22E3B">
        <w:t>”</w:t>
      </w:r>
      <w:r w:rsidRPr="00E22E3B">
        <w:t xml:space="preserve"> means any public school which contains grades no lower than the seventh and no higher than the twelfth.</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 xml:space="preserve">9; 1974 (58) 1933; 1978 Act No. 633 </w:t>
      </w:r>
      <w:r w:rsidRPr="00E22E3B">
        <w:t xml:space="preserve">Sections </w:t>
      </w:r>
      <w:r w:rsidR="00981D31" w:rsidRPr="00E22E3B">
        <w:t xml:space="preserve"> 1, 2.</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Training in youth suicide awareness and prevention, see </w:t>
      </w:r>
      <w:r w:rsidR="00E22E3B" w:rsidRPr="00E22E3B">
        <w:t xml:space="preserve">Section </w:t>
      </w:r>
      <w:r w:rsidRPr="00E22E3B">
        <w:t>59</w:t>
      </w:r>
      <w:r w:rsidR="00E22E3B" w:rsidRPr="00E22E3B">
        <w:noBreakHyphen/>
      </w:r>
      <w:r w:rsidRPr="00E22E3B">
        <w:t>26</w:t>
      </w:r>
      <w:r w:rsidR="00E22E3B" w:rsidRPr="00E22E3B">
        <w:noBreakHyphen/>
      </w:r>
      <w:r w:rsidRPr="00E22E3B">
        <w:t>110.</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160.</w:t>
      </w:r>
      <w:r w:rsidR="00981D31" w:rsidRPr="00E22E3B">
        <w:t xml:space="preserve"> </w:t>
      </w:r>
      <w:r w:rsidRPr="00E22E3B">
        <w:t>“</w:t>
      </w:r>
      <w:r w:rsidR="00981D31" w:rsidRPr="00E22E3B">
        <w:t>School district</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School district</w:t>
      </w:r>
      <w:r w:rsidR="00E22E3B" w:rsidRPr="00E22E3B">
        <w:t>”</w:t>
      </w:r>
      <w:r w:rsidRPr="00E22E3B">
        <w:t xml:space="preserve"> means any area or territory comprising a legal entity, whose sole purpose is that of providing free school education, whose boundary lines are a matter of public record, and the area of which constitutes a complete tax unit.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10;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21.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345k21.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Sections </w:t>
      </w:r>
      <w:r w:rsidRPr="00E22E3B">
        <w:t xml:space="preserve"> 14 to 17, 21.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The eight constituent districts of Charleston County, established by Act 340 of 1967, lack the complete makeup of an autonomous school district and do not meet all components of the definition of a school district. S.C. Op.Atty.Gen. (March 6, 2015) 2015 WL 1266150.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NOTES OF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In general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1. In general</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Inquiry whether schools of county are in compliance with affirmative duty to eliminate all vestiges of segregated dual schooling is focused on each constituent district, and state defines what may comprise school district. If existing districts remain undisturbed, creation of additional powers in state government or in administrative units such as school district encompassing all of county does not merge existing districts into new large district. U.S. v. Charleston County School Dist. (C.A.4 (S.C.) 1992) 960 F.2d 1227, on remand 856 F.Supp. 1060. Education 844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170.</w:t>
      </w:r>
      <w:r w:rsidR="00981D31" w:rsidRPr="00E22E3B">
        <w:t xml:space="preserve"> </w:t>
      </w:r>
      <w:r w:rsidRPr="00E22E3B">
        <w:t>“</w:t>
      </w:r>
      <w:r w:rsidR="00981D31" w:rsidRPr="00E22E3B">
        <w:t>State Board</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State Board</w:t>
      </w:r>
      <w:r w:rsidR="00E22E3B" w:rsidRPr="00E22E3B">
        <w:t>”</w:t>
      </w:r>
      <w:r w:rsidRPr="00E22E3B">
        <w:t xml:space="preserve"> means State Board of Education.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1962 Code </w:t>
      </w:r>
      <w:r w:rsidRPr="00E22E3B">
        <w:t xml:space="preserve">Section </w:t>
      </w:r>
      <w:r w:rsidR="00981D31" w:rsidRPr="00E22E3B">
        <w:t>21</w:t>
      </w:r>
      <w:r w:rsidRPr="00E22E3B">
        <w:noBreakHyphen/>
      </w:r>
      <w:r w:rsidR="00981D31" w:rsidRPr="00E22E3B">
        <w:t>11; 1974 (58) 1933.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180.</w:t>
      </w:r>
      <w:r w:rsidR="00981D31" w:rsidRPr="00E22E3B">
        <w:t xml:space="preserve"> </w:t>
      </w:r>
      <w:r w:rsidRPr="00E22E3B">
        <w:t>“</w:t>
      </w:r>
      <w:r w:rsidR="00981D31" w:rsidRPr="00E22E3B">
        <w:t>State Educational Finance Commission</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State Educational Finance Commission</w:t>
      </w:r>
      <w:r w:rsidR="00E22E3B" w:rsidRPr="00E22E3B">
        <w:t>”</w:t>
      </w:r>
      <w:r w:rsidRPr="00E22E3B">
        <w:t xml:space="preserve"> means the State Board of Education.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1962 Code </w:t>
      </w:r>
      <w:r w:rsidRPr="00E22E3B">
        <w:t xml:space="preserve">Section </w:t>
      </w:r>
      <w:r w:rsidR="00981D31" w:rsidRPr="00E22E3B">
        <w:t>21</w:t>
      </w:r>
      <w:r w:rsidRPr="00E22E3B">
        <w:noBreakHyphen/>
      </w:r>
      <w:r w:rsidR="00981D31" w:rsidRPr="00E22E3B">
        <w:t>13; 1974 (58) 1933.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190.</w:t>
      </w:r>
      <w:r w:rsidR="00981D31" w:rsidRPr="00E22E3B">
        <w:t xml:space="preserve"> </w:t>
      </w:r>
      <w:r w:rsidRPr="00E22E3B">
        <w:t>“</w:t>
      </w:r>
      <w:r w:rsidR="00981D31" w:rsidRPr="00E22E3B">
        <w:t>State Department</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State Department</w:t>
      </w:r>
      <w:r w:rsidR="00E22E3B" w:rsidRPr="00E22E3B">
        <w:t>”</w:t>
      </w:r>
      <w:r w:rsidRPr="00E22E3B">
        <w:t xml:space="preserve"> means State Department of Education.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14;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Department of Education</w:t>
      </w:r>
      <w:r w:rsidR="00E22E3B" w:rsidRPr="00E22E3B">
        <w:t>’</w:t>
      </w:r>
      <w:r w:rsidRPr="00E22E3B">
        <w:t xml:space="preserve">s responsibilities with respect to Preschool Programs for Children with Disabilities, see </w:t>
      </w:r>
      <w:r w:rsidR="00E22E3B" w:rsidRPr="00E22E3B">
        <w:t xml:space="preserve">Sections </w:t>
      </w:r>
      <w:r w:rsidRPr="00E22E3B">
        <w:t xml:space="preserve"> 59</w:t>
      </w:r>
      <w:r w:rsidR="00E22E3B" w:rsidRPr="00E22E3B">
        <w:noBreakHyphen/>
      </w:r>
      <w:r w:rsidRPr="00E22E3B">
        <w:t>36</w:t>
      </w:r>
      <w:r w:rsidR="00E22E3B" w:rsidRPr="00E22E3B">
        <w:noBreakHyphen/>
      </w:r>
      <w:r w:rsidRPr="00E22E3B">
        <w:t>20 et seq.</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Staff member of Department of Education to be assigned to provide assistance to State advisory council on the Education of Children with Disabilities, see </w:t>
      </w:r>
      <w:r w:rsidR="00E22E3B" w:rsidRPr="00E22E3B">
        <w:t xml:space="preserve">Section </w:t>
      </w:r>
      <w:r w:rsidRPr="00E22E3B">
        <w:t>59</w:t>
      </w:r>
      <w:r w:rsidR="00E22E3B" w:rsidRPr="00E22E3B">
        <w:noBreakHyphen/>
      </w:r>
      <w:r w:rsidRPr="00E22E3B">
        <w:t>36</w:t>
      </w:r>
      <w:r w:rsidR="00E22E3B" w:rsidRPr="00E22E3B">
        <w:noBreakHyphen/>
      </w:r>
      <w:r w:rsidRPr="00E22E3B">
        <w:t>20.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47.</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345k47.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81 to 92, 174.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200.</w:t>
      </w:r>
      <w:r w:rsidR="00981D31" w:rsidRPr="00E22E3B">
        <w:t xml:space="preserve"> </w:t>
      </w:r>
      <w:r w:rsidRPr="00E22E3B">
        <w:t>“</w:t>
      </w:r>
      <w:r w:rsidR="00981D31" w:rsidRPr="00E22E3B">
        <w:t>Scholastic year</w:t>
      </w:r>
      <w:r w:rsidRPr="00E22E3B">
        <w:t>”</w:t>
      </w:r>
      <w:r w:rsidR="00981D31" w:rsidRPr="00E22E3B">
        <w:t xml:space="preserve"> defined.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scholastic year shall begin on the first day of July of each year and end on the thirtieth day of June following.</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 xml:space="preserve">15; 1952 Code </w:t>
      </w:r>
      <w:r w:rsidRPr="00E22E3B">
        <w:t xml:space="preserve">Section </w:t>
      </w:r>
      <w:r w:rsidR="00981D31" w:rsidRPr="00E22E3B">
        <w:t>21</w:t>
      </w:r>
      <w:r w:rsidRPr="00E22E3B">
        <w:noBreakHyphen/>
      </w:r>
      <w:r w:rsidR="00981D31" w:rsidRPr="00E22E3B">
        <w:t xml:space="preserve">3; 1942 Code </w:t>
      </w:r>
      <w:r w:rsidRPr="00E22E3B">
        <w:t xml:space="preserve">Section </w:t>
      </w:r>
      <w:r w:rsidR="00981D31" w:rsidRPr="00E22E3B">
        <w:t xml:space="preserve">5378; 1932 Code </w:t>
      </w:r>
      <w:r w:rsidRPr="00E22E3B">
        <w:t xml:space="preserve">Section </w:t>
      </w:r>
      <w:r w:rsidR="00981D31" w:rsidRPr="00E22E3B">
        <w:t xml:space="preserve">5411; Civ. C. </w:t>
      </w:r>
      <w:r w:rsidRPr="00E22E3B">
        <w:t>‘</w:t>
      </w:r>
      <w:r w:rsidR="00981D31" w:rsidRPr="00E22E3B">
        <w:t xml:space="preserve">22 </w:t>
      </w:r>
      <w:r w:rsidRPr="00E22E3B">
        <w:t xml:space="preserve">Section </w:t>
      </w:r>
      <w:r w:rsidR="00981D31" w:rsidRPr="00E22E3B">
        <w:t xml:space="preserve">2653; Civ. C. </w:t>
      </w:r>
      <w:r w:rsidRPr="00E22E3B">
        <w:t>‘</w:t>
      </w:r>
      <w:r w:rsidR="00981D31" w:rsidRPr="00E22E3B">
        <w:t xml:space="preserve">12 </w:t>
      </w:r>
      <w:r w:rsidRPr="00E22E3B">
        <w:t xml:space="preserve">Section </w:t>
      </w:r>
      <w:r w:rsidR="00981D31" w:rsidRPr="00E22E3B">
        <w:t xml:space="preserve">1781; Civ. C. </w:t>
      </w:r>
      <w:r w:rsidRPr="00E22E3B">
        <w:t>‘</w:t>
      </w:r>
      <w:r w:rsidR="00981D31" w:rsidRPr="00E22E3B">
        <w:t xml:space="preserve">02 </w:t>
      </w:r>
      <w:r w:rsidRPr="00E22E3B">
        <w:t xml:space="preserve">Section </w:t>
      </w:r>
      <w:r w:rsidR="00981D31" w:rsidRPr="00E22E3B">
        <w:t>1232; 1896 (22) 170;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Statutory length of school term, see </w:t>
      </w:r>
      <w:r w:rsidR="00E22E3B" w:rsidRPr="00E22E3B">
        <w:t xml:space="preserve">Section </w:t>
      </w:r>
      <w:r w:rsidRPr="00E22E3B">
        <w:t>59</w:t>
      </w:r>
      <w:r w:rsidR="00E22E3B" w:rsidRPr="00E22E3B">
        <w:noBreakHyphen/>
      </w:r>
      <w:r w:rsidRPr="00E22E3B">
        <w:t>1</w:t>
      </w:r>
      <w:r w:rsidR="00E22E3B" w:rsidRPr="00E22E3B">
        <w:noBreakHyphen/>
      </w:r>
      <w:r w:rsidRPr="00E22E3B">
        <w:t>425.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NOTES OF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In general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1. In general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The plain language of SC Const Art XI </w:t>
      </w:r>
      <w:r w:rsidR="00E22E3B" w:rsidRPr="00E22E3B">
        <w:t xml:space="preserve">Section </w:t>
      </w:r>
      <w:r w:rsidRPr="00E22E3B">
        <w:t>3 places responsibility for free public education with the General Assembly, which has reasonably provided a public school term each year of 185 days and has limited state aid for teacher</w:t>
      </w:r>
      <w:r w:rsidR="00E22E3B" w:rsidRPr="00E22E3B">
        <w:t>’</w:t>
      </w:r>
      <w:r w:rsidRPr="00E22E3B">
        <w:t xml:space="preserve">s salaries accordingly, pursuant to </w:t>
      </w:r>
      <w:r w:rsidR="00E22E3B" w:rsidRPr="00E22E3B">
        <w:t xml:space="preserve">Sections </w:t>
      </w:r>
      <w:r w:rsidRPr="00E22E3B">
        <w:t xml:space="preserve"> 59</w:t>
      </w:r>
      <w:r w:rsidR="00E22E3B" w:rsidRPr="00E22E3B">
        <w:noBreakHyphen/>
      </w:r>
      <w:r w:rsidRPr="00E22E3B">
        <w:t>1</w:t>
      </w:r>
      <w:r w:rsidR="00E22E3B" w:rsidRPr="00E22E3B">
        <w:noBreakHyphen/>
      </w:r>
      <w:r w:rsidRPr="00E22E3B">
        <w:t>200, 59</w:t>
      </w:r>
      <w:r w:rsidR="00E22E3B" w:rsidRPr="00E22E3B">
        <w:noBreakHyphen/>
      </w:r>
      <w:r w:rsidRPr="00E22E3B">
        <w:t>1</w:t>
      </w:r>
      <w:r w:rsidR="00E22E3B" w:rsidRPr="00E22E3B">
        <w:noBreakHyphen/>
      </w:r>
      <w:r w:rsidRPr="00E22E3B">
        <w:t>420, and 59</w:t>
      </w:r>
      <w:r w:rsidR="00E22E3B" w:rsidRPr="00E22E3B">
        <w:noBreakHyphen/>
      </w:r>
      <w:r w:rsidRPr="00E22E3B">
        <w:t>21</w:t>
      </w:r>
      <w:r w:rsidR="00E22E3B" w:rsidRPr="00E22E3B">
        <w:noBreakHyphen/>
      </w:r>
      <w:r w:rsidRPr="00E22E3B">
        <w:t>20; accordingly, a county had no duty to make summer school available to all children, free of charge, since summer school is not a part of the free public school system required by the State Constitution. Washington By and Through Washington v. Salisbury (S.C. 1983) 279 S.C. 306, 306 S.E.2d 600.</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1D31" w:rsidRPr="00E22E3B">
        <w:t xml:space="preserve"> 5</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E3B">
        <w:t>Miscellaneous Provisions</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310.</w:t>
      </w:r>
      <w:r w:rsidR="00981D31" w:rsidRPr="00E22E3B">
        <w:t xml:space="preserve"> Superintendents of education may administer oaths and probate certain papers.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 xml:space="preserve">17; 1952 Code </w:t>
      </w:r>
      <w:r w:rsidRPr="00E22E3B">
        <w:t xml:space="preserve">Section </w:t>
      </w:r>
      <w:r w:rsidR="00981D31" w:rsidRPr="00E22E3B">
        <w:t>21</w:t>
      </w:r>
      <w:r w:rsidRPr="00E22E3B">
        <w:noBreakHyphen/>
      </w:r>
      <w:r w:rsidR="00981D31" w:rsidRPr="00E22E3B">
        <w:t xml:space="preserve">5; 1942 Code </w:t>
      </w:r>
      <w:r w:rsidRPr="00E22E3B">
        <w:t xml:space="preserve">Section </w:t>
      </w:r>
      <w:r w:rsidR="00981D31" w:rsidRPr="00E22E3B">
        <w:t>5278; 1938 (40) 1571;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Acknowledgments, generally, see </w:t>
      </w:r>
      <w:r w:rsidR="00E22E3B" w:rsidRPr="00E22E3B">
        <w:t xml:space="preserve">Section </w:t>
      </w:r>
      <w:r w:rsidRPr="00E22E3B">
        <w:t>26</w:t>
      </w:r>
      <w:r w:rsidR="00E22E3B" w:rsidRPr="00E22E3B">
        <w:noBreakHyphen/>
      </w:r>
      <w:r w:rsidRPr="00E22E3B">
        <w:t>1</w:t>
      </w:r>
      <w:r w:rsidR="00E22E3B" w:rsidRPr="00E22E3B">
        <w:noBreakHyphen/>
      </w:r>
      <w:r w:rsidRPr="00E22E3B">
        <w:t>10 et seq.</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47, 63(3).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Searches: 345k47; 345k63(3).</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81 to 92, 142, 172 to 174, 176, 191.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320.</w:t>
      </w:r>
      <w:r w:rsidR="00981D31" w:rsidRPr="00E22E3B">
        <w:t xml:space="preserve"> Display of United States and State flags.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 xml:space="preserve">18; 1952 Code </w:t>
      </w:r>
      <w:r w:rsidRPr="00E22E3B">
        <w:t xml:space="preserve">Section </w:t>
      </w:r>
      <w:r w:rsidR="00981D31" w:rsidRPr="00E22E3B">
        <w:t>21</w:t>
      </w:r>
      <w:r w:rsidRPr="00E22E3B">
        <w:noBreakHyphen/>
      </w:r>
      <w:r w:rsidR="00981D31" w:rsidRPr="00E22E3B">
        <w:t xml:space="preserve">7; 1942 Code </w:t>
      </w:r>
      <w:r w:rsidRPr="00E22E3B">
        <w:t xml:space="preserve">Section </w:t>
      </w:r>
      <w:r w:rsidR="00981D31" w:rsidRPr="00E22E3B">
        <w:t>5705; 1939 (41) 298; 1957 (50) 58; 1974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States 23.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360k23.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Flags </w:t>
      </w:r>
      <w:r w:rsidR="00E22E3B" w:rsidRPr="00E22E3B">
        <w:t xml:space="preserve">Section </w:t>
      </w:r>
      <w:r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States </w:t>
      </w:r>
      <w:r w:rsidR="00E22E3B" w:rsidRPr="00E22E3B">
        <w:t xml:space="preserve">Section </w:t>
      </w:r>
      <w:r w:rsidRPr="00E22E3B">
        <w:t>39.</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LAW REVIEW AND JOURNAL COMMENTARIES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Driving Dixie down: Removing the confederate flag from Southern state capitols. 101 Yale L. Journal 481 (Nov. 1991).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330.</w:t>
      </w:r>
      <w:r w:rsidR="00981D31" w:rsidRPr="00E22E3B">
        <w:t xml:space="preserve"> Pledge to State flag.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The pledge to the flag of South Carolina shall be as follows: </w:t>
      </w:r>
      <w:r w:rsidR="00E22E3B" w:rsidRPr="00E22E3B">
        <w:t>“</w:t>
      </w:r>
      <w:r w:rsidRPr="00E22E3B">
        <w:t>I salute the flag of South Carolina and pledge to the Palmetto State, love, loyalty and faith.</w:t>
      </w:r>
      <w:r w:rsidR="00E22E3B" w:rsidRPr="00E22E3B">
        <w: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19; 1973 (58) 1933.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345k164.</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701, 782 to 785, 817.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340.</w:t>
      </w:r>
      <w:r w:rsidR="00981D31" w:rsidRPr="00E22E3B">
        <w:t xml:space="preserve"> Meetings of boards of trustees and boards of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w:t>
      </w:r>
      <w:r w:rsidRPr="00E22E3B">
        <w:lastRenderedPageBreak/>
        <w:t>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19.1; 1974 (58) 1936.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48(.5).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345k48(.5).</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 </w:t>
      </w:r>
      <w:r w:rsidRPr="00E22E3B">
        <w:t>93.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350.</w:t>
      </w:r>
      <w:r w:rsidR="00981D31" w:rsidRPr="00E22E3B">
        <w:t xml:space="preserve"> Compensation of members of boards of trustees and boards of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19.2; 1974 (58) 1937.</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48(5).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345k48(5).</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 </w:t>
      </w:r>
      <w:r w:rsidRPr="00E22E3B">
        <w:t>99.</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360.</w:t>
      </w:r>
      <w:r w:rsidR="00981D31" w:rsidRPr="00E22E3B">
        <w:t xml:space="preserve"> Audiovisual properties may be loaned.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Department of Education is authorized to lend film, filmstrips, recordings or other audiovisual properties to nonpublic institutions of higher learning and to other educational institutions and schools that are eleemosynary in nature.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1962 Code </w:t>
      </w:r>
      <w:r w:rsidRPr="00E22E3B">
        <w:t xml:space="preserve">Section </w:t>
      </w:r>
      <w:r w:rsidR="00981D31" w:rsidRPr="00E22E3B">
        <w:t>21</w:t>
      </w:r>
      <w:r w:rsidRPr="00E22E3B">
        <w:noBreakHyphen/>
      </w:r>
      <w:r w:rsidR="00981D31" w:rsidRPr="00E22E3B">
        <w:t>19.3; 1974 (58) 2626.</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370.</w:t>
      </w:r>
      <w:r w:rsidR="00981D31" w:rsidRPr="00E22E3B">
        <w:t xml:space="preserve"> Closing of educational institutions on general election day.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All State</w:t>
      </w:r>
      <w:r w:rsidR="00E22E3B" w:rsidRPr="00E22E3B">
        <w:noBreakHyphen/>
      </w:r>
      <w:r w:rsidRPr="00E22E3B">
        <w:t>supported colleges and universities, technical education centers and public schools shall be closed general election day in November of each even</w:t>
      </w:r>
      <w:r w:rsidR="00E22E3B" w:rsidRPr="00E22E3B">
        <w:noBreakHyphen/>
      </w:r>
      <w:r w:rsidRPr="00E22E3B">
        <w:t>numbered year. This day shall not be considered as one of the regular school days for the year for public schools.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21</w:t>
      </w:r>
      <w:r w:rsidRPr="00E22E3B">
        <w:noBreakHyphen/>
      </w:r>
      <w:r w:rsidR="00981D31" w:rsidRPr="00E22E3B">
        <w:t xml:space="preserve">19.4; 1973 (58) 640; 1977 Act No. 88, </w:t>
      </w:r>
      <w:r w:rsidRPr="00E22E3B">
        <w:t xml:space="preserve">Section </w:t>
      </w:r>
      <w:r w:rsidR="00981D31"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Special days to be observed in schools, see </w:t>
      </w:r>
      <w:r w:rsidR="00E22E3B" w:rsidRPr="00E22E3B">
        <w:t xml:space="preserve">Sections </w:t>
      </w:r>
      <w:r w:rsidRPr="00E22E3B">
        <w:t xml:space="preserve"> 53</w:t>
      </w:r>
      <w:r w:rsidR="00E22E3B" w:rsidRPr="00E22E3B">
        <w:noBreakHyphen/>
      </w:r>
      <w:r w:rsidRPr="00E22E3B">
        <w:t>3</w:t>
      </w:r>
      <w:r w:rsidR="00E22E3B" w:rsidRPr="00E22E3B">
        <w:noBreakHyphen/>
      </w:r>
      <w:r w:rsidRPr="00E22E3B">
        <w:t>10 et seq.</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Colleges and Universities 9.10.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162.1.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Searches: 81k9.10; 345k162.1.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Colleges and Universities </w:t>
      </w:r>
      <w:r w:rsidR="00E22E3B" w:rsidRPr="00E22E3B">
        <w:t xml:space="preserve">Section </w:t>
      </w:r>
      <w:r w:rsidRPr="00E22E3B">
        <w:t>29.</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 </w:t>
      </w:r>
      <w:r w:rsidRPr="00E22E3B">
        <w:t>778.</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RESEARCH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Encyclopedias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S.C. Jur. Colleges and Universities </w:t>
      </w:r>
      <w:r w:rsidR="00E22E3B" w:rsidRPr="00E22E3B">
        <w:t xml:space="preserve">Section </w:t>
      </w:r>
      <w:r w:rsidRPr="00E22E3B">
        <w:t>16, Overview.</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Local school districts may not schedule in</w:t>
      </w:r>
      <w:r w:rsidR="00E22E3B" w:rsidRPr="00E22E3B">
        <w:noBreakHyphen/>
      </w:r>
      <w:r w:rsidRPr="00E22E3B">
        <w:t>service training day for teachers on general election day. 1984 Op Atty Gen, No. 84</w:t>
      </w:r>
      <w:r w:rsidR="00E22E3B" w:rsidRPr="00E22E3B">
        <w:noBreakHyphen/>
      </w:r>
      <w:r w:rsidRPr="00E22E3B">
        <w:t>76, p. 191.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390.</w:t>
      </w:r>
      <w:r w:rsidR="00981D31" w:rsidRPr="00E22E3B">
        <w:t xml:space="preserve"> Courses necessitating wearing of protective eye devices; purchase of devices; protective</w:t>
      </w:r>
      <w:r w:rsidRPr="00E22E3B">
        <w:noBreakHyphen/>
      </w:r>
      <w:r w:rsidR="00981D31" w:rsidRPr="00E22E3B">
        <w:t>corrective devices.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A pupil and teacher in a public school shall wear an industrial quality eye device while participating in the following courses: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career and technology or industrial art shops or laboratories involving use of or exposed to:</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(a) hot molten metals;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(b) milling, sawing, turning, shaping, cutting, or stamping of any solid materials;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(c) heat treatment, tempering, or kiln firing of any metal or other materials;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(d) gas or electric arc welding;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(e) repair or servicing of any vehicle;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(f) caustic or explosive materials;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chemical or combined chemical</w:t>
      </w:r>
      <w:r w:rsidR="00E22E3B" w:rsidRPr="00E22E3B">
        <w:noBreakHyphen/>
      </w:r>
      <w:r w:rsidRPr="00E22E3B">
        <w:t>physical laboratories involving caustic or explosive chemical or hot liquids or solids.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The trustees of each school district shall purchase and place in public schools plano protective eye devices for the eye protection of pupils, teachers, and visitors to the classrooms or laboratories.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A person desiring protective</w:t>
      </w:r>
      <w:r w:rsidR="00E22E3B" w:rsidRPr="00E22E3B">
        <w:noBreakHyphen/>
      </w:r>
      <w:r w:rsidRPr="00E22E3B">
        <w:t>corrective lenses instead of plano protective devices supplied by the school trustees, at his own expense, shall procure and equip himself with industrial quality eye protective devices secured from legally authorized dispensers.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(D) </w:t>
      </w:r>
      <w:r w:rsidR="00E22E3B" w:rsidRPr="00E22E3B">
        <w:t>“</w:t>
      </w:r>
      <w:r w:rsidRPr="00E22E3B">
        <w:t>Industrial quality eye protective device</w:t>
      </w:r>
      <w:r w:rsidR="00E22E3B" w:rsidRPr="00E22E3B">
        <w:t>”</w:t>
      </w:r>
      <w:r w:rsidRPr="00E22E3B">
        <w:t>, as used in this section, means a device meeting the standards of the American Standard Safety Code for Head, Eye, and Respiratory Protection, Z2.1</w:t>
      </w:r>
      <w:r w:rsidR="00E22E3B" w:rsidRPr="00E22E3B">
        <w:noBreakHyphen/>
      </w:r>
      <w:r w:rsidRPr="00E22E3B">
        <w:t>1959, promulgated by the American Standards Association, Incorporated.</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1962 Code </w:t>
      </w:r>
      <w:r w:rsidRPr="00E22E3B">
        <w:t xml:space="preserve">Section </w:t>
      </w:r>
      <w:r w:rsidR="00981D31" w:rsidRPr="00E22E3B">
        <w:t>32</w:t>
      </w:r>
      <w:r w:rsidRPr="00E22E3B">
        <w:noBreakHyphen/>
      </w:r>
      <w:r w:rsidR="00981D31" w:rsidRPr="00E22E3B">
        <w:t xml:space="preserve">697; 1965 (54) 679; 2005 Act No. 49, </w:t>
      </w:r>
      <w:r w:rsidRPr="00E22E3B">
        <w:t xml:space="preserve">Section </w:t>
      </w:r>
      <w:r w:rsidR="00981D31" w:rsidRPr="00E22E3B">
        <w:t>1, eff May 3, 2005.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Effect of Amendment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The 2005 amendment redesignated the subsections and paragraphs and made nonsubstantive language changes throughout; and, in subsection (A)(1) substituted </w:t>
      </w:r>
      <w:r w:rsidR="00E22E3B" w:rsidRPr="00E22E3B">
        <w:t>“</w:t>
      </w:r>
      <w:r w:rsidRPr="00E22E3B">
        <w:t>career and technology</w:t>
      </w:r>
      <w:r w:rsidR="00E22E3B" w:rsidRPr="00E22E3B">
        <w:t>”</w:t>
      </w:r>
      <w:r w:rsidRPr="00E22E3B">
        <w:t xml:space="preserve"> for </w:t>
      </w:r>
      <w:r w:rsidR="00E22E3B" w:rsidRPr="00E22E3B">
        <w:t>“</w:t>
      </w:r>
      <w:r w:rsidRPr="00E22E3B">
        <w:t>vocational</w:t>
      </w:r>
      <w:r w:rsidR="00E22E3B" w:rsidRPr="00E22E3B">
        <w:t>”</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89.19.</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345k89.19.</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463, 470.</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400.</w:t>
      </w:r>
      <w:r w:rsidR="00981D31" w:rsidRPr="00E22E3B">
        <w:t xml:space="preserve"> Sick leave for public school employees.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All full</w:t>
      </w:r>
      <w:r w:rsidR="00E22E3B" w:rsidRPr="00E22E3B">
        <w:noBreakHyphen/>
      </w:r>
      <w:r w:rsidRPr="00E22E3B">
        <w:t>time employees of public schools accrue sick leave on the basis of one and one</w:t>
      </w:r>
      <w:r w:rsidR="00E22E3B" w:rsidRPr="00E22E3B">
        <w:noBreakHyphen/>
      </w:r>
      <w:r w:rsidRPr="00E22E3B">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school employee using sick leave as provided for in this section may not be terminated from employment nor during a continuing sick leave of less than ninety</w:t>
      </w:r>
      <w:r w:rsidR="00E22E3B" w:rsidRPr="00E22E3B">
        <w:noBreakHyphen/>
      </w:r>
      <w:r w:rsidRPr="00E22E3B">
        <w:t>one days.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Sick leave accumulated in compliance with this section is transferable to any school district in the State or to the State Department of Education by the employee with the earned leave.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(B) For the purposes of the South Carolina Education Improvement Act of 1984 </w:t>
      </w:r>
      <w:r w:rsidR="00E22E3B" w:rsidRPr="00E22E3B">
        <w:t>“</w:t>
      </w:r>
      <w:r w:rsidRPr="00E22E3B">
        <w:t>full</w:t>
      </w:r>
      <w:r w:rsidR="00E22E3B" w:rsidRPr="00E22E3B">
        <w:noBreakHyphen/>
      </w:r>
      <w:r w:rsidRPr="00E22E3B">
        <w:t>time employee</w:t>
      </w:r>
      <w:r w:rsidR="00E22E3B" w:rsidRPr="00E22E3B">
        <w:t>”</w:t>
      </w:r>
      <w:r w:rsidRPr="00E22E3B">
        <w:t xml:space="preserve"> means any person employed in a position for which certification is required by the State Department of Education or a person who has been employed in the school district for five months and works at least thirty hours per week.</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1976 Act No. 628 </w:t>
      </w:r>
      <w:r w:rsidRPr="00E22E3B">
        <w:t xml:space="preserve">Sections </w:t>
      </w:r>
      <w:r w:rsidR="00981D31" w:rsidRPr="00E22E3B">
        <w:t xml:space="preserve"> 1, 2; 1984 Act No. 512, Part II, </w:t>
      </w:r>
      <w:r w:rsidRPr="00E22E3B">
        <w:t xml:space="preserve">Section </w:t>
      </w:r>
      <w:r w:rsidR="00981D31" w:rsidRPr="00E22E3B">
        <w:t xml:space="preserve">47; 1990 Act No. 388, </w:t>
      </w:r>
      <w:r w:rsidRPr="00E22E3B">
        <w:t xml:space="preserve">Section </w:t>
      </w:r>
      <w:r w:rsidR="00981D31"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Code Commissioner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2E3B" w:rsidRPr="00E22E3B">
        <w:t xml:space="preserve">Section </w:t>
      </w:r>
      <w:r w:rsidRPr="00E22E3B">
        <w:t>5(D)(1).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Restoration of sick leave of certain employees who changed employment from a school district to the State Department of Education, see </w:t>
      </w:r>
      <w:r w:rsidR="00E22E3B" w:rsidRPr="00E22E3B">
        <w:t xml:space="preserve">Section </w:t>
      </w:r>
      <w:r w:rsidRPr="00E22E3B">
        <w:t>59</w:t>
      </w:r>
      <w:r w:rsidR="00E22E3B" w:rsidRPr="00E22E3B">
        <w:noBreakHyphen/>
      </w:r>
      <w:r w:rsidRPr="00E22E3B">
        <w:t>1</w:t>
      </w:r>
      <w:r w:rsidR="00E22E3B" w:rsidRPr="00E22E3B">
        <w:noBreakHyphen/>
      </w:r>
      <w:r w:rsidRPr="00E22E3B">
        <w:t>403.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63(5).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345k63(5).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Sections </w:t>
      </w:r>
      <w:r w:rsidRPr="00E22E3B">
        <w:t xml:space="preserve"> 141, 177 to 182, 321 to 322, 341 to 342, 346.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According to the Public School Employees Sick Leave Act, once a covered employee uses all accrued sick leave, such employee would be on leave of absence since the sick employee still cannot be terminated during a continuing sick leave of 91 days. After a covered employee with long</w:t>
      </w:r>
      <w:r w:rsidR="00E22E3B" w:rsidRPr="00E22E3B">
        <w:noBreakHyphen/>
      </w:r>
      <w:r w:rsidRPr="00E22E3B">
        <w:t>term illness has been out for 91 days, this person could be terminated for breach of contract or unfitness for teaching, provided the requirements of the Teacher Dismissal Act are met. School districts may provide alternate sick leave programs, provided minimal benefits are included in the alternative programs or individual employees have the option of choosing and clearly indicate the waiver of the benefits provided under the Public School Employees Sick Leave Act without violating the legislative intent thereof. 1975</w:t>
      </w:r>
      <w:r w:rsidR="00E22E3B" w:rsidRPr="00E22E3B">
        <w:noBreakHyphen/>
      </w:r>
      <w:r w:rsidRPr="00E22E3B">
        <w:t>76 Op Atty Gen, No 4480, p 340.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Beginning June 28, 1984, any teacher who has accumulated up to 90 days of sick leave in employment with one school district may transfer it to another district, regardless of prior policy of receiving district; if receiving district permits only transfer of current minimum of 90 days or of some greater minimum amount which is less than number of days teacher wishes to transfer, receiving district may limit teacher</w:t>
      </w:r>
      <w:r w:rsidR="00E22E3B" w:rsidRPr="00E22E3B">
        <w:t>’</w:t>
      </w:r>
      <w:r w:rsidRPr="00E22E3B">
        <w:t>s transfer to district</w:t>
      </w:r>
      <w:r w:rsidR="00E22E3B" w:rsidRPr="00E22E3B">
        <w:t>’</w:t>
      </w:r>
      <w:r w:rsidRPr="00E22E3B">
        <w:t>s current minimum, and, in view of constitutional equal protection guarantees, it would be inadvisable for district to permit incoming teachers to transfer more days of sick leave than it allows its own teachers to accumulate. 1985 Op Atty Gen, No. 85</w:t>
      </w:r>
      <w:r w:rsidR="00E22E3B" w:rsidRPr="00E22E3B">
        <w:noBreakHyphen/>
      </w:r>
      <w:r w:rsidRPr="00E22E3B">
        <w:t>30, p 98.</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Sick leave provided by the Public School Employees Sick Leave Act is limited to sickness of employees but does include maternity leave; days under the Act are computed on the basis of 1 and 1/2 days per month, except for a 3/4 day bonus after the initial nine months of employment with a single school district; the Act </w:t>
      </w:r>
      <w:r w:rsidRPr="00E22E3B">
        <w:lastRenderedPageBreak/>
        <w:t xml:space="preserve">does not provide for the transfer of accrued leave from one district to another; under the Act, an employee must first accrue leave before qualifying for the 91 day grace period against a material breach of contract because of inability to perform duties due to sickness; the Act merely establishes minimum sick leave benefits; districts with more liberal benefit generally may reduce these liberal benefits so long as such a reduction is not in conflict with this Act and not in violation of vested rights accrued prior to the repeal of the more liberal benefits; the Act does not prohibit different sick leave employees, provided all </w:t>
      </w:r>
      <w:r w:rsidR="00E22E3B" w:rsidRPr="00E22E3B">
        <w:t>“</w:t>
      </w:r>
      <w:r w:rsidRPr="00E22E3B">
        <w:t>full</w:t>
      </w:r>
      <w:r w:rsidR="00E22E3B" w:rsidRPr="00E22E3B">
        <w:noBreakHyphen/>
      </w:r>
      <w:r w:rsidRPr="00E22E3B">
        <w:t>time employees</w:t>
      </w:r>
      <w:r w:rsidR="00E22E3B" w:rsidRPr="00E22E3B">
        <w:t>”</w:t>
      </w:r>
      <w:r w:rsidRPr="00E22E3B">
        <w:t xml:space="preserve"> have the minimum leave promulgated by the Act. 1975</w:t>
      </w:r>
      <w:r w:rsidR="00E22E3B" w:rsidRPr="00E22E3B">
        <w:noBreakHyphen/>
      </w:r>
      <w:r w:rsidRPr="00E22E3B">
        <w:t>76 Op Atty Gen, No 4441, p 296.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Section 59</w:t>
      </w:r>
      <w:r w:rsidR="00E22E3B" w:rsidRPr="00E22E3B">
        <w:noBreakHyphen/>
      </w:r>
      <w:r w:rsidRPr="00E22E3B">
        <w:t>1</w:t>
      </w:r>
      <w:r w:rsidR="00E22E3B" w:rsidRPr="00E22E3B">
        <w:noBreakHyphen/>
      </w:r>
      <w:r w:rsidRPr="00E22E3B">
        <w:t>400 of the 1976 Code of Laws of South Carolina cannot be construed so as to allow a school district to charge a teacher</w:t>
      </w:r>
      <w:r w:rsidR="00E22E3B" w:rsidRPr="00E22E3B">
        <w:t>’</w:t>
      </w:r>
      <w:r w:rsidRPr="00E22E3B">
        <w:t>s participation time in National Guard annual training against the teacher</w:t>
      </w:r>
      <w:r w:rsidR="00E22E3B" w:rsidRPr="00E22E3B">
        <w:t>’</w:t>
      </w:r>
      <w:r w:rsidRPr="00E22E3B">
        <w:t>s annual sick leave. 1979 Op Atty Gen, No 79</w:t>
      </w:r>
      <w:r w:rsidR="00E22E3B" w:rsidRPr="00E22E3B">
        <w:noBreakHyphen/>
      </w:r>
      <w:r w:rsidRPr="00E22E3B">
        <w:t>110, p 156.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NOTES OF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In general 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1. In general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Teacher who wrote and distributed a letter throughout the school urging other teachers to participate in a sick</w:t>
      </w:r>
      <w:r w:rsidR="00E22E3B" w:rsidRPr="00E22E3B">
        <w:noBreakHyphen/>
      </w:r>
      <w:r w:rsidRPr="00E22E3B">
        <w:t>out to protest the manner of payment during the summer months and to protest the school districts mismanagement of the budget, suborned a misrepresentation about sick leave and encouraged a deliberate violation of regulation and employment terms, for which the provided sanction is dismissal. Stroman v. Colleton County School Dist. (C.A.4 (S.C.) 1992) 981 F.2d 152.</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Deciding to enter the public teaching profession, a citizen does not waive or forfeit his right to common on matters of public concern, but can be expected when doing so, to elect a method which does not frustrate provision of the service he is employed to provide, particularly so when other methods of speech and conduct are readily available to communicate his concerns. Therefore, any First Amendment interest inherent in letter that the teacher circulated is outweighed by the public interest in having public education provided by teachers loyal to that service and, in particular, in having final examinations proctored and completed in a timely fashion, and the School District</w:t>
      </w:r>
      <w:r w:rsidR="00E22E3B" w:rsidRPr="00E22E3B">
        <w:t>’</w:t>
      </w:r>
      <w:r w:rsidRPr="00E22E3B">
        <w:t>s employer interest in having employees abide by reasonable policies adopted to control sick leave and maintain morale and effective operation of the schools. The essential thrust of the letter expresses an employee grievance about changes in the method of pay which do not constitute speech about matters of public concern that are protected by the First Amendment, but are matters more immediately concerned with the self</w:t>
      </w:r>
      <w:r w:rsidR="00E22E3B" w:rsidRPr="00E22E3B">
        <w:noBreakHyphen/>
      </w:r>
      <w:r w:rsidRPr="00E22E3B">
        <w:t>interest of the speaker as public employee. Stroman v. Colleton County School Dist. (C.A.4 (S.C.) 1992) 981 F.2d 152.</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403.</w:t>
      </w:r>
      <w:r w:rsidR="00981D31" w:rsidRPr="00E22E3B">
        <w:t xml:space="preserve"> Restoration of sick leave of certain employees who changed employment from school district to State Department of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1990 Act No. 388, </w:t>
      </w:r>
      <w:r w:rsidRPr="00E22E3B">
        <w:t xml:space="preserve">Section </w:t>
      </w:r>
      <w:r w:rsidR="00981D31" w:rsidRPr="00E22E3B">
        <w:t>2.</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405.</w:t>
      </w:r>
      <w:r w:rsidR="00981D31" w:rsidRPr="00E22E3B">
        <w:t xml:space="preserve"> Distribution of contraceptives on school grounds prohibited.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1987 Act No. 167, </w:t>
      </w:r>
      <w:r w:rsidRPr="00E22E3B">
        <w:t xml:space="preserve">Section </w:t>
      </w:r>
      <w:r w:rsidR="00981D31"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157.</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345k157.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722 to 723, 725.</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410.</w:t>
      </w:r>
      <w:r w:rsidR="00981D31" w:rsidRPr="00E22E3B">
        <w:t xml:space="preserve"> </w:t>
      </w:r>
      <w:r w:rsidRPr="00E22E3B">
        <w:t>“</w:t>
      </w:r>
      <w:r w:rsidR="00981D31" w:rsidRPr="00E22E3B">
        <w:t>Teacher Recognition Day.</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00E22E3B" w:rsidRPr="00E22E3B">
        <w:t>“</w:t>
      </w:r>
      <w:r w:rsidRPr="00E22E3B">
        <w:t>Teacher Recognition Day</w:t>
      </w:r>
      <w:r w:rsidR="00E22E3B" w:rsidRPr="00E22E3B">
        <w:t>”</w:t>
      </w:r>
      <w:r w:rsidRPr="00E22E3B">
        <w:t xml:space="preserve"> in South Carolina shall be observed annually during American Education Week.</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1977 Act No. 14.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420.</w:t>
      </w:r>
      <w:r w:rsidR="00981D31" w:rsidRPr="00E22E3B">
        <w:t xml:space="preserve"> Repealed by 2006 Act No. 260, </w:t>
      </w:r>
      <w:r w:rsidRPr="00E22E3B">
        <w:t xml:space="preserve">Section </w:t>
      </w:r>
      <w:r w:rsidR="00981D31" w:rsidRPr="00E22E3B">
        <w:t>2, eff April 8, 2006.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Editor</w:t>
      </w:r>
      <w:r w:rsidR="00E22E3B" w:rsidRPr="00E22E3B">
        <w:t>’</w:t>
      </w:r>
      <w:r w:rsidRPr="00E22E3B">
        <w:t>s Note</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Former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420 was entitled </w:t>
      </w:r>
      <w:r w:rsidR="00E22E3B" w:rsidRPr="00E22E3B">
        <w:t>“</w:t>
      </w:r>
      <w:r w:rsidRPr="00E22E3B">
        <w:t>Length of school term</w:t>
      </w:r>
      <w:r w:rsidR="00E22E3B" w:rsidRPr="00E22E3B">
        <w:t>”</w:t>
      </w:r>
      <w:r w:rsidRPr="00E22E3B">
        <w:t xml:space="preserve"> and was derived from 1982 Act No. 436; 1984 Act No. 512, Part II, </w:t>
      </w:r>
      <w:r w:rsidR="00E22E3B" w:rsidRPr="00E22E3B">
        <w:t xml:space="preserve">Section </w:t>
      </w:r>
      <w:r w:rsidRPr="00E22E3B">
        <w:t xml:space="preserve">9, Division II, Subdivision C, SubPart 4, </w:t>
      </w:r>
      <w:r w:rsidR="00E22E3B" w:rsidRPr="00E22E3B">
        <w:t xml:space="preserve">Section </w:t>
      </w:r>
      <w:r w:rsidRPr="00E22E3B">
        <w:t xml:space="preserve">1(a); 2000 Act No. 393, </w:t>
      </w:r>
      <w:r w:rsidR="00E22E3B" w:rsidRPr="00E22E3B">
        <w:t xml:space="preserve">Section </w:t>
      </w:r>
      <w:r w:rsidRPr="00E22E3B">
        <w:t xml:space="preserve">1; 2003 Act No. 89, </w:t>
      </w:r>
      <w:r w:rsidR="00E22E3B" w:rsidRPr="00E22E3B">
        <w:t xml:space="preserve">Section </w:t>
      </w:r>
      <w:r w:rsidRPr="00E22E3B">
        <w:t>2, eff July 23, 2003.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425.</w:t>
      </w:r>
      <w:r w:rsidR="00981D31" w:rsidRPr="00E22E3B">
        <w:t xml:space="preserve"> Beginning and length of school term; make</w:t>
      </w:r>
      <w:r w:rsidRPr="00E22E3B">
        <w:noBreakHyphen/>
      </w:r>
      <w:r w:rsidR="00981D31" w:rsidRPr="00E22E3B">
        <w:t>up days; waiver; instructional days.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E22E3B" w:rsidRPr="00E22E3B">
        <w:noBreakHyphen/>
      </w:r>
      <w:r w:rsidRPr="00E22E3B">
        <w:t>2008 school year, the opening date for students must not be before the third Monday in August, except for schools operating on a year</w:t>
      </w:r>
      <w:r w:rsidR="00E22E3B" w:rsidRPr="00E22E3B">
        <w:noBreakHyphen/>
      </w:r>
      <w:r w:rsidRPr="00E22E3B">
        <w:t>round modified school calendar. Three days must be used for collegial professional development based upon the educational standards as required by Section 59</w:t>
      </w:r>
      <w:r w:rsidR="00E22E3B" w:rsidRPr="00E22E3B">
        <w:noBreakHyphen/>
      </w:r>
      <w:r w:rsidRPr="00E22E3B">
        <w:t>18</w:t>
      </w:r>
      <w:r w:rsidR="00E22E3B" w:rsidRPr="00E22E3B">
        <w:noBreakHyphen/>
      </w:r>
      <w:r w:rsidRPr="00E22E3B">
        <w:t>300. The professional development must address, at a minimum, academic achievement standards including strengthening teachers</w:t>
      </w:r>
      <w:r w:rsidR="00E22E3B" w:rsidRPr="00E22E3B">
        <w:t>’</w:t>
      </w:r>
      <w:r w:rsidRPr="00E22E3B">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E22E3B" w:rsidRPr="00E22E3B">
        <w:noBreakHyphen/>
      </w:r>
      <w:r w:rsidRPr="00E22E3B">
        <w:t xml:space="preserve">up days in the event of these occurrences. If those designated days have been used or are no longer available, the local school board of trustees may lengthen the hours of school operation by no less than one hour per </w:t>
      </w:r>
      <w:r w:rsidRPr="00E22E3B">
        <w:lastRenderedPageBreak/>
        <w:t>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E22E3B" w:rsidRPr="00E22E3B">
        <w:noBreakHyphen/>
      </w:r>
      <w:r w:rsidRPr="00E22E3B">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E22E3B" w:rsidRPr="00E22E3B">
        <w:noBreakHyphen/>
      </w:r>
      <w:r w:rsidRPr="00E22E3B">
        <w:t>up day pursuant to this section, the make</w:t>
      </w:r>
      <w:r w:rsidR="00E22E3B" w:rsidRPr="00E22E3B">
        <w:noBreakHyphen/>
      </w:r>
      <w:r w:rsidRPr="00E22E3B">
        <w:t>up day also is waived for all charter schools located in the district and for all students participating in a home schooling program approved by the board of trustees of the district in which the student resides. Schools operating on a four</w:t>
      </w:r>
      <w:r w:rsidR="00E22E3B" w:rsidRPr="00E22E3B">
        <w:noBreakHyphen/>
      </w:r>
      <w:r w:rsidRPr="00E22E3B">
        <w:t>by</w:t>
      </w:r>
      <w:r w:rsidR="00E22E3B" w:rsidRPr="00E22E3B">
        <w:noBreakHyphen/>
      </w:r>
      <w:r w:rsidRPr="00E22E3B">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E22E3B" w:rsidRPr="00E22E3B">
        <w:noBreakHyphen/>
      </w:r>
      <w:r w:rsidRPr="00E22E3B">
        <w:t>up days on Saturdays, tutorial instruction normally offered on Saturday for seventh through twelfth graders must be scheduled at an alternative time.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days missed and the reason, regardless of whether any were missed;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days made up;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days waived.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(D) If a school is closed early due to snow, extreme weather conditions, or other disruptions, the day may count towards the required minimum to the extent allowed by State Board of Education policy.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(E) The instructional day for secondary students must be at a minimum six hours a day, or its equivalent weekly, excluding lunch. The school day for elementary students must be at a minimum six hours a day, or its equivalent weekly, including lunch.</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 Elementary and secondary schools may reduce the length of the instructional day to not less than three hours for not more than three days each school year for staff development, teacher conferences, or for the purpose of administering end</w:t>
      </w:r>
      <w:r w:rsidR="00E22E3B" w:rsidRPr="00E22E3B">
        <w:noBreakHyphen/>
      </w:r>
      <w:r w:rsidRPr="00E22E3B">
        <w:t>of</w:t>
      </w:r>
      <w:r w:rsidR="00E22E3B" w:rsidRPr="00E22E3B">
        <w:noBreakHyphen/>
      </w:r>
      <w:r w:rsidRPr="00E22E3B">
        <w:t>semester and end</w:t>
      </w:r>
      <w:r w:rsidR="00E22E3B" w:rsidRPr="00E22E3B">
        <w:noBreakHyphen/>
      </w:r>
      <w:r w:rsidRPr="00E22E3B">
        <w:t>of</w:t>
      </w:r>
      <w:r w:rsidR="00E22E3B" w:rsidRPr="00E22E3B">
        <w:noBreakHyphen/>
      </w:r>
      <w:r w:rsidRPr="00E22E3B">
        <w:t>year examinations.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(H) The State Board of Education may waive the school opening date requirement pursuant to subsection (A) of this section on a showing of good cause or for an educational purpose. For the purposes of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(1) </w:t>
      </w:r>
      <w:r w:rsidR="00E22E3B" w:rsidRPr="00E22E3B">
        <w:t>“</w:t>
      </w:r>
      <w:r w:rsidRPr="00E22E3B">
        <w:t>Good cause</w:t>
      </w:r>
      <w:r w:rsidR="00E22E3B" w:rsidRPr="00E22E3B">
        <w:t>”</w:t>
      </w:r>
      <w:r w:rsidRPr="00E22E3B">
        <w:t xml:space="preserve"> means that schools in a district have been closed eight days per year during any four of the last ten years because of severe weather conditions, energy shortages, power failures, or other emergency situations.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 xml:space="preserve">(2) </w:t>
      </w:r>
      <w:r w:rsidR="00E22E3B" w:rsidRPr="00E22E3B">
        <w:t>“</w:t>
      </w:r>
      <w:r w:rsidRPr="00E22E3B">
        <w:t>Educational purpose</w:t>
      </w:r>
      <w:r w:rsidR="00E22E3B" w:rsidRPr="00E22E3B">
        <w:t>”</w:t>
      </w:r>
      <w:r w:rsidRPr="00E22E3B">
        <w:t xml:space="preserve"> means a district establishes a need to adopt a different calendar for 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(a) specific school to accommodate a special program offered generally to the student body of that school,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(b) school that primarily serves a special population of students, or</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Pr="00E22E3B">
        <w:tab/>
        <w:t>(c) defined program within a school.</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E22E3B" w:rsidRPr="00E22E3B">
        <w:noBreakHyphen/>
      </w:r>
      <w:r w:rsidRPr="00E22E3B">
        <w:t>wide class scheduling preferences. Nothing in this subsection prohibits a district from offering supplemental or additional educational programs or activities outside of the calendar adopted under this section.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2006 Act No. 260, </w:t>
      </w:r>
      <w:r w:rsidRPr="00E22E3B">
        <w:t xml:space="preserve">Section </w:t>
      </w:r>
      <w:r w:rsidR="00981D31" w:rsidRPr="00E22E3B">
        <w:t xml:space="preserve">1, eff April 8, 2006; 2015 Act No. 21 (H.3890), </w:t>
      </w:r>
      <w:r w:rsidRPr="00E22E3B">
        <w:t xml:space="preserve">Section </w:t>
      </w:r>
      <w:r w:rsidR="00981D31" w:rsidRPr="00E22E3B">
        <w:t xml:space="preserve">1, eff May 7, 2015; 2016 Act No. 281 (H.5140), </w:t>
      </w:r>
      <w:r w:rsidRPr="00E22E3B">
        <w:t xml:space="preserve">Section </w:t>
      </w:r>
      <w:r w:rsidR="00981D31" w:rsidRPr="00E22E3B">
        <w:t>1, eff June 22, 2016.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Effect of Amendment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2015 Act No. 21, </w:t>
      </w:r>
      <w:r w:rsidR="00E22E3B" w:rsidRPr="00E22E3B">
        <w:t xml:space="preserve">Section </w:t>
      </w:r>
      <w:r w:rsidRPr="00E22E3B">
        <w:t>1, rewrote (B) and (C).</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2016 Act No. 281, </w:t>
      </w:r>
      <w:r w:rsidR="00E22E3B" w:rsidRPr="00E22E3B">
        <w:t xml:space="preserve">Section </w:t>
      </w:r>
      <w:r w:rsidRPr="00E22E3B">
        <w:t>1, in (A), made grammatical changes.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Attorney General</w:t>
      </w:r>
      <w:r w:rsidR="00E22E3B" w:rsidRPr="00E22E3B">
        <w:t>’</w:t>
      </w:r>
      <w:r w:rsidRPr="00E22E3B">
        <w:t>s Opinions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 school of choice is permitted to seek exemption status from the requirement that schools may not begin before the third Monday in August. 2015 S.C. Op.Atty.Gen. (July 9, 2015) 2015 WL 4497736.</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Discussion of whether the Spartanburg School District 7 may establish the annual school calendar for teachers, staff, and students at Cleveland Elementary School beyond 190 days under state law. S.C. Op.Atty.Gen. (Jan. 31, 2012) 2012 WL 440537.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430.</w:t>
      </w:r>
      <w:r w:rsidR="00981D31" w:rsidRPr="00E22E3B">
        <w:t xml:space="preserve"> Repealed by 2006 Act No. 260, </w:t>
      </w:r>
      <w:r w:rsidRPr="00E22E3B">
        <w:t xml:space="preserve">Section </w:t>
      </w:r>
      <w:r w:rsidR="00981D31" w:rsidRPr="00E22E3B">
        <w:t>2, eff April 8, 2006.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Editor</w:t>
      </w:r>
      <w:r w:rsidR="00E22E3B" w:rsidRPr="00E22E3B">
        <w:t>’</w:t>
      </w:r>
      <w:r w:rsidRPr="00E22E3B">
        <w:t>s Note</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Former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430 was entitled </w:t>
      </w:r>
      <w:r w:rsidR="00E22E3B" w:rsidRPr="00E22E3B">
        <w:t>“</w:t>
      </w:r>
      <w:r w:rsidRPr="00E22E3B">
        <w:t>Makeup day</w:t>
      </w:r>
      <w:r w:rsidR="00E22E3B" w:rsidRPr="00E22E3B">
        <w:t>”</w:t>
      </w:r>
      <w:r w:rsidRPr="00E22E3B">
        <w:t xml:space="preserve"> and was derived from 1984 Act No. 512, Part II, </w:t>
      </w:r>
      <w:r w:rsidR="00E22E3B" w:rsidRPr="00E22E3B">
        <w:t xml:space="preserve">Section </w:t>
      </w:r>
      <w:r w:rsidRPr="00E22E3B">
        <w:t xml:space="preserve">9, Division II, Subdivision A, SubPart 3, </w:t>
      </w:r>
      <w:r w:rsidR="00E22E3B" w:rsidRPr="00E22E3B">
        <w:t xml:space="preserve">Section </w:t>
      </w:r>
      <w:r w:rsidRPr="00E22E3B">
        <w:t xml:space="preserve">4; 2003 Act No. 89, </w:t>
      </w:r>
      <w:r w:rsidR="00E22E3B" w:rsidRPr="00E22E3B">
        <w:t xml:space="preserve">Section </w:t>
      </w:r>
      <w:r w:rsidRPr="00E22E3B">
        <w:t>1, eff July 23, 2003.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435.</w:t>
      </w:r>
      <w:r w:rsidR="00981D31" w:rsidRPr="00E22E3B">
        <w:t xml:space="preserve"> Religious Viewpoints Antidiscrimination Act.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(A) This section may be cited as the </w:t>
      </w:r>
      <w:r w:rsidR="00E22E3B" w:rsidRPr="00E22E3B">
        <w:t>“</w:t>
      </w:r>
      <w:r w:rsidRPr="00E22E3B">
        <w:t>Religious Viewpoints Antidiscrimination Act</w:t>
      </w:r>
      <w:r w:rsidR="00E22E3B" w:rsidRPr="00E22E3B">
        <w:t>”</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(B) As used in this section, </w:t>
      </w:r>
      <w:r w:rsidR="00E22E3B" w:rsidRPr="00E22E3B">
        <w:t>“</w:t>
      </w:r>
      <w:r w:rsidRPr="00E22E3B">
        <w:t>discriminate</w:t>
      </w:r>
      <w:r w:rsidR="00E22E3B" w:rsidRPr="00E22E3B">
        <w:t>”</w:t>
      </w:r>
      <w:r w:rsidRPr="00E22E3B">
        <w:t xml:space="preserve"> means to make a distinction in favor of or against a person on the basis of the group, class, or category to which the person belongs, rather than according to actual merit.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A school district shall treat a student</w:t>
      </w:r>
      <w:r w:rsidR="00E22E3B" w:rsidRPr="00E22E3B">
        <w:t>’</w:t>
      </w:r>
      <w:r w:rsidRPr="00E22E3B">
        <w:t>s voluntary expression of a religious viewpoint, if any, on an otherwise permissible subject in the same manner the district treats a student</w:t>
      </w:r>
      <w:r w:rsidR="00E22E3B" w:rsidRPr="00E22E3B">
        <w:t>’</w:t>
      </w:r>
      <w:r w:rsidRPr="00E22E3B">
        <w:t>s voluntary expression of a secular or other viewpoint on an otherwise permissible subject and must not discriminate against the student based on a religious viewpoint expressed by the student on an otherwise permissible subject.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(E) Students may organize prayer groups, religious clubs, </w:t>
      </w:r>
      <w:r w:rsidR="00E22E3B" w:rsidRPr="00E22E3B">
        <w:t>“</w:t>
      </w:r>
      <w:r w:rsidRPr="00E22E3B">
        <w:t>see you at the pole</w:t>
      </w:r>
      <w:r w:rsidR="00E22E3B" w:rsidRPr="00E22E3B">
        <w:t>”</w:t>
      </w:r>
      <w:r w:rsidRPr="00E22E3B">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E22E3B" w:rsidRPr="00E22E3B">
        <w:t>’</w:t>
      </w:r>
      <w:r w:rsidRPr="00E22E3B">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2010 Act No. 180, </w:t>
      </w:r>
      <w:r w:rsidRPr="00E22E3B">
        <w:t xml:space="preserve">Section </w:t>
      </w:r>
      <w:r w:rsidR="00981D31" w:rsidRPr="00E22E3B">
        <w:t>1, eff May 28, 2010.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RESEARCH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Encyclopedias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S.C. Jur. Constitutional Law </w:t>
      </w:r>
      <w:r w:rsidR="00E22E3B" w:rsidRPr="00E22E3B">
        <w:t xml:space="preserve">Section </w:t>
      </w:r>
      <w:r w:rsidRPr="00E22E3B">
        <w:t>35.50, Religious Viewpoints Antidiscrimination Act.</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440.</w:t>
      </w:r>
      <w:r w:rsidR="00981D31" w:rsidRPr="00E22E3B">
        <w:t xml:space="preserve"> Repealed by 2006 Act No. 260, </w:t>
      </w:r>
      <w:r w:rsidRPr="00E22E3B">
        <w:t xml:space="preserve">Section </w:t>
      </w:r>
      <w:r w:rsidR="00981D31" w:rsidRPr="00E22E3B">
        <w:t>2, eff April 8, 2006.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Editor</w:t>
      </w:r>
      <w:r w:rsidR="00E22E3B" w:rsidRPr="00E22E3B">
        <w:t>’</w:t>
      </w:r>
      <w:r w:rsidRPr="00E22E3B">
        <w:t>s Note</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Former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440 was entitled </w:t>
      </w:r>
      <w:r w:rsidR="00E22E3B" w:rsidRPr="00E22E3B">
        <w:t>“</w:t>
      </w:r>
      <w:r w:rsidRPr="00E22E3B">
        <w:t>Minimum hours and use of school day</w:t>
      </w:r>
      <w:r w:rsidR="00E22E3B" w:rsidRPr="00E22E3B">
        <w:t>”</w:t>
      </w:r>
      <w:r w:rsidRPr="00E22E3B">
        <w:t xml:space="preserve"> and was derived from 1984 Act No. 512, Part II, </w:t>
      </w:r>
      <w:r w:rsidR="00E22E3B" w:rsidRPr="00E22E3B">
        <w:t xml:space="preserve">Section </w:t>
      </w:r>
      <w:r w:rsidRPr="00E22E3B">
        <w:t xml:space="preserve">9, Division II, Subdivision A, SubPart 3, </w:t>
      </w:r>
      <w:r w:rsidR="00E22E3B" w:rsidRPr="00E22E3B">
        <w:t xml:space="preserve">Section </w:t>
      </w:r>
      <w:r w:rsidRPr="00E22E3B">
        <w:t xml:space="preserve">1; 1985 Act No. 107, </w:t>
      </w:r>
      <w:r w:rsidR="00E22E3B" w:rsidRPr="00E22E3B">
        <w:t xml:space="preserve">Section </w:t>
      </w:r>
      <w:r w:rsidRPr="00E22E3B">
        <w:t xml:space="preserve">1; 1986 Act No. 411; 1994 Act No. 503, </w:t>
      </w:r>
      <w:r w:rsidR="00E22E3B" w:rsidRPr="00E22E3B">
        <w:t xml:space="preserve">Section </w:t>
      </w:r>
      <w:r w:rsidRPr="00E22E3B">
        <w:t>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441.</w:t>
      </w:r>
      <w:r w:rsidR="00981D31" w:rsidRPr="00E22E3B">
        <w:t xml:space="preserve"> Policy to permit student to deliver message.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governing body of a school board or school district may adopt a policy that permits graduating high school students as selected by school policy using objective criteria such as academic standing or the ex</w:t>
      </w:r>
      <w:r w:rsidR="00E22E3B" w:rsidRPr="00E22E3B">
        <w:noBreakHyphen/>
      </w:r>
      <w:r w:rsidRPr="00E22E3B">
        <w:t>officio function of a student office or position, to deliver a brief opening or closing message, or both, of two minutes or less, at the high school</w:t>
      </w:r>
      <w:r w:rsidR="00E22E3B" w:rsidRPr="00E22E3B">
        <w:t>’</w:t>
      </w:r>
      <w:r w:rsidRPr="00E22E3B">
        <w:t>s graduation exercises.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The provisions of this section do not apply to policies of the school district or high school that relate specifically to more lengthy, extensive, or featured speeches at the high school</w:t>
      </w:r>
      <w:r w:rsidR="00E22E3B" w:rsidRPr="00E22E3B">
        <w:t>’</w:t>
      </w:r>
      <w:r w:rsidRPr="00E22E3B">
        <w:t>s graduation delivered by a class valedictorian or other student selected on bases such as academic standing or position in student government.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2002 Act No. 331, </w:t>
      </w:r>
      <w:r w:rsidRPr="00E22E3B">
        <w:t xml:space="preserve">Section </w:t>
      </w:r>
      <w:r w:rsidR="00981D31" w:rsidRPr="00E22E3B">
        <w:t>2.</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178.</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345k178.</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803 to 806.</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442.</w:t>
      </w:r>
      <w:r w:rsidR="00981D31" w:rsidRPr="00E22E3B">
        <w:t xml:space="preserve"> Policy to permit opening or closing message at school</w:t>
      </w:r>
      <w:r w:rsidRPr="00E22E3B">
        <w:noBreakHyphen/>
      </w:r>
      <w:r w:rsidR="00981D31" w:rsidRPr="00E22E3B">
        <w:t>sponsored athletic events.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E22E3B" w:rsidRPr="00E22E3B">
        <w:noBreakHyphen/>
      </w:r>
      <w:r w:rsidRPr="00E22E3B">
        <w:t>sponsored athletic events.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2002 Act No. 331, </w:t>
      </w:r>
      <w:r w:rsidRPr="00E22E3B">
        <w:t xml:space="preserve">Section </w:t>
      </w:r>
      <w:r w:rsidR="00981D31" w:rsidRPr="00E22E3B">
        <w:t>3.</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345k164.</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701, 782 to 785, 817.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443.</w:t>
      </w:r>
      <w:r w:rsidR="00981D31" w:rsidRPr="00E22E3B">
        <w:t xml:space="preserve"> Schools shall provide minute of mandatory silence at beginning of each school day.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All schools shall provide for a minute of mandatory silence at the beginning of each school day.</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1995 Act No. 145, Part II, </w:t>
      </w:r>
      <w:r w:rsidRPr="00E22E3B">
        <w:t xml:space="preserve">Section </w:t>
      </w:r>
      <w:r w:rsidR="00981D31" w:rsidRPr="00E22E3B">
        <w:t>80.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345k165.</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 </w:t>
      </w:r>
      <w:r w:rsidRPr="00E22E3B">
        <w:t>781.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445.</w:t>
      </w:r>
      <w:r w:rsidR="00981D31" w:rsidRPr="00E22E3B">
        <w:t xml:space="preserve"> Violations of mandatory test security; penalties; investigations.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(a) Give examinees access to test questions prior to testing;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(b) Copy, reproduce, or use in any manner inconsistent with test security regulations all or any portion of any secure test booklet;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(c) Coach examinees during testing or alter or interfere with examinees</w:t>
      </w:r>
      <w:r w:rsidR="00E22E3B" w:rsidRPr="00E22E3B">
        <w:t>’</w:t>
      </w:r>
      <w:r w:rsidRPr="00E22E3B">
        <w:t xml:space="preserve"> responses in any way;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(d) Make answer keys available to examinees;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(e) Fail to follow security regulations for distribution and return of secure test as directed, or fail to account for all secure test materials before, during, and after testing;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(f) Participate in, direct, aid, counsel, assist in, encourage, or fail to report any of the acts prohibited in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South Carolina Law Enforcement Division shall furnish to the State Superintendent of Education a report of the findings of any investigation conducted pursuant to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(3) Nothing in this section may be construed to prohibit or interfere with the responsibilities of the State Board of Education or the State Department of Education in test development or selection, test</w:t>
      </w:r>
      <w:r w:rsidR="00E22E3B" w:rsidRPr="00E22E3B">
        <w:noBreakHyphen/>
      </w:r>
      <w:r w:rsidRPr="00E22E3B">
        <w:t>form construction, standard setting, test scoring, and reporting, or any other related activities which in the judgment of the State Superintendent of Education are necessary and appropriate.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1985 Act No. 201, Part II, </w:t>
      </w:r>
      <w:r w:rsidRPr="00E22E3B">
        <w:t xml:space="preserve">Section </w:t>
      </w:r>
      <w:r w:rsidR="00981D31" w:rsidRPr="00E22E3B">
        <w:t>9B(A).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Test security, see S.C. Code of Regulations R. 43</w:t>
      </w:r>
      <w:r w:rsidR="00E22E3B" w:rsidRPr="00E22E3B">
        <w:noBreakHyphen/>
      </w:r>
      <w:r w:rsidRPr="00E22E3B">
        <w:t>100.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147.</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345k147.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241 to 242, 267, 351 to 355.</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447.</w:t>
      </w:r>
      <w:r w:rsidR="00981D31" w:rsidRPr="00E22E3B">
        <w:t xml:space="preserve"> Regulations for mandatory test security procedures.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of Education shall by regulation establish detailed mandatory test security procedures.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1985 Act No. 201, </w:t>
      </w:r>
      <w:r w:rsidRPr="00E22E3B">
        <w:t xml:space="preserve">Section </w:t>
      </w:r>
      <w:r w:rsidR="00981D31" w:rsidRPr="00E22E3B">
        <w:t>9B(B).</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448.</w:t>
      </w:r>
      <w:r w:rsidR="00981D31" w:rsidRPr="00E22E3B">
        <w:t xml:space="preserve"> Use of appropriated funds to raise salaries of principals or career and technology school directors.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1988 Act No. 658, Part II, </w:t>
      </w:r>
      <w:r w:rsidRPr="00E22E3B">
        <w:t xml:space="preserve">Section </w:t>
      </w:r>
      <w:r w:rsidR="00981D31" w:rsidRPr="00E22E3B">
        <w:t xml:space="preserve">11A; 2005 Act No. 49, </w:t>
      </w:r>
      <w:r w:rsidRPr="00E22E3B">
        <w:t xml:space="preserve">Section </w:t>
      </w:r>
      <w:r w:rsidR="00981D31" w:rsidRPr="00E22E3B">
        <w:t>2, eff May 3, 2005.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Effect of Amendment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The 2005 amendment substituted </w:t>
      </w:r>
      <w:r w:rsidR="00E22E3B" w:rsidRPr="00E22E3B">
        <w:t>“</w:t>
      </w:r>
      <w:r w:rsidRPr="00E22E3B">
        <w:t>career and technology</w:t>
      </w:r>
      <w:r w:rsidR="00E22E3B" w:rsidRPr="00E22E3B">
        <w:t>”</w:t>
      </w:r>
      <w:r w:rsidRPr="00E22E3B">
        <w:t xml:space="preserve"> for </w:t>
      </w:r>
      <w:r w:rsidR="00E22E3B" w:rsidRPr="00E22E3B">
        <w:t>“</w:t>
      </w:r>
      <w:r w:rsidRPr="00E22E3B">
        <w:t>vocational</w:t>
      </w:r>
      <w:r w:rsidR="00E22E3B" w:rsidRPr="00E22E3B">
        <w:t>”</w:t>
      </w:r>
      <w:r w:rsidRPr="00E22E3B">
        <w:t xml:space="preserve"> in two places and made nonsubstantive language changes.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144(1).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345k144(1).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315 to 316, 321 to 322, 329 to 331, 338.</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449.</w:t>
      </w:r>
      <w:r w:rsidR="00981D31" w:rsidRPr="00E22E3B">
        <w:t xml:space="preserve"> State Department of Education to report state and local funding requirements to local entities.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Department of Education shall report no later than May first in each year to all local government entities having the authority to levy school taxes the amount required in the applicable school districts to provide the state</w:t>
      </w:r>
      <w:r w:rsidR="00E22E3B" w:rsidRPr="00E22E3B">
        <w:noBreakHyphen/>
      </w:r>
      <w:r w:rsidRPr="00E22E3B">
        <w:t>required minimum effort and an analysis of all local effort requirements for the applicable districts, including the figures used in the computation of:</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local salary supplements;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Education Finance Act foundation program;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per pupil maintenance of effort.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1988 Act No. 658, Part II, </w:t>
      </w:r>
      <w:r w:rsidRPr="00E22E3B">
        <w:t xml:space="preserve">Section </w:t>
      </w:r>
      <w:r w:rsidR="00981D31" w:rsidRPr="00E22E3B">
        <w:t>8.</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450.</w:t>
      </w:r>
      <w:r w:rsidR="00981D31" w:rsidRPr="00E22E3B">
        <w:t xml:space="preserve"> Parent education programs.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E22E3B" w:rsidRPr="00E22E3B">
        <w:noBreakHyphen/>
      </w:r>
      <w:r w:rsidRPr="00E22E3B">
        <w:t>94 and 1994</w:t>
      </w:r>
      <w:r w:rsidR="00E22E3B" w:rsidRPr="00E22E3B">
        <w:noBreakHyphen/>
      </w:r>
      <w:r w:rsidRPr="00E22E3B">
        <w:t>95 and must be funded at no less than the level received in fiscal year 1992</w:t>
      </w:r>
      <w:r w:rsidR="00E22E3B" w:rsidRPr="00E22E3B">
        <w:noBreakHyphen/>
      </w:r>
      <w:r w:rsidRPr="00E22E3B">
        <w:t>93 contingent upon their agreeing to provide technical assistance to other districts and schools planning and implementing parenting/family literacy programs in concert with the Department of Education</w:t>
      </w:r>
      <w:r w:rsidR="00E22E3B" w:rsidRPr="00E22E3B">
        <w:t>’</w:t>
      </w:r>
      <w:r w:rsidRPr="00E22E3B">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Beginning in fiscal year 1995</w:t>
      </w:r>
      <w:r w:rsidR="00E22E3B" w:rsidRPr="00E22E3B">
        <w:noBreakHyphen/>
      </w:r>
      <w:r w:rsidRPr="00E22E3B">
        <w:t>96 for districts with Target 2000 Act parenting programs and in fiscal year 1993</w:t>
      </w:r>
      <w:r w:rsidR="00E22E3B" w:rsidRPr="00E22E3B">
        <w:noBreakHyphen/>
      </w:r>
      <w:r w:rsidRPr="00E22E3B">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E22E3B" w:rsidRPr="00E22E3B">
        <w:noBreakHyphen/>
      </w:r>
      <w:r w:rsidRPr="00E22E3B">
        <w:t>price lunch</w:t>
      </w:r>
      <w:r w:rsidR="00E22E3B" w:rsidRPr="00E22E3B">
        <w:noBreakHyphen/>
      </w:r>
      <w:r w:rsidRPr="00E22E3B">
        <w:t>eligible students in grades one through three in a district or consortium relative to the total free and reduced</w:t>
      </w:r>
      <w:r w:rsidR="00E22E3B" w:rsidRPr="00E22E3B">
        <w:noBreakHyphen/>
      </w:r>
      <w:r w:rsidRPr="00E22E3B">
        <w:t>price lunch</w:t>
      </w:r>
      <w:r w:rsidR="00E22E3B" w:rsidRPr="00E22E3B">
        <w:noBreakHyphen/>
      </w:r>
      <w:r w:rsidRPr="00E22E3B">
        <w:t>eligible students in grades one through three in the State. The programs developed in each district and consortium may draw upon lessons learned from parenting programs funded under this section.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w:t>
      </w:r>
      <w:r w:rsidRPr="00E22E3B">
        <w:lastRenderedPageBreak/>
        <w:t>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E22E3B" w:rsidRPr="00E22E3B">
        <w:t>’</w:t>
      </w:r>
      <w:r w:rsidRPr="00E22E3B">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1989 Act No. 194, </w:t>
      </w:r>
      <w:r w:rsidRPr="00E22E3B">
        <w:t xml:space="preserve">Section </w:t>
      </w:r>
      <w:r w:rsidR="00981D31" w:rsidRPr="00E22E3B">
        <w:t xml:space="preserve">3; 1993 Act No. 135, </w:t>
      </w:r>
      <w:r w:rsidRPr="00E22E3B">
        <w:t xml:space="preserve">Section </w:t>
      </w:r>
      <w:r w:rsidR="00981D31" w:rsidRPr="00E22E3B">
        <w:t xml:space="preserve">3; 1998 Act No. 400, </w:t>
      </w:r>
      <w:r w:rsidRPr="00E22E3B">
        <w:t xml:space="preserve">Section </w:t>
      </w:r>
      <w:r w:rsidR="00981D31" w:rsidRPr="00E22E3B">
        <w:t>15.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CROSS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Business</w:t>
      </w:r>
      <w:r w:rsidR="00E22E3B" w:rsidRPr="00E22E3B">
        <w:noBreakHyphen/>
      </w:r>
      <w:r w:rsidRPr="00E22E3B">
        <w:t>Education Subcommittee as permanent standing committee of Business</w:t>
      </w:r>
      <w:r w:rsidR="00E22E3B" w:rsidRPr="00E22E3B">
        <w:noBreakHyphen/>
      </w:r>
      <w:r w:rsidRPr="00E22E3B">
        <w:t xml:space="preserve">Education Partnership for Excellence, see </w:t>
      </w:r>
      <w:r w:rsidR="00E22E3B" w:rsidRPr="00E22E3B">
        <w:t xml:space="preserve">Section </w:t>
      </w:r>
      <w:r w:rsidRPr="00E22E3B">
        <w:t>59</w:t>
      </w:r>
      <w:r w:rsidR="00E22E3B" w:rsidRPr="00E22E3B">
        <w:noBreakHyphen/>
      </w:r>
      <w:r w:rsidRPr="00E22E3B">
        <w:t>6</w:t>
      </w:r>
      <w:r w:rsidR="00E22E3B" w:rsidRPr="00E22E3B">
        <w:noBreakHyphen/>
      </w:r>
      <w:r w:rsidRPr="00E22E3B">
        <w:t>15.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Early childhood initiative program to be developed, to integrate parenting program established under this section, see </w:t>
      </w:r>
      <w:r w:rsidR="00E22E3B" w:rsidRPr="00E22E3B">
        <w:t xml:space="preserve">Section </w:t>
      </w:r>
      <w:r w:rsidRPr="00E22E3B">
        <w:t>59</w:t>
      </w:r>
      <w:r w:rsidR="00E22E3B" w:rsidRPr="00E22E3B">
        <w:noBreakHyphen/>
      </w:r>
      <w:r w:rsidRPr="00E22E3B">
        <w:t>139</w:t>
      </w:r>
      <w:r w:rsidR="00E22E3B" w:rsidRPr="00E22E3B">
        <w:noBreakHyphen/>
      </w:r>
      <w:r w:rsidRPr="00E22E3B">
        <w:t>10.</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345k164.</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701, 782 to 785, 817.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451.</w:t>
      </w:r>
      <w:r w:rsidR="00981D31" w:rsidRPr="00E22E3B">
        <w:t xml:space="preserve"> Costs of the Target 2000</w:t>
      </w:r>
      <w:r w:rsidRPr="00E22E3B">
        <w:noBreakHyphen/>
      </w:r>
      <w:r w:rsidR="00981D31" w:rsidRPr="00E22E3B">
        <w:t>School Reform for the Next Decade Act; provisions not mandatory; local school districts not prohibited from implementing similar provisions.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All costs of implementing the provisions of the Target 2000</w:t>
      </w:r>
      <w:r w:rsidR="00E22E3B" w:rsidRPr="00E22E3B">
        <w:noBreakHyphen/>
      </w:r>
      <w:r w:rsidRPr="00E22E3B">
        <w:t>School Reform for the Next Decade Act (1989 Act No. 194) must be paid from funds appropriated for that purpose by the General Assembly. The programs of the Target 2000</w:t>
      </w:r>
      <w:r w:rsidR="00E22E3B" w:rsidRPr="00E22E3B">
        <w:noBreakHyphen/>
      </w:r>
      <w:r w:rsidRPr="00E22E3B">
        <w:t>School Reform for the Next Decade Act (1989 Act No. 194) must be implemented to the extent possible using funds appropriated by the General Assembly, but no provision of the Target 2000</w:t>
      </w:r>
      <w:r w:rsidR="00E22E3B" w:rsidRPr="00E22E3B">
        <w:noBreakHyphen/>
      </w:r>
      <w:r w:rsidRPr="00E22E3B">
        <w:t>School Reform for the Next Decade Act (1989 Act No. 194) is mandatory beyond the appropriation provided by the General Assembly. Nothing in this section prohibits local school districts from implementing programs similar to or as described in the Target 2000</w:t>
      </w:r>
      <w:r w:rsidR="00E22E3B" w:rsidRPr="00E22E3B">
        <w:noBreakHyphen/>
      </w:r>
      <w:r w:rsidRPr="00E22E3B">
        <w:t>School Reform for the Next Decade Act (1989 Act No. 194) on the district</w:t>
      </w:r>
      <w:r w:rsidR="00E22E3B" w:rsidRPr="00E22E3B">
        <w:t>’</w:t>
      </w:r>
      <w:r w:rsidRPr="00E22E3B">
        <w:t>s initiative.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1989 Act No. 194, </w:t>
      </w:r>
      <w:r w:rsidRPr="00E22E3B">
        <w:t xml:space="preserve">Section </w:t>
      </w:r>
      <w:r w:rsidR="00981D31" w:rsidRPr="00E22E3B">
        <w:t>37.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452.</w:t>
      </w:r>
      <w:r w:rsidR="00981D31" w:rsidRPr="00E22E3B">
        <w:t xml:space="preserve"> Public school employee cost savings program.</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w:t>
      </w:r>
      <w:r w:rsidRPr="00E22E3B">
        <w:lastRenderedPageBreak/>
        <w:t>assistance of a special committee to screen suggested ideas and recommend those with potential merit to be implemented and evaluated. The committee must be composed of:</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one member who is serving on a public school board, appointed by the State Board of Education upon the recommendation of the South Carolina School Boards Association;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one member who is serving as a public school superintendent, or district financial administrator, appointed by the State Board of Education upon the recommendation of the South Carolina Association of School Administrators;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one member who is serving as a public school principal, career and technology center director, or school administrator, appointed by the State Board of Education;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(4) one public school teacher with a minimum of fifteen years service, appointed by the State Board of Education upon the recommendation of the South Carolina Education Association;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(5) one public school teacher with a minimum of fifteen years service, appointed by the State Board of Education upon the recommendation of the Palmetto State Teachers Association;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(6) two members appointed by the State Superintendent of Education;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Committee members shall serve three</w:t>
      </w:r>
      <w:r w:rsidR="00E22E3B" w:rsidRPr="00E22E3B">
        <w:noBreakHyphen/>
      </w:r>
      <w:r w:rsidRPr="00E22E3B">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E22E3B" w:rsidRPr="00E22E3B">
        <w:noBreakHyphen/>
      </w:r>
      <w:r w:rsidRPr="00E22E3B">
        <w:t>Education Partnership for Excellence in Education, or the Business</w:t>
      </w:r>
      <w:r w:rsidR="00E22E3B" w:rsidRPr="00E22E3B">
        <w:noBreakHyphen/>
      </w:r>
      <w:r w:rsidRPr="00E22E3B">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The State Board shall promulgate regulations and establish procedures to administer the program. The regulations must limit individual cash awards to twenty</w:t>
      </w:r>
      <w:r w:rsidR="00E22E3B" w:rsidRPr="00E22E3B">
        <w:noBreakHyphen/>
      </w:r>
      <w:r w:rsidRPr="00E22E3B">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(D) The State Department of Education shall provide administrative support for the program. The State Board of Education shall waive or modify its regulations when appropriate and necessary to achieve cost savings.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(E) The General Assembly shall provide funds to initiate and support the program. Two years after initial implementation of the program, the program must be self</w:t>
      </w:r>
      <w:r w:rsidR="00E22E3B" w:rsidRPr="00E22E3B">
        <w:noBreakHyphen/>
      </w:r>
      <w:r w:rsidRPr="00E22E3B">
        <w:t>supporting. It is the intent of the General Assembly that the funds appropriated for this program must be used then for assessing the impact of the programs developed under Target 2000.</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1989 Act No. 194, </w:t>
      </w:r>
      <w:r w:rsidRPr="00E22E3B">
        <w:t xml:space="preserve">Section </w:t>
      </w:r>
      <w:r w:rsidR="00981D31" w:rsidRPr="00E22E3B">
        <w:t xml:space="preserve">30; 1998 Act No. 400, </w:t>
      </w:r>
      <w:r w:rsidRPr="00E22E3B">
        <w:t xml:space="preserve">Section </w:t>
      </w:r>
      <w:r w:rsidR="00981D31" w:rsidRPr="00E22E3B">
        <w:t xml:space="preserve">15; 2005 Act No. 49, </w:t>
      </w:r>
      <w:r w:rsidRPr="00E22E3B">
        <w:t xml:space="preserve">Section </w:t>
      </w:r>
      <w:r w:rsidR="00981D31" w:rsidRPr="00E22E3B">
        <w:t>3, eff May 3, 2005.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Effect of Amendment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The 2005 amendment designated subsections (A) through (E); in subsection (A)(3) substituted </w:t>
      </w:r>
      <w:r w:rsidR="00E22E3B" w:rsidRPr="00E22E3B">
        <w:t>“</w:t>
      </w:r>
      <w:r w:rsidRPr="00E22E3B">
        <w:t>career and technology</w:t>
      </w:r>
      <w:r w:rsidR="00E22E3B" w:rsidRPr="00E22E3B">
        <w:t>”</w:t>
      </w:r>
      <w:r w:rsidRPr="00E22E3B">
        <w:t xml:space="preserve"> for </w:t>
      </w:r>
      <w:r w:rsidR="00E22E3B" w:rsidRPr="00E22E3B">
        <w:t>“</w:t>
      </w:r>
      <w:r w:rsidRPr="00E22E3B">
        <w:t>vocational</w:t>
      </w:r>
      <w:r w:rsidR="00E22E3B" w:rsidRPr="00E22E3B">
        <w:t>”</w:t>
      </w:r>
      <w:r w:rsidRPr="00E22E3B">
        <w:t>; and made nonsubstantive language changes throughout.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144(1).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345k144(1).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315 to 316, 321 to 322, 329 to 331, 338.</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453.</w:t>
      </w:r>
      <w:r w:rsidR="00981D31" w:rsidRPr="00E22E3B">
        <w:t xml:space="preserve"> Oversight Committee.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For the purposes of the Target 2000</w:t>
      </w:r>
      <w:r w:rsidR="00E22E3B" w:rsidRPr="00E22E3B">
        <w:noBreakHyphen/>
      </w:r>
      <w:r w:rsidRPr="00E22E3B">
        <w:t>School Reform for the Next Decade Act (1989 Act No. 194), the Education Oversight Committee, as provided for in Section 59</w:t>
      </w:r>
      <w:r w:rsidR="00E22E3B" w:rsidRPr="00E22E3B">
        <w:noBreakHyphen/>
      </w:r>
      <w:r w:rsidRPr="00E22E3B">
        <w:t>6</w:t>
      </w:r>
      <w:r w:rsidR="00E22E3B" w:rsidRPr="00E22E3B">
        <w:noBreakHyphen/>
      </w:r>
      <w:r w:rsidRPr="00E22E3B">
        <w:t>10, shall serve as the oversight committee for the provisions of the Target 2000</w:t>
      </w:r>
      <w:r w:rsidR="00E22E3B" w:rsidRPr="00E22E3B">
        <w:noBreakHyphen/>
      </w:r>
      <w:r w:rsidRPr="00E22E3B">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1989 Act No. 194, </w:t>
      </w:r>
      <w:r w:rsidRPr="00E22E3B">
        <w:t xml:space="preserve">Section </w:t>
      </w:r>
      <w:r w:rsidR="00981D31" w:rsidRPr="00E22E3B">
        <w:t xml:space="preserve">35; 1998 Act No. 400, </w:t>
      </w:r>
      <w:r w:rsidRPr="00E22E3B">
        <w:t xml:space="preserve">Section </w:t>
      </w:r>
      <w:r w:rsidR="00981D31" w:rsidRPr="00E22E3B">
        <w:t>15.</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454.</w:t>
      </w:r>
      <w:r w:rsidR="00981D31" w:rsidRPr="00E22E3B">
        <w:t xml:space="preserve"> Parental involvement program; parent/teacher conferences.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State Department of Education shall develop a parental involvement program for use in elementary and secondary schools with grades four through eight. The purpose of the program is to improve parental participation in their child</w:t>
      </w:r>
      <w:r w:rsidR="00E22E3B" w:rsidRPr="00E22E3B">
        <w:t>’</w:t>
      </w:r>
      <w:r w:rsidRPr="00E22E3B">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The parental involvement program should include such activities as regular visitation by parents to their child</w:t>
      </w:r>
      <w:r w:rsidR="00E22E3B" w:rsidRPr="00E22E3B">
        <w:t>’</w:t>
      </w:r>
      <w:r w:rsidRPr="00E22E3B">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(C) Teachers shall maintain a record signed by the parent and teacher of parent conferences annually that identify the date, time, and response of parent/teacher conferences.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1993 Act No. 135, </w:t>
      </w:r>
      <w:r w:rsidRPr="00E22E3B">
        <w:t xml:space="preserve">Section </w:t>
      </w:r>
      <w:r w:rsidR="00981D31" w:rsidRPr="00E22E3B">
        <w:t>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345k164.</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701, 782 to 785, 817.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455.</w:t>
      </w:r>
      <w:r w:rsidR="00981D31" w:rsidRPr="00E22E3B">
        <w:t xml:space="preserve"> Time for pledge of allegiance required.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Beginning with the 1991</w:t>
      </w:r>
      <w:r w:rsidR="00E22E3B" w:rsidRPr="00E22E3B">
        <w:noBreakHyphen/>
      </w:r>
      <w:r w:rsidRPr="00E22E3B">
        <w:t>92 school year, all public school students, commencing with grades kindergarten through and including high school, shall during the course of each school day</w:t>
      </w:r>
      <w:r w:rsidR="00E22E3B" w:rsidRPr="00E22E3B">
        <w:t>’</w:t>
      </w:r>
      <w:r w:rsidRPr="00E22E3B">
        <w:t>s activities at a specific time which must be designated by the local school say the Pledge of Allegiance as follows: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r>
      <w:r w:rsidR="00E22E3B" w:rsidRPr="00E22E3B">
        <w:t>“</w:t>
      </w:r>
      <w:r w:rsidRPr="00E22E3B">
        <w:t>I pledge allegiance to the flag of the United States of America and to the republic for which it stands, one nation under God, indivisible, with liberty and justice for all.</w:t>
      </w:r>
      <w:r w:rsidR="00E22E3B"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Any person not wishing to say the </w:t>
      </w:r>
      <w:r w:rsidR="00E22E3B" w:rsidRPr="00E22E3B">
        <w:t>“</w:t>
      </w:r>
      <w:r w:rsidRPr="00E22E3B">
        <w:t>Pledge of Allegiance</w:t>
      </w:r>
      <w:r w:rsidR="00E22E3B" w:rsidRPr="00E22E3B">
        <w:t>”</w:t>
      </w:r>
      <w:r w:rsidRPr="00E22E3B">
        <w:t xml:space="preserve"> or otherwise participate in saying the </w:t>
      </w:r>
      <w:r w:rsidR="00E22E3B" w:rsidRPr="00E22E3B">
        <w:t>“</w:t>
      </w:r>
      <w:r w:rsidRPr="00E22E3B">
        <w:t>Pledge of Allegiance</w:t>
      </w:r>
      <w:r w:rsidR="00E22E3B" w:rsidRPr="00E22E3B">
        <w:t>”</w:t>
      </w:r>
      <w:r w:rsidRPr="00E22E3B">
        <w:t xml:space="preserve"> is exempt from participation and may not be penalized for failing to participate.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person who does not wish to participate may leave the classroom, may remain in his seat, or may express his nonparticipation in any form which does not materially infringe upon the rights of other persons or disrupt school activities.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1991 Act No. 55, </w:t>
      </w:r>
      <w:r w:rsidRPr="00E22E3B">
        <w:t xml:space="preserve">Section </w:t>
      </w:r>
      <w:r w:rsidR="00981D31"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345k164.</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701, 782 to 785, 817.</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460.</w:t>
      </w:r>
      <w:r w:rsidR="00981D31" w:rsidRPr="00E22E3B">
        <w:t xml:space="preserve"> Excused school attendance for religious instruction.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school district board of trustees may adopt a policy that authorizes a student to be excused from school to attend a class in religious instruction conducted by a private entity if:</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the student</w:t>
      </w:r>
      <w:r w:rsidR="00E22E3B" w:rsidRPr="00E22E3B">
        <w:t>’</w:t>
      </w:r>
      <w:r w:rsidRPr="00E22E3B">
        <w:t>s parent or guardian gives written consent;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the sponsoring entity maintains attendance records and makes them available to the public school the student attends;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transportation to and from the place of instruction, including transportation for students with disabilities, is the complete responsibility of the sponsoring entity, parent, or guardian;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(4) the sponsoring entity makes provisions for and assumes liability for the student who is excused;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(5) no public funds are expended and no public school personnel are involved in providing the religious instruction.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2002 Act No. 241, </w:t>
      </w:r>
      <w:r w:rsidRPr="00E22E3B">
        <w:t xml:space="preserve">Section </w:t>
      </w:r>
      <w:r w:rsidR="00981D31" w:rsidRPr="00E22E3B">
        <w:t>2.</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165.</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345k165.</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 </w:t>
      </w:r>
      <w:r w:rsidRPr="00E22E3B">
        <w:t>781.</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470.</w:t>
      </w:r>
      <w:r w:rsidR="00981D31" w:rsidRPr="00E22E3B">
        <w:t xml:space="preserve"> Distribution of funds for deferred compensation.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E22E3B" w:rsidRPr="00E22E3B">
        <w:noBreakHyphen/>
      </w:r>
      <w:r w:rsidRPr="00E22E3B">
        <w:t>23</w:t>
      </w:r>
      <w:r w:rsidR="00E22E3B" w:rsidRPr="00E22E3B">
        <w:noBreakHyphen/>
      </w:r>
      <w:r w:rsidRPr="00E22E3B">
        <w:t>110. The employer matching contribution by the school district may not exceed three hundred dollars for each eligible employee a year.</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2001 Act No. 1, Part II, </w:t>
      </w:r>
      <w:r w:rsidRPr="00E22E3B">
        <w:t xml:space="preserve">Section </w:t>
      </w:r>
      <w:r w:rsidR="00981D31" w:rsidRPr="00E22E3B">
        <w:t xml:space="preserve">4; 2012 Act No. 278, Pt IV, Subpt 2, </w:t>
      </w:r>
      <w:r w:rsidRPr="00E22E3B">
        <w:t xml:space="preserve">Section </w:t>
      </w:r>
      <w:r w:rsidR="00981D31" w:rsidRPr="00E22E3B">
        <w:t>61, eff July 1, 2012.</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Editor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2012 Act No. 278, Pt. IV, Subpt. 3, </w:t>
      </w:r>
      <w:r w:rsidR="00E22E3B" w:rsidRPr="00E22E3B">
        <w:t xml:space="preserve">Section </w:t>
      </w:r>
      <w:r w:rsidRPr="00E22E3B">
        <w:t>65(C), provides as follows: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Effect of Amendment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The 2012 amendment inserted </w:t>
      </w:r>
      <w:r w:rsidR="00E22E3B" w:rsidRPr="00E22E3B">
        <w:t>“</w:t>
      </w:r>
      <w:r w:rsidRPr="00E22E3B">
        <w:t>or, after December 31, 2013, the South Carolina Public Employee Benefit Authority,</w:t>
      </w:r>
      <w:r w:rsidR="00E22E3B" w:rsidRPr="00E22E3B">
        <w:t>”</w:t>
      </w:r>
      <w:r w:rsidRPr="00E22E3B">
        <w:t xml:space="preserve"> and removed </w:t>
      </w:r>
      <w:r w:rsidR="00E22E3B" w:rsidRPr="00E22E3B">
        <w:t>“</w:t>
      </w:r>
      <w:r w:rsidRPr="00E22E3B">
        <w:t>Individuals eligible for the matching contribution must be classified as required in Section 9</w:t>
      </w:r>
      <w:r w:rsidR="00E22E3B" w:rsidRPr="00E22E3B">
        <w:noBreakHyphen/>
      </w:r>
      <w:r w:rsidRPr="00E22E3B">
        <w:t>20</w:t>
      </w:r>
      <w:r w:rsidR="00E22E3B" w:rsidRPr="00E22E3B">
        <w:noBreakHyphen/>
      </w:r>
      <w:r w:rsidRPr="00E22E3B">
        <w:t>20, the Optional Retirement Program for Teachers and School Administrators.</w:t>
      </w:r>
      <w:r w:rsidR="00E22E3B" w:rsidRPr="00E22E3B">
        <w:t>”</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19(1).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345k19(1).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7, 13.</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475.</w:t>
      </w:r>
      <w:r w:rsidR="00981D31" w:rsidRPr="00E22E3B">
        <w:t xml:space="preserve"> Continuing education on domestic violence; adoption as part of curriculum by school districts.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the nature, extent, and causes of domestic and family violence;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issues of domestic and family violence concerning children;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(3) prevention of the use of violence by children;</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(4) sensitivity to gender bias and cultural, racial, and sexual issues;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(5) the lethality of domestic and family violence;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(6) legal issues relating to domestic violence and child custody.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1D31" w:rsidRPr="00E22E3B">
        <w:t xml:space="preserve">: 2003 Act No. 92, </w:t>
      </w:r>
      <w:r w:rsidRPr="00E22E3B">
        <w:t xml:space="preserve">Section </w:t>
      </w:r>
      <w:r w:rsidR="00981D31" w:rsidRPr="00E22E3B">
        <w:t>8, eff January 1, 2004.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480.</w:t>
      </w:r>
      <w:r w:rsidR="00981D31" w:rsidRPr="00E22E3B">
        <w:t xml:space="preserve"> Lapsed funds; priority of use.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E22E3B" w:rsidRPr="00E22E3B">
        <w:t>’</w:t>
      </w:r>
      <w:r w:rsidRPr="00E22E3B">
        <w:t>s appropriation deficit for EIA Teacher Salary Supplement, Teacher Salary Supplement Fringe, or National Board Certification Incentive. The remaining lapsed funds must be used in accordance with Section 59</w:t>
      </w:r>
      <w:r w:rsidR="00E22E3B" w:rsidRPr="00E22E3B">
        <w:noBreakHyphen/>
      </w:r>
      <w:r w:rsidRPr="00E22E3B">
        <w:t>21</w:t>
      </w:r>
      <w:r w:rsidR="00E22E3B" w:rsidRPr="00E22E3B">
        <w:noBreakHyphen/>
      </w:r>
      <w:r w:rsidRPr="00E22E3B">
        <w:t>420. If an official EIA revenue shortfall is declared, funds appropriated for EIA teacher salaries and related fringe benefits in the EIA portion of the annual general appropriations act are exempt from any reduction required to offset the shortfall.</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2002 Act No. 356, </w:t>
      </w:r>
      <w:r w:rsidRPr="00E22E3B">
        <w:t xml:space="preserve">Section </w:t>
      </w:r>
      <w:r w:rsidR="00981D31" w:rsidRPr="00E22E3B">
        <w:t>1, Part I.B.</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Code Commissioner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This section, originally codified as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455, was renumbered as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480 at the direction of the Code Commissioner to avoid conflict with </w:t>
      </w:r>
      <w:r w:rsidR="00E22E3B" w:rsidRPr="00E22E3B">
        <w:t xml:space="preserve">Section </w:t>
      </w:r>
      <w:r w:rsidRPr="00E22E3B">
        <w:t>59</w:t>
      </w:r>
      <w:r w:rsidR="00E22E3B" w:rsidRPr="00E22E3B">
        <w:noBreakHyphen/>
      </w:r>
      <w:r w:rsidRPr="00E22E3B">
        <w:t>1</w:t>
      </w:r>
      <w:r w:rsidR="00E22E3B" w:rsidRPr="00E22E3B">
        <w:noBreakHyphen/>
      </w:r>
      <w:r w:rsidRPr="00E22E3B">
        <w:t xml:space="preserve">455 added by 1991 Act No. 55, </w:t>
      </w:r>
      <w:r w:rsidR="00E22E3B" w:rsidRPr="00E22E3B">
        <w:t xml:space="preserve">Section </w:t>
      </w:r>
      <w:r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18.</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345k18.</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11 to 12.</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490.</w:t>
      </w:r>
      <w:r w:rsidR="00981D31" w:rsidRPr="00E22E3B">
        <w:t xml:space="preserve"> Data use and governance policy.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(A) The provisions of this section must be known and may be cited as the </w:t>
      </w:r>
      <w:r w:rsidR="00E22E3B" w:rsidRPr="00E22E3B">
        <w:t>“</w:t>
      </w:r>
      <w:r w:rsidRPr="00E22E3B">
        <w:t>South Carolina Department of Education Data Use and Governance Policy</w:t>
      </w:r>
      <w:r w:rsidR="00E22E3B" w:rsidRPr="00E22E3B">
        <w:t>”</w:t>
      </w:r>
      <w:r w:rsidRPr="00E22E3B">
        <w: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(1) maintain compliance with the Family Educational Rights and Privacy Act (FERPA), 20 U.S.C. Section 1232g, at a minimum;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r>
      <w:r w:rsidRPr="00E22E3B">
        <w:tab/>
        <w:t>(2) be mindful that the appropriate use of data is essential to accelerating student learning, program and financial effectiveness and efficiency, and policy development.</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 xml:space="preserve">(C)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w:t>
      </w:r>
      <w:r w:rsidRPr="00E22E3B">
        <w:lastRenderedPageBreak/>
        <w:t>management system to ensure compliance with the privacy rights of the student and his parents or guardians. No personally identifiable individual student data may be shared in federally required reporting.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2014 Act No. 200 (H.3893), </w:t>
      </w:r>
      <w:r w:rsidRPr="00E22E3B">
        <w:t xml:space="preserve">Section </w:t>
      </w:r>
      <w:r w:rsidR="00981D31" w:rsidRPr="00E22E3B">
        <w:t>1, eff June 19, 2014.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Code Commissioner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2014 Act No. 200 becomes effective June 19, 2014 pursuant to Section 2</w:t>
      </w:r>
      <w:r w:rsidR="00E22E3B" w:rsidRPr="00E22E3B">
        <w:noBreakHyphen/>
      </w:r>
      <w:r w:rsidRPr="00E22E3B">
        <w:t>7</w:t>
      </w:r>
      <w:r w:rsidR="00E22E3B" w:rsidRPr="00E22E3B">
        <w:noBreakHyphen/>
      </w:r>
      <w:r w:rsidRPr="00E22E3B">
        <w:t>10, i.e. 20 days following the Governor</w:t>
      </w:r>
      <w:r w:rsidR="00E22E3B" w:rsidRPr="00E22E3B">
        <w:t>’</w:t>
      </w:r>
      <w:r w:rsidRPr="00E22E3B">
        <w:t>s signature, which was on May 30, 2014.</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Federal Aspects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Family Educational Rights and Privacy Act of 1974 (FERPA); Pub.L. 93</w:t>
      </w:r>
      <w:r w:rsidR="00E22E3B" w:rsidRPr="00E22E3B">
        <w:noBreakHyphen/>
      </w:r>
      <w:r w:rsidRPr="00E22E3B">
        <w:t xml:space="preserve">380, Title V, </w:t>
      </w:r>
      <w:r w:rsidR="00E22E3B" w:rsidRPr="00E22E3B">
        <w:t xml:space="preserve">Section </w:t>
      </w:r>
      <w:r w:rsidRPr="00E22E3B">
        <w:t xml:space="preserve">513, Aug. 21, 1974, 88 Stat. 57; see 20 U.S.C.A. </w:t>
      </w:r>
      <w:r w:rsidR="00E22E3B" w:rsidRPr="00E22E3B">
        <w:t xml:space="preserve">Section </w:t>
      </w:r>
      <w:r w:rsidRPr="00E22E3B">
        <w:t>1232g.</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RESEARCH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Encyclopedias</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S.C. Jur. Torts </w:t>
      </w:r>
      <w:r w:rsidR="00E22E3B" w:rsidRPr="00E22E3B">
        <w:t xml:space="preserve">Section </w:t>
      </w:r>
      <w:r w:rsidRPr="00E22E3B">
        <w:t>9, Matters of Public Interest or Public Record.</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495.</w:t>
      </w:r>
      <w:r w:rsidR="00981D31" w:rsidRPr="00E22E3B">
        <w:t xml:space="preserve"> Committee created; review of Title 59 for obsolete statutes; identification of federal education statutes and regulations applicable to South Carolina.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2016 Act No. 241 (H.4939), </w:t>
      </w:r>
      <w:r w:rsidRPr="00E22E3B">
        <w:t xml:space="preserve">Section </w:t>
      </w:r>
      <w:r w:rsidR="00981D31" w:rsidRPr="00E22E3B">
        <w:t>1, eff June 5, 2016.</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Code Commissioner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This section was codified at the direction of the Code Commissioner.</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Editor</w:t>
      </w:r>
      <w:r w:rsidR="00E22E3B" w:rsidRPr="00E22E3B">
        <w:t>’</w:t>
      </w:r>
      <w:r w:rsidRPr="00E22E3B">
        <w:t>s Note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2016 Act No. 291, provides as follows: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Student surveys</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SECTION 1. The State Department of Education and the Center for Educator Recruitment, Retention and Advancement (CERRA), working in collaboration with the Commission on Higher Education, shall survey students enrolled in the state</w:t>
      </w:r>
      <w:r w:rsidRPr="00E22E3B">
        <w:t>’</w:t>
      </w:r>
      <w:r w:rsidR="00981D31" w:rsidRPr="00E22E3B">
        <w:t>s colleges of education. This survey shall be administered to those college students who have been fully admitted into their institution</w:t>
      </w:r>
      <w:r w:rsidRPr="00E22E3B">
        <w:t>’</w:t>
      </w:r>
      <w:r w:rsidR="00981D31" w:rsidRPr="00E22E3B">
        <w:t xml:space="preserve">s teacher education program. At a minimum, </w:t>
      </w:r>
      <w:r w:rsidR="00981D31" w:rsidRPr="00E22E3B">
        <w:lastRenderedPageBreak/>
        <w:t>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Additionally, the Department of Education, CERRA, and the Commission on Higher Education together shall explore a practical and effective means of obtaining similar survey information from students in other programs at the state</w:t>
      </w:r>
      <w:r w:rsidRPr="00E22E3B">
        <w:t>’</w:t>
      </w:r>
      <w:r w:rsidR="00981D31" w:rsidRPr="00E22E3B">
        <w:t>s institutions of higher learning as a means of planning and promoting teaching career information and employment options and in accordance with the general intentions of Section 13</w:t>
      </w:r>
      <w:r w:rsidRPr="00E22E3B">
        <w:noBreakHyphen/>
      </w:r>
      <w:r w:rsidR="00981D31" w:rsidRPr="00E22E3B">
        <w:t>1</w:t>
      </w:r>
      <w:r w:rsidRPr="00E22E3B">
        <w:noBreakHyphen/>
      </w:r>
      <w:r w:rsidR="00981D31" w:rsidRPr="00E22E3B">
        <w:t>1840 of the 1976 Code. A report summarizing the recommendations for this survey must be submitted to the General Assembly by February 1, 2017, to include whether the focus should be on students in the state</w:t>
      </w:r>
      <w:r w:rsidRPr="00E22E3B">
        <w:t>’</w:t>
      </w:r>
      <w:r w:rsidR="00981D31" w:rsidRPr="00E22E3B">
        <w:t>s two</w:t>
      </w:r>
      <w:r w:rsidRPr="00E22E3B">
        <w:noBreakHyphen/>
      </w:r>
      <w:r w:rsidR="00981D31" w:rsidRPr="00E22E3B">
        <w:t>year as well as four</w:t>
      </w:r>
      <w:r w:rsidRPr="00E22E3B">
        <w:noBreakHyphen/>
      </w:r>
      <w:r w:rsidR="00981D31" w:rsidRPr="00E22E3B">
        <w:t>year institutions, and whether improvements facilitating transfer and articulation into teacher education programs could enhance recruitment into the teaching profession.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Time effective</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t>
      </w:r>
      <w:r w:rsidR="00981D31" w:rsidRPr="00E22E3B">
        <w:t>SECTION 2. This joint resolution takes effect upon approval by the Governor [June 5, 2016].</w:t>
      </w:r>
      <w:r w:rsidRPr="00E22E3B">
        <w:t>”</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1D31" w:rsidRPr="00E22E3B">
        <w:t xml:space="preserve"> 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E3B">
        <w:t>Affirmative Action</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510.</w:t>
      </w:r>
      <w:r w:rsidR="00981D31" w:rsidRPr="00E22E3B">
        <w:t xml:space="preserve"> Guidelines and regulations for recruitment and hiring staff in professional areas.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Effective with the 1984</w:t>
      </w:r>
      <w:r w:rsidR="00E22E3B" w:rsidRPr="00E22E3B">
        <w:noBreakHyphen/>
      </w:r>
      <w:r w:rsidRPr="00E22E3B">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E22E3B" w:rsidRPr="00E22E3B">
        <w:t>’</w:t>
      </w:r>
      <w:r w:rsidRPr="00E22E3B">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1984 Act No. 512, Part II, </w:t>
      </w:r>
      <w:r w:rsidRPr="00E22E3B">
        <w:t xml:space="preserve">Section </w:t>
      </w:r>
      <w:r w:rsidR="00981D31" w:rsidRPr="00E22E3B">
        <w:t xml:space="preserve">9, Division IV, </w:t>
      </w:r>
      <w:r w:rsidRPr="00E22E3B">
        <w:t xml:space="preserve">Section </w:t>
      </w:r>
      <w:r w:rsidR="00981D31" w:rsidRPr="00E22E3B">
        <w:t>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133.1(1).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345k133.1(1).</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 </w:t>
      </w:r>
      <w:r w:rsidRPr="00E22E3B">
        <w:t>206.</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520.</w:t>
      </w:r>
      <w:r w:rsidR="00981D31" w:rsidRPr="00E22E3B">
        <w:t xml:space="preserve"> Intervention by State Department of Education for non</w:t>
      </w:r>
      <w:r w:rsidRPr="00E22E3B">
        <w:noBreakHyphen/>
      </w:r>
      <w:r w:rsidR="00981D31" w:rsidRPr="00E22E3B">
        <w:t>compliance.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1984 Act No. 512, Part II, </w:t>
      </w:r>
      <w:r w:rsidRPr="00E22E3B">
        <w:t xml:space="preserve">Section </w:t>
      </w:r>
      <w:r w:rsidR="00981D31" w:rsidRPr="00E22E3B">
        <w:t xml:space="preserve">9, Division IV, </w:t>
      </w:r>
      <w:r w:rsidRPr="00E22E3B">
        <w:t xml:space="preserve">Section </w:t>
      </w:r>
      <w:r w:rsidR="00981D31" w:rsidRPr="00E22E3B">
        <w:t>2.</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47.</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345k47.</w:t>
      </w:r>
    </w:p>
    <w:p w:rsidR="00E22E3B" w:rsidRP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E3B">
        <w:t xml:space="preserve">C.J.S. Schools and School Districts </w:t>
      </w:r>
      <w:r w:rsidR="00E22E3B" w:rsidRPr="00E22E3B">
        <w:t xml:space="preserve">Sections </w:t>
      </w:r>
      <w:r w:rsidRPr="00E22E3B">
        <w:t xml:space="preserve"> 81 to 92, 174.</w:t>
      </w:r>
    </w:p>
    <w:p w:rsidR="00E22E3B" w:rsidRP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rPr>
          <w:b/>
        </w:rPr>
        <w:t xml:space="preserve">SECTION </w:t>
      </w:r>
      <w:r w:rsidR="00981D31" w:rsidRPr="00E22E3B">
        <w:rPr>
          <w:b/>
        </w:rPr>
        <w:t>59</w:t>
      </w:r>
      <w:r w:rsidRPr="00E22E3B">
        <w:rPr>
          <w:b/>
        </w:rPr>
        <w:noBreakHyphen/>
      </w:r>
      <w:r w:rsidR="00981D31" w:rsidRPr="00E22E3B">
        <w:rPr>
          <w:b/>
        </w:rPr>
        <w:t>1</w:t>
      </w:r>
      <w:r w:rsidRPr="00E22E3B">
        <w:rPr>
          <w:b/>
        </w:rPr>
        <w:noBreakHyphen/>
      </w:r>
      <w:r w:rsidR="00981D31" w:rsidRPr="00E22E3B">
        <w:rPr>
          <w:b/>
        </w:rPr>
        <w:t>525.</w:t>
      </w:r>
      <w:r w:rsidR="00981D31" w:rsidRPr="00E22E3B">
        <w:t xml:space="preserve"> grant program to enhance teaching of grade specific standards and increase K</w:t>
      </w:r>
      <w:r w:rsidRPr="00E22E3B">
        <w:noBreakHyphen/>
      </w:r>
      <w:r w:rsidR="00981D31" w:rsidRPr="00E22E3B">
        <w:t>5 performance in core academic areas; criteria.</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State Department of Education shall implement a schoolwide grant program to enhance the teaching of the grade specific standards adopted by the State Board of Education and to increase the academic performance of students in grades K</w:t>
      </w:r>
      <w:r w:rsidR="00E22E3B" w:rsidRPr="00E22E3B">
        <w:noBreakHyphen/>
      </w:r>
      <w:r w:rsidRPr="00E22E3B">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E22E3B" w:rsidRPr="00E22E3B">
        <w:noBreakHyphen/>
      </w:r>
      <w:r w:rsidRPr="00E22E3B">
        <w:t>service training and professional development related to Project Read.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The awarding of grants shall be based upon their ability to promote the goals of providing every student with the competencies to:</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(1) read, view, and listen to complex information in the English language;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(2) write and speak effectively in the English language;</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(3) solve problems by applying mathematics;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(4) conduct research and communicate findings;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(5) understand and apply scientific concepts;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(6) obtain a working knowledge of world, United States, and South Carolina history, government, economics, and geography; and</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(7) use information to make decisions.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ab/>
        <w:t>Grant applications received by the State Department of Education shall be reviewed by a panel of individuals with knowledge and expertise of the subject area and of programs that have proven to be successful within the State or throughout the nation.</w:t>
      </w: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E3B" w:rsidRDefault="00E22E3B"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1D31" w:rsidRPr="00E22E3B">
        <w:t xml:space="preserve">: 2002 Act No. 356, </w:t>
      </w:r>
      <w:r w:rsidRPr="00E22E3B">
        <w:t xml:space="preserve">Section </w:t>
      </w:r>
      <w:r w:rsidR="00981D31" w:rsidRPr="00E22E3B">
        <w:t>3I.</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LIBRARY REFERENCES</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Schools 144(1).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Westlaw Key Number Search: 345k144(1).</w:t>
      </w:r>
    </w:p>
    <w:p w:rsidR="00E22E3B" w:rsidRDefault="00981D31"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E3B">
        <w:t xml:space="preserve">C.J.S. Schools and School Districts </w:t>
      </w:r>
      <w:r w:rsidR="00E22E3B" w:rsidRPr="00E22E3B">
        <w:t xml:space="preserve">Sections </w:t>
      </w:r>
      <w:r w:rsidRPr="00E22E3B">
        <w:t xml:space="preserve"> 315 to 316, 321 to 322, 329 to 331, 338.</w:t>
      </w:r>
    </w:p>
    <w:p w:rsidR="004002BA" w:rsidRPr="00E22E3B" w:rsidRDefault="004002BA" w:rsidP="00E22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22E3B" w:rsidSect="00E22E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E3B" w:rsidRDefault="00E22E3B" w:rsidP="00E22E3B">
      <w:pPr>
        <w:spacing w:after="0" w:line="240" w:lineRule="auto"/>
      </w:pPr>
      <w:r>
        <w:separator/>
      </w:r>
    </w:p>
  </w:endnote>
  <w:endnote w:type="continuationSeparator" w:id="0">
    <w:p w:rsidR="00E22E3B" w:rsidRDefault="00E22E3B" w:rsidP="00E2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E3B" w:rsidRDefault="00E22E3B" w:rsidP="00E22E3B">
      <w:pPr>
        <w:spacing w:after="0" w:line="240" w:lineRule="auto"/>
      </w:pPr>
      <w:r>
        <w:separator/>
      </w:r>
    </w:p>
  </w:footnote>
  <w:footnote w:type="continuationSeparator" w:id="0">
    <w:p w:rsidR="00E22E3B" w:rsidRDefault="00E22E3B" w:rsidP="00E22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E3B" w:rsidRPr="00E22E3B" w:rsidRDefault="00E22E3B" w:rsidP="00E22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31"/>
    <w:rsid w:val="004002BA"/>
    <w:rsid w:val="00981D31"/>
    <w:rsid w:val="00E2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54B0A-2FD3-4BBE-BFEC-241E10D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1D31"/>
    <w:rPr>
      <w:rFonts w:ascii="Courier New" w:eastAsiaTheme="minorEastAsia" w:hAnsi="Courier New" w:cs="Courier New"/>
      <w:sz w:val="20"/>
      <w:szCs w:val="20"/>
    </w:rPr>
  </w:style>
  <w:style w:type="paragraph" w:styleId="Header">
    <w:name w:val="header"/>
    <w:basedOn w:val="Normal"/>
    <w:link w:val="HeaderChar"/>
    <w:uiPriority w:val="99"/>
    <w:unhideWhenUsed/>
    <w:rsid w:val="00E2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3B"/>
    <w:rPr>
      <w:rFonts w:ascii="Times New Roman" w:hAnsi="Times New Roman" w:cs="Times New Roman"/>
    </w:rPr>
  </w:style>
  <w:style w:type="paragraph" w:styleId="Footer">
    <w:name w:val="footer"/>
    <w:basedOn w:val="Normal"/>
    <w:link w:val="FooterChar"/>
    <w:uiPriority w:val="99"/>
    <w:unhideWhenUsed/>
    <w:rsid w:val="00E2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53</Pages>
  <Words>11470</Words>
  <Characters>65384</Characters>
  <Application>Microsoft Office Word</Application>
  <DocSecurity>0</DocSecurity>
  <Lines>544</Lines>
  <Paragraphs>153</Paragraphs>
  <ScaleCrop>false</ScaleCrop>
  <Company>Legislative Services Agency (LSA)</Company>
  <LinksUpToDate>false</LinksUpToDate>
  <CharactersWithSpaces>76701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