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361E">
        <w:t>CHAPTER 63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361E">
        <w:t>Pupils Generally</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053E" w:rsidRPr="0022361E">
        <w:t xml:space="preserve"> 1</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361E">
        <w:t>General Provisions</w:t>
      </w:r>
      <w:bookmarkStart w:id="0" w:name="_GoBack"/>
      <w:bookmarkEnd w:id="0"/>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20.</w:t>
      </w:r>
      <w:r w:rsidR="00CE053E" w:rsidRPr="0022361E">
        <w:t xml:space="preserve"> Age of attendance.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It is not lawful for any person who is less than five or more than twenty</w:t>
      </w:r>
      <w:r w:rsidR="0022361E" w:rsidRPr="0022361E">
        <w:noBreakHyphen/>
      </w:r>
      <w:r w:rsidRPr="0022361E">
        <w:t>one years of age to attend any of the public schools of this State, including kindergarten, except that: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Persons over twenty</w:t>
      </w:r>
      <w:r w:rsidR="0022361E" w:rsidRPr="0022361E">
        <w:noBreakHyphen/>
      </w:r>
      <w:r w:rsidRPr="0022361E">
        <w:t>one years of age may attend night schools;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When a pupil is in the graduating class and becomes twenty</w:t>
      </w:r>
      <w:r w:rsidR="0022361E" w:rsidRPr="0022361E">
        <w:noBreakHyphen/>
      </w:r>
      <w:r w:rsidRPr="0022361E">
        <w:t>one years of age before graduation, he is permitted to complete the term if otherwise qualified to do so;</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(6) Four</w:t>
      </w:r>
      <w:r w:rsidR="0022361E" w:rsidRPr="0022361E">
        <w:noBreakHyphen/>
      </w:r>
      <w:r w:rsidRPr="0022361E">
        <w:t>year</w:t>
      </w:r>
      <w:r w:rsidR="0022361E" w:rsidRPr="0022361E">
        <w:noBreakHyphen/>
      </w:r>
      <w:r w:rsidRPr="0022361E">
        <w:t>olds may attend optional child development programs and all three</w:t>
      </w:r>
      <w:r w:rsidR="0022361E" w:rsidRPr="0022361E">
        <w:noBreakHyphen/>
      </w:r>
      <w:r w:rsidRPr="0022361E">
        <w:t>year</w:t>
      </w:r>
      <w:r w:rsidR="0022361E" w:rsidRPr="0022361E">
        <w:noBreakHyphen/>
      </w:r>
      <w:r w:rsidRPr="0022361E">
        <w:t>old, four</w:t>
      </w:r>
      <w:r w:rsidR="0022361E" w:rsidRPr="0022361E">
        <w:noBreakHyphen/>
      </w:r>
      <w:r w:rsidRPr="0022361E">
        <w:t>year</w:t>
      </w:r>
      <w:r w:rsidR="0022361E" w:rsidRPr="0022361E">
        <w:noBreakHyphen/>
      </w:r>
      <w:r w:rsidRPr="0022361E">
        <w:t>old, and five</w:t>
      </w:r>
      <w:r w:rsidR="0022361E" w:rsidRPr="0022361E">
        <w:noBreakHyphen/>
      </w:r>
      <w:r w:rsidRPr="0022361E">
        <w:t>year</w:t>
      </w:r>
      <w:r w:rsidR="0022361E" w:rsidRPr="0022361E">
        <w:noBreakHyphen/>
      </w:r>
      <w:r w:rsidRPr="0022361E">
        <w:t>old children with disabilities in accordance with their individual education program, may participate in any public education preschool program, including optional child development programs. Children with disabilities served in four</w:t>
      </w:r>
      <w:r w:rsidR="0022361E" w:rsidRPr="0022361E">
        <w:noBreakHyphen/>
      </w:r>
      <w:r w:rsidRPr="0022361E">
        <w:t>year</w:t>
      </w:r>
      <w:r w:rsidR="0022361E" w:rsidRPr="0022361E">
        <w:noBreakHyphen/>
      </w:r>
      <w:r w:rsidRPr="0022361E">
        <w:t>old optional child development programs may be counted for funding under both funding sources.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752; 1952 Code </w:t>
      </w:r>
      <w:r w:rsidRPr="0022361E">
        <w:t xml:space="preserve">Section </w:t>
      </w:r>
      <w:r w:rsidR="00CE053E" w:rsidRPr="0022361E">
        <w:t>21</w:t>
      </w:r>
      <w:r w:rsidRPr="0022361E">
        <w:noBreakHyphen/>
      </w:r>
      <w:r w:rsidR="00CE053E" w:rsidRPr="0022361E">
        <w:t xml:space="preserve">752; 1942 Code </w:t>
      </w:r>
      <w:r w:rsidRPr="0022361E">
        <w:t xml:space="preserve">Section </w:t>
      </w:r>
      <w:r w:rsidR="00CE053E" w:rsidRPr="0022361E">
        <w:t xml:space="preserve">5375; 1932 Code </w:t>
      </w:r>
      <w:r w:rsidRPr="0022361E">
        <w:t xml:space="preserve">Section </w:t>
      </w:r>
      <w:r w:rsidR="00CE053E" w:rsidRPr="0022361E">
        <w:t xml:space="preserve">5404; Civ. C. </w:t>
      </w:r>
      <w:r w:rsidRPr="0022361E">
        <w:t>‘</w:t>
      </w:r>
      <w:r w:rsidR="00CE053E" w:rsidRPr="0022361E">
        <w:t xml:space="preserve">22 </w:t>
      </w:r>
      <w:r w:rsidRPr="0022361E">
        <w:t xml:space="preserve">Section </w:t>
      </w:r>
      <w:r w:rsidR="00CE053E" w:rsidRPr="0022361E">
        <w:t xml:space="preserve">2646; Civ. C. </w:t>
      </w:r>
      <w:r w:rsidRPr="0022361E">
        <w:t>‘</w:t>
      </w:r>
      <w:r w:rsidR="00CE053E" w:rsidRPr="0022361E">
        <w:t xml:space="preserve">12 </w:t>
      </w:r>
      <w:r w:rsidRPr="0022361E">
        <w:t xml:space="preserve">Section </w:t>
      </w:r>
      <w:r w:rsidR="00CE053E" w:rsidRPr="0022361E">
        <w:t xml:space="preserve">1778; Civ. C. </w:t>
      </w:r>
      <w:r w:rsidRPr="0022361E">
        <w:t>‘</w:t>
      </w:r>
      <w:r w:rsidR="00CE053E" w:rsidRPr="0022361E">
        <w:t xml:space="preserve">02 </w:t>
      </w:r>
      <w:r w:rsidRPr="0022361E">
        <w:t xml:space="preserve">Section </w:t>
      </w:r>
      <w:r w:rsidR="00CE053E" w:rsidRPr="0022361E">
        <w:t xml:space="preserve">1229; 1896 (22) 170; 1917 (30) 51; 1935 (39) 427; 1945 (44) 188; 1978 Act No. 633, </w:t>
      </w:r>
      <w:r w:rsidRPr="0022361E">
        <w:t xml:space="preserve">Section </w:t>
      </w:r>
      <w:r w:rsidR="00CE053E" w:rsidRPr="0022361E">
        <w:t xml:space="preserve">4; 1984 Act No. 512, Part II, </w:t>
      </w:r>
      <w:r w:rsidRPr="0022361E">
        <w:t xml:space="preserve">Section </w:t>
      </w:r>
      <w:r w:rsidR="00CE053E" w:rsidRPr="0022361E">
        <w:t xml:space="preserve">9, Division II, Subdivision A, SubPart 3, </w:t>
      </w:r>
      <w:r w:rsidRPr="0022361E">
        <w:t xml:space="preserve">Sections </w:t>
      </w:r>
      <w:r w:rsidR="00CE053E" w:rsidRPr="0022361E">
        <w:t xml:space="preserve"> 2(B), 3; 1988 Act No. 407, </w:t>
      </w:r>
      <w:r w:rsidRPr="0022361E">
        <w:t xml:space="preserve">Section </w:t>
      </w:r>
      <w:r w:rsidR="00CE053E" w:rsidRPr="0022361E">
        <w:t xml:space="preserve">1; 1989 Act No. 189, Part II, </w:t>
      </w:r>
      <w:r w:rsidRPr="0022361E">
        <w:t xml:space="preserve">Section </w:t>
      </w:r>
      <w:r w:rsidR="00CE053E" w:rsidRPr="0022361E">
        <w:t xml:space="preserve">52B; 1990 Act No. 322, </w:t>
      </w:r>
      <w:r w:rsidRPr="0022361E">
        <w:t xml:space="preserve">Section </w:t>
      </w:r>
      <w:r w:rsidR="00CE053E" w:rsidRPr="0022361E">
        <w:t xml:space="preserve">7; 1993 Act No. 164, Part II, </w:t>
      </w:r>
      <w:r w:rsidRPr="0022361E">
        <w:t xml:space="preserve">Section </w:t>
      </w:r>
      <w:r w:rsidR="00CE053E" w:rsidRPr="0022361E">
        <w:t xml:space="preserve">29B; 1993 Act No. 86, </w:t>
      </w:r>
      <w:r w:rsidRPr="0022361E">
        <w:t xml:space="preserve">Section </w:t>
      </w:r>
      <w:r w:rsidR="00CE053E" w:rsidRPr="0022361E">
        <w:t>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CROSS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Provision making it the responsibility of parents or guardians to compel school attendance by pupils between certain ages, see </w:t>
      </w:r>
      <w:r w:rsidR="0022361E" w:rsidRPr="0022361E">
        <w:t xml:space="preserve">Section </w:t>
      </w:r>
      <w:r w:rsidRPr="0022361E">
        <w:t>59</w:t>
      </w:r>
      <w:r w:rsidR="0022361E" w:rsidRPr="0022361E">
        <w:noBreakHyphen/>
      </w:r>
      <w:r w:rsidRPr="0022361E">
        <w:t>65</w:t>
      </w:r>
      <w:r w:rsidR="0022361E" w:rsidRPr="0022361E">
        <w:noBreakHyphen/>
      </w:r>
      <w:r w:rsidRPr="0022361E">
        <w:t>10.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Special education program for handicapped children between the ages designated in this section, see </w:t>
      </w:r>
      <w:r w:rsidR="0022361E" w:rsidRPr="0022361E">
        <w:t xml:space="preserve">Section </w:t>
      </w:r>
      <w:r w:rsidRPr="0022361E">
        <w:t>59</w:t>
      </w:r>
      <w:r w:rsidR="0022361E" w:rsidRPr="0022361E">
        <w:noBreakHyphen/>
      </w:r>
      <w:r w:rsidRPr="0022361E">
        <w:t>33</w:t>
      </w:r>
      <w:r w:rsidR="0022361E" w:rsidRPr="0022361E">
        <w:noBreakHyphen/>
      </w:r>
      <w:r w:rsidRPr="0022361E">
        <w:t>10.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711, 717.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A school district which permits the enrollment of a pupil by waiving the requirements of </w:t>
      </w:r>
      <w:r w:rsidR="0022361E" w:rsidRPr="0022361E">
        <w:t xml:space="preserve">Section </w:t>
      </w:r>
      <w:r w:rsidRPr="0022361E">
        <w:t>59</w:t>
      </w:r>
      <w:r w:rsidR="0022361E" w:rsidRPr="0022361E">
        <w:noBreakHyphen/>
      </w:r>
      <w:r w:rsidRPr="0022361E">
        <w:t>63</w:t>
      </w:r>
      <w:r w:rsidR="0022361E" w:rsidRPr="0022361E">
        <w:noBreakHyphen/>
      </w:r>
      <w:r w:rsidRPr="0022361E">
        <w:t>20(3), (4) as to minimum age shall not be entitled to receive any state aid for students who fail to meet such requirements; a school district board of trustees may, under applicable state law, impose tuition fees upon the parents of such children as a condition of the waiver of the age requirements. 1979 Op Atty Gen, No 79</w:t>
      </w:r>
      <w:r w:rsidR="0022361E" w:rsidRPr="0022361E">
        <w:noBreakHyphen/>
      </w:r>
      <w:r w:rsidRPr="0022361E">
        <w:t>53, p 68.</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30.</w:t>
      </w:r>
      <w:r w:rsidR="00CE053E" w:rsidRPr="0022361E">
        <w:t xml:space="preserve"> Qualifications for attendance.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lastRenderedPageBreak/>
        <w:tab/>
        <w:t xml:space="preserve">Children within the ages prescribed by </w:t>
      </w:r>
      <w:r w:rsidR="0022361E" w:rsidRPr="0022361E">
        <w:t xml:space="preserve">Section </w:t>
      </w:r>
      <w:r w:rsidRPr="0022361E">
        <w:t>59</w:t>
      </w:r>
      <w:r w:rsidR="0022361E" w:rsidRPr="0022361E">
        <w:noBreakHyphen/>
      </w:r>
      <w:r w:rsidRPr="0022361E">
        <w:t>63</w:t>
      </w:r>
      <w:r w:rsidR="0022361E" w:rsidRPr="0022361E">
        <w:noBreakHyphen/>
      </w:r>
      <w:r w:rsidRPr="0022361E">
        <w:t>20 shall be entitled to attend the public schools of any school district, without charge, only if qualified under the following provisions of this 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(a) Such child resides with its parent or legal guardian;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(b) The parent or legal guardian, with whom the child resides, is a resident of such school district; 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(c) The child owns real estate in the district having an assessed value of three hundred dollars or more;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(d) The child has maintained a satisfactory scholastic record in accordance with scholastic standards of achievement prescribed by the trustees pursuant to </w:t>
      </w:r>
      <w:r w:rsidR="0022361E" w:rsidRPr="0022361E">
        <w:t xml:space="preserve">Section </w:t>
      </w:r>
      <w:r w:rsidRPr="0022361E">
        <w:t>59</w:t>
      </w:r>
      <w:r w:rsidR="0022361E" w:rsidRPr="0022361E">
        <w:noBreakHyphen/>
      </w:r>
      <w:r w:rsidRPr="0022361E">
        <w:t>19</w:t>
      </w:r>
      <w:r w:rsidR="0022361E" w:rsidRPr="0022361E">
        <w:noBreakHyphen/>
      </w:r>
      <w:r w:rsidRPr="0022361E">
        <w:t>90;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(e) The child has not been guilty of infraction of the rules of conduct promulgated by the trustees of such school district pursuant to </w:t>
      </w:r>
      <w:r w:rsidR="0022361E" w:rsidRPr="0022361E">
        <w:t xml:space="preserve">Section </w:t>
      </w:r>
      <w:r w:rsidRPr="0022361E">
        <w:t>59</w:t>
      </w:r>
      <w:r w:rsidR="0022361E" w:rsidRPr="0022361E">
        <w:noBreakHyphen/>
      </w:r>
      <w:r w:rsidRPr="0022361E">
        <w:t>19</w:t>
      </w:r>
      <w:r w:rsidR="0022361E" w:rsidRPr="0022361E">
        <w:noBreakHyphen/>
      </w:r>
      <w:r w:rsidRPr="0022361E">
        <w:t>90.</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752.1; 1964 (53) 2171.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CROSS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Vaccination of school pupils, see </w:t>
      </w:r>
      <w:r w:rsidR="0022361E" w:rsidRPr="0022361E">
        <w:t xml:space="preserve">Section </w:t>
      </w:r>
      <w:r w:rsidRPr="0022361E">
        <w:t>44</w:t>
      </w:r>
      <w:r w:rsidR="0022361E" w:rsidRPr="0022361E">
        <w:noBreakHyphen/>
      </w:r>
      <w:r w:rsidRPr="0022361E">
        <w:t>29</w:t>
      </w:r>
      <w:r w:rsidR="0022361E" w:rsidRPr="0022361E">
        <w:noBreakHyphen/>
      </w:r>
      <w:r w:rsidRPr="0022361E">
        <w:t>180.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712, 718.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Where a child owns property within a school district which has an assessed value of three hundred dollars, if his parent or legal guardian is not also a resident within the school district, the parent or legal guardian is required to make payment pursuant to Section 59</w:t>
      </w:r>
      <w:r w:rsidR="0022361E" w:rsidRPr="0022361E">
        <w:noBreakHyphen/>
      </w:r>
      <w:r w:rsidRPr="0022361E">
        <w:t>63</w:t>
      </w:r>
      <w:r w:rsidR="0022361E" w:rsidRPr="0022361E">
        <w:noBreakHyphen/>
      </w:r>
      <w:r w:rsidRPr="0022361E">
        <w:t>45. S.C. Op.Atty.Gen. (April 25, 2017) 2017 WL 1955650.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the absence of any local legislation to the contrary, the determination of which school within the district a student meeting the eligibility requirements for attending the public schools of that district would attend is properly addressed by the board of trustees of that school district. S.C. Op.Atty.Gen. (May 20, 2011) 2011 WL 2214063.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Provided the requirements of section 59</w:t>
      </w:r>
      <w:r w:rsidR="0022361E" w:rsidRPr="0022361E">
        <w:noBreakHyphen/>
      </w:r>
      <w:r w:rsidRPr="0022361E">
        <w:t>63</w:t>
      </w:r>
      <w:r w:rsidR="0022361E" w:rsidRPr="0022361E">
        <w:noBreakHyphen/>
      </w:r>
      <w:r w:rsidRPr="0022361E">
        <w:t>30 have been complied with, there is no requirement that a child obtain a release from the district of residence to transfer to the district of non</w:t>
      </w:r>
      <w:r w:rsidR="0022361E" w:rsidRPr="0022361E">
        <w:noBreakHyphen/>
      </w:r>
      <w:r w:rsidRPr="0022361E">
        <w:t>residence. S.C. Op.Atty.Gen. (Sept. 7, 2010) 2010 WL 3896171.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The district of non</w:t>
      </w:r>
      <w:r w:rsidR="0022361E" w:rsidRPr="0022361E">
        <w:noBreakHyphen/>
      </w:r>
      <w:r w:rsidRPr="0022361E">
        <w:t>residence into which a child is to be transferred cannot deny the child</w:t>
      </w:r>
      <w:r w:rsidR="0022361E" w:rsidRPr="0022361E">
        <w:t>’</w:t>
      </w:r>
      <w:r w:rsidRPr="0022361E">
        <w:t>s enrollment if the land requirement, scholastic achievement, good conduct, and payment of any required tuition are met. S.C. Op.Atty.Gen. (Sept. 7, 2010) 2010 WL 3896171.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child would not have to pay any additional tuition beyond what would normally be required pursuant to section 59</w:t>
      </w:r>
      <w:r w:rsidR="0022361E" w:rsidRPr="0022361E">
        <w:noBreakHyphen/>
      </w:r>
      <w:r w:rsidRPr="0022361E">
        <w:t>63</w:t>
      </w:r>
      <w:r w:rsidR="0022361E" w:rsidRPr="0022361E">
        <w:noBreakHyphen/>
      </w:r>
      <w:r w:rsidRPr="0022361E">
        <w:t>45 by the receiving district if the child was transferred without owning the required real estate amount specified and the child had obtained a written release from the district of residence and had been accepted by the receiving district. S.C. Op.Atty.Gen. (Sept. 7, 2010) 2010 WL 3896171.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Property ownership within a district does not, itself, entitle a student to demand attendance at a particular school within that district. 1988 Op Atty Gen, No. 88</w:t>
      </w:r>
      <w:r w:rsidR="0022361E" w:rsidRPr="0022361E">
        <w:noBreakHyphen/>
      </w:r>
      <w:r w:rsidRPr="0022361E">
        <w:t>48, p 145.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The term </w:t>
      </w:r>
      <w:r w:rsidR="0022361E" w:rsidRPr="0022361E">
        <w:t>“</w:t>
      </w:r>
      <w:r w:rsidRPr="0022361E">
        <w:t>legal guardian,</w:t>
      </w:r>
      <w:r w:rsidR="0022361E" w:rsidRPr="0022361E">
        <w:t>”</w:t>
      </w:r>
      <w:r w:rsidRPr="0022361E">
        <w:t xml:space="preserve"> as used in this section [Code 1962 </w:t>
      </w:r>
      <w:r w:rsidR="0022361E" w:rsidRPr="0022361E">
        <w:t xml:space="preserve">Section </w:t>
      </w:r>
      <w:r w:rsidRPr="0022361E">
        <w:t>21</w:t>
      </w:r>
      <w:r w:rsidR="0022361E" w:rsidRPr="0022361E">
        <w:noBreakHyphen/>
      </w:r>
      <w:r w:rsidRPr="0022361E">
        <w:t>752.1], means either a testamentary guardian or a guardian by judicial appointment. 1971</w:t>
      </w:r>
      <w:r w:rsidR="0022361E" w:rsidRPr="0022361E">
        <w:noBreakHyphen/>
      </w:r>
      <w:r w:rsidRPr="0022361E">
        <w:t>72 Op Atty Gen, No 3317, p 138.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Code 1962 section 21</w:t>
      </w:r>
      <w:r w:rsidR="0022361E" w:rsidRPr="0022361E">
        <w:noBreakHyphen/>
      </w:r>
      <w:r w:rsidRPr="0022361E">
        <w:t xml:space="preserve">230 (10) authorizes boards of trustees of school districts to impose schedule of charges for public school attendance unless residential requirements of this section [Code 1962 </w:t>
      </w:r>
      <w:r w:rsidR="0022361E" w:rsidRPr="0022361E">
        <w:t xml:space="preserve">Section </w:t>
      </w:r>
      <w:r w:rsidRPr="0022361E">
        <w:t>21</w:t>
      </w:r>
      <w:r w:rsidR="0022361E" w:rsidRPr="0022361E">
        <w:noBreakHyphen/>
      </w:r>
      <w:r w:rsidRPr="0022361E">
        <w:t>752.1] are satisfied. 1969</w:t>
      </w:r>
      <w:r w:rsidR="0022361E" w:rsidRPr="0022361E">
        <w:noBreakHyphen/>
      </w:r>
      <w:r w:rsidRPr="0022361E">
        <w:t>70 Op Atty Gen, No 2819, p 31.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Absent a rule of the school board, a child may attend a school in any geographical zone within the district. 1969</w:t>
      </w:r>
      <w:r w:rsidR="0022361E" w:rsidRPr="0022361E">
        <w:noBreakHyphen/>
      </w:r>
      <w:r w:rsidRPr="0022361E">
        <w:t>70 Op Atty Gen, No 2825, p 39.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For a student to be a resident of a school district, it is usually sufficient if the student and his parent or guardian are actually residents in the district with apparently no present purpose of removal. 1969</w:t>
      </w:r>
      <w:r w:rsidR="0022361E" w:rsidRPr="0022361E">
        <w:noBreakHyphen/>
      </w:r>
      <w:r w:rsidRPr="0022361E">
        <w:t>70 Op Atty Gen, No 2825, p 39.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Under this section [Code 1962 </w:t>
      </w:r>
      <w:r w:rsidR="0022361E" w:rsidRPr="0022361E">
        <w:t xml:space="preserve">Section </w:t>
      </w:r>
      <w:r w:rsidRPr="0022361E">
        <w:t>21</w:t>
      </w:r>
      <w:r w:rsidR="0022361E" w:rsidRPr="0022361E">
        <w:noBreakHyphen/>
      </w:r>
      <w:r w:rsidRPr="0022361E">
        <w:t>752.1], a pupil is exempt from tuition for public schooling if he lives with either of his parents or with his legal guardian. 1969</w:t>
      </w:r>
      <w:r w:rsidR="0022361E" w:rsidRPr="0022361E">
        <w:noBreakHyphen/>
      </w:r>
      <w:r w:rsidRPr="0022361E">
        <w:t>70 Op Atty Gen, No 2947, p 205.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lastRenderedPageBreak/>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Payment of tuition 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Property ownership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Property ownership</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child who owns real estate in the school district having an assessed value of $300 or more is entitled to attend that district</w:t>
      </w:r>
      <w:r w:rsidR="0022361E" w:rsidRPr="0022361E">
        <w:t>’</w:t>
      </w:r>
      <w:r w:rsidRPr="0022361E">
        <w:t>s schools, just as a resident child. Storm M.H. ex rel. McSwain v. Charleston County Bd. of Trustees (S.C. 2012) 400 S.C. 478, 735 S.E.2d 492. Education 659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school district may impose admissions requirements for its schools, including magnet schools; however, in considering eligible applicants, a school board may not distinguish between a child who qualifies to attend its schools as a resident and a child who qualifies to attend its schools as a property owner. Storm M.H. ex rel. McSwain v. Charleston County Bd. of Trustees (S.C. 2012) 400 S.C. 478, 735 S.E.2d 492. Education 661(1); Education 672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Student who did not reside in school district was permitted to attend magnet school in district after meeting eligibility requirements due to her ownership of property in the district with a tax</w:t>
      </w:r>
      <w:r w:rsidR="0022361E" w:rsidRPr="0022361E">
        <w:noBreakHyphen/>
      </w:r>
      <w:r w:rsidRPr="0022361E">
        <w:t>assessed value of $300 or more; residency in the district was not required. Storm M.H. ex rel. McSwain v. Charleston County Bd. of Trustees (S.C. 2012) 400 S.C. 478, 735 S.E.2d 492. Education 659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2. Payment of tuition</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The mere payment of tuition is not sufficient to deem a nonresident child eligible to enroll in a particular school in another district; instead, the payment of tuition is a secondary requirement that may be imposed after a nonresident child, who is statutorily eligible to attend the public schools of another school district, is granted admission to a particular school. Storm M.H. ex rel. McSwain v. Charleston County Bd. of Trustees (S.C. 2012) 400 S.C. 478, 735 S.E.2d 492. Education 661(1); Education 683</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31.</w:t>
      </w:r>
      <w:r w:rsidR="00CE053E" w:rsidRPr="0022361E">
        <w:t xml:space="preserve"> Additional qualifications for attendance at public school or particular public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Children within the ages prescribed in Section 59</w:t>
      </w:r>
      <w:r w:rsidR="0022361E" w:rsidRPr="0022361E">
        <w:noBreakHyphen/>
      </w:r>
      <w:r w:rsidRPr="0022361E">
        <w:t>63</w:t>
      </w:r>
      <w:r w:rsidR="0022361E" w:rsidRPr="0022361E">
        <w:noBreakHyphen/>
      </w:r>
      <w:r w:rsidRPr="0022361E">
        <w:t>20 also are entitled to attend the public schools of a school district, without charge, if:</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the child resides with one of the following who is a resident of the school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a person who is not the child</w:t>
      </w:r>
      <w:r w:rsidR="0022361E" w:rsidRPr="0022361E">
        <w:t>’</w:t>
      </w:r>
      <w:r w:rsidRPr="0022361E">
        <w:t>s parent or legal guardian to whom the child</w:t>
      </w:r>
      <w:r w:rsidR="0022361E" w:rsidRPr="0022361E">
        <w:t>’</w:t>
      </w:r>
      <w:r w:rsidRPr="0022361E">
        <w:t>s custody has been awarded by a court of competent jurisdiction;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a foster parent or in a residential community</w:t>
      </w:r>
      <w:r w:rsidR="0022361E" w:rsidRPr="0022361E">
        <w:noBreakHyphen/>
      </w:r>
      <w:r w:rsidRPr="0022361E">
        <w:t>based care facility licensed by the Department of Social Services or operated by the Department of Social Services or the Department of Juvenile Justice; 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(c) the child resides with an adult resident of the school district as a result of the: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r>
      <w:r w:rsidRPr="0022361E">
        <w:tab/>
        <w:t>(i) death, serious illness, or incarceration of a parent or legal guardian;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r>
      <w:r w:rsidRPr="0022361E">
        <w:tab/>
        <w:t>(ii) relinquishment by a parent or legal guardian of the complete control of the child as evidenced by the failure to provide substantial financial support and parental guidance;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r>
      <w:r w:rsidRPr="0022361E">
        <w:tab/>
        <w:t>(iii) abuse or neglect by a parent or legal guardian;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r>
      <w:r w:rsidRPr="0022361E">
        <w:tab/>
        <w:t>(iv) physical or mental condition of a parent or legal guardian is such that he cannot provide adequate care and supervision of the child;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r>
      <w:r w:rsidRPr="0022361E">
        <w:tab/>
        <w:t>(v) parent</w:t>
      </w:r>
      <w:r w:rsidR="0022361E" w:rsidRPr="0022361E">
        <w:t>’</w:t>
      </w:r>
      <w:r w:rsidRPr="0022361E">
        <w:t>s or legal guardian</w:t>
      </w:r>
      <w:r w:rsidR="0022361E" w:rsidRPr="0022361E">
        <w:t>’</w:t>
      </w:r>
      <w:r w:rsidRPr="0022361E">
        <w:t>s homelessness, as that term is defined by Public Law 100</w:t>
      </w:r>
      <w:r w:rsidR="0022361E" w:rsidRPr="0022361E">
        <w:noBreakHyphen/>
      </w:r>
      <w:r w:rsidRPr="0022361E">
        <w:t>77; 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r>
      <w:r w:rsidRPr="0022361E">
        <w:tab/>
        <w:t>(vi) parent</w:t>
      </w:r>
      <w:r w:rsidR="0022361E" w:rsidRPr="0022361E">
        <w:t>’</w:t>
      </w:r>
      <w:r w:rsidRPr="0022361E">
        <w:t>s or legal guardian</w:t>
      </w:r>
      <w:r w:rsidR="0022361E" w:rsidRPr="0022361E">
        <w:t>’</w:t>
      </w:r>
      <w:r w:rsidRPr="0022361E">
        <w:t>s military deployment or call to active duty more than seventy miles from his residence for a period greater than sixty days; provided, however, that if the child</w:t>
      </w:r>
      <w:r w:rsidR="0022361E" w:rsidRPr="0022361E">
        <w:t>’</w:t>
      </w:r>
      <w:r w:rsidRPr="0022361E">
        <w:t>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the child is emancipated and resides in the school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the child is homeless or is a child of a homeless individual, as defined in Public Law 100</w:t>
      </w:r>
      <w:r w:rsidR="0022361E" w:rsidRPr="0022361E">
        <w:noBreakHyphen/>
      </w:r>
      <w:r w:rsidRPr="0022361E">
        <w:t>77, as amended; 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(4) the child resides in an emergency shelter located in the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In addition to the above requirements of this subsection, the child shall also satisfy the requirements of Section 59</w:t>
      </w:r>
      <w:r w:rsidR="0022361E" w:rsidRPr="0022361E">
        <w:noBreakHyphen/>
      </w:r>
      <w:r w:rsidRPr="0022361E">
        <w:t>63</w:t>
      </w:r>
      <w:r w:rsidR="0022361E" w:rsidRPr="0022361E">
        <w:noBreakHyphen/>
      </w:r>
      <w:r w:rsidRPr="0022361E">
        <w:t>30(d) and (e).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A child between five and twenty</w:t>
      </w:r>
      <w:r w:rsidR="0022361E" w:rsidRPr="0022361E">
        <w:noBreakHyphen/>
      </w:r>
      <w:r w:rsidRPr="0022361E">
        <w:t>one years of age is entitled to continue attending a particular public school or a successor school in the same school district without charge if:</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the child has been attending the school or a predecessor school in the same district prior to being taken into custody by the Department of Social Services or prior to being moved from one placement to another by the department;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the Department of Social Services places the child outside the school district or school attendance zone in a foster home or residential community</w:t>
      </w:r>
      <w:r w:rsidR="0022361E" w:rsidRPr="0022361E">
        <w:noBreakHyphen/>
      </w:r>
      <w:r w:rsidRPr="0022361E">
        <w:t>based facility licensed or operated by the department;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the Department of Social Services has determined that it is in the child</w:t>
      </w:r>
      <w:r w:rsidR="0022361E" w:rsidRPr="0022361E">
        <w:t>’</w:t>
      </w:r>
      <w:r w:rsidRPr="0022361E">
        <w:t>s best interests for the child to continue attending the school, and that transportation for the child to and from the school is reasonably available.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In addition to the requirements of this subsection, the child also shall satisfy the requirements of Section 59</w:t>
      </w:r>
      <w:r w:rsidR="0022361E" w:rsidRPr="0022361E">
        <w:noBreakHyphen/>
      </w:r>
      <w:r w:rsidRPr="0022361E">
        <w:t>63</w:t>
      </w:r>
      <w:r w:rsidR="0022361E" w:rsidRPr="0022361E">
        <w:noBreakHyphen/>
      </w:r>
      <w:r w:rsidRPr="0022361E">
        <w:t>30(d) and (e).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1991 Act No. 163, </w:t>
      </w:r>
      <w:r w:rsidRPr="0022361E">
        <w:t xml:space="preserve">Section </w:t>
      </w:r>
      <w:r w:rsidR="00CE053E" w:rsidRPr="0022361E">
        <w:t xml:space="preserve">1; 1999 Act No. 104, </w:t>
      </w:r>
      <w:r w:rsidRPr="0022361E">
        <w:t xml:space="preserve">Section </w:t>
      </w:r>
      <w:r w:rsidR="00CE053E" w:rsidRPr="0022361E">
        <w:t xml:space="preserve">25; 2003 Act No. 92, </w:t>
      </w:r>
      <w:r w:rsidRPr="0022361E">
        <w:t xml:space="preserve">Section </w:t>
      </w:r>
      <w:r w:rsidR="00CE053E" w:rsidRPr="0022361E">
        <w:t xml:space="preserve">10, eff January 1, 2004; 2008 Act No. 323, </w:t>
      </w:r>
      <w:r w:rsidRPr="0022361E">
        <w:t xml:space="preserve">Section </w:t>
      </w:r>
      <w:r w:rsidR="00CE053E" w:rsidRPr="0022361E">
        <w:t>1, eff June 16, 2008.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Effect of Amendment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The 2003 amendment added subsection (A)(4) relating to children in emergency shelters.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The 2008 amendment added subparagraph (A)(1)(c)(iv) relating to a child in a school district as a result of a parent</w:t>
      </w:r>
      <w:r w:rsidR="0022361E" w:rsidRPr="0022361E">
        <w:t>’</w:t>
      </w:r>
      <w:r w:rsidRPr="0022361E">
        <w:t>s or legal guardian</w:t>
      </w:r>
      <w:r w:rsidR="0022361E" w:rsidRPr="0022361E">
        <w:t>’</w:t>
      </w:r>
      <w:r w:rsidRPr="0022361E">
        <w:t>s military deployment.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Federal Aspects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Public Law 100</w:t>
      </w:r>
      <w:r w:rsidR="0022361E" w:rsidRPr="0022361E">
        <w:noBreakHyphen/>
      </w:r>
      <w:r w:rsidRPr="0022361E">
        <w:t xml:space="preserve">77 is codified as 42 U.S.C.A. </w:t>
      </w:r>
      <w:r w:rsidR="0022361E" w:rsidRPr="0022361E">
        <w:t xml:space="preserve">Sections </w:t>
      </w:r>
      <w:r w:rsidRPr="0022361E">
        <w:t xml:space="preserve"> 11301 et seq.</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712, 718.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Proviso 28.25 (1991 Act No. 171,Part I, </w:t>
      </w:r>
      <w:r w:rsidR="0022361E" w:rsidRPr="0022361E">
        <w:t xml:space="preserve">Section </w:t>
      </w:r>
      <w:r w:rsidRPr="0022361E">
        <w:t xml:space="preserve">28.25 (page 1076)) is controlling over </w:t>
      </w:r>
      <w:r w:rsidR="0022361E" w:rsidRPr="0022361E">
        <w:t xml:space="preserve">Section </w:t>
      </w:r>
      <w:r w:rsidRPr="0022361E">
        <w:t>59</w:t>
      </w:r>
      <w:r w:rsidR="0022361E" w:rsidRPr="0022361E">
        <w:noBreakHyphen/>
      </w:r>
      <w:r w:rsidRPr="0022361E">
        <w:t>63</w:t>
      </w:r>
      <w:r w:rsidR="0022361E" w:rsidRPr="0022361E">
        <w:noBreakHyphen/>
      </w:r>
      <w:r w:rsidRPr="0022361E">
        <w:t>31, as to its provisions for financial arrangements among school districts for costs of providing education for child under circumstances set forth under proviso. 1991 Op Atty Gen, No 91</w:t>
      </w:r>
      <w:r w:rsidR="0022361E" w:rsidRPr="0022361E">
        <w:noBreakHyphen/>
      </w:r>
      <w:r w:rsidRPr="0022361E">
        <w:t>62, p 157.</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32.</w:t>
      </w:r>
      <w:r w:rsidR="00CE053E" w:rsidRPr="0022361E">
        <w:t xml:space="preserve"> Requirements to enroll child in public school; affidavit; penalties for providing false information.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The school district may require an adult seeking to enroll a child who resides with the adult pursuant to Section 59</w:t>
      </w:r>
      <w:r w:rsidR="0022361E" w:rsidRPr="0022361E">
        <w:noBreakHyphen/>
      </w:r>
      <w:r w:rsidRPr="0022361E">
        <w:t>63</w:t>
      </w:r>
      <w:r w:rsidR="0022361E" w:rsidRPr="0022361E">
        <w:noBreakHyphen/>
      </w:r>
      <w:r w:rsidRPr="0022361E">
        <w:t>31(1)(c) to accept responsibility for making educational decisions concerning the child. These educational decisions may include, but not be limited to, receiving notices of discipline pursuant to Sections 59</w:t>
      </w:r>
      <w:r w:rsidR="0022361E" w:rsidRPr="0022361E">
        <w:noBreakHyphen/>
      </w:r>
      <w:r w:rsidRPr="0022361E">
        <w:t>63</w:t>
      </w:r>
      <w:r w:rsidR="0022361E" w:rsidRPr="0022361E">
        <w:noBreakHyphen/>
      </w:r>
      <w:r w:rsidRPr="0022361E">
        <w:t>230 and 59</w:t>
      </w:r>
      <w:r w:rsidR="0022361E" w:rsidRPr="0022361E">
        <w:noBreakHyphen/>
      </w:r>
      <w:r w:rsidRPr="0022361E">
        <w:t>63</w:t>
      </w:r>
      <w:r w:rsidR="0022361E" w:rsidRPr="0022361E">
        <w:noBreakHyphen/>
      </w:r>
      <w:r w:rsidRPr="0022361E">
        <w:t>240, attending conferences with school staff, and granting permission for athletic activities, field trips, and other activities as required.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The school district also must require an adult to complete and sign an affidavit: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confirming the qualifications set out in Section 59</w:t>
      </w:r>
      <w:r w:rsidR="0022361E" w:rsidRPr="0022361E">
        <w:noBreakHyphen/>
      </w:r>
      <w:r w:rsidRPr="0022361E">
        <w:t>63</w:t>
      </w:r>
      <w:r w:rsidR="0022361E" w:rsidRPr="0022361E">
        <w:noBreakHyphen/>
      </w:r>
      <w:r w:rsidRPr="0022361E">
        <w:t>31(1)(c) establishing residency of the child in the school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attesting that the child</w:t>
      </w:r>
      <w:r w:rsidR="0022361E" w:rsidRPr="0022361E">
        <w:t>’</w:t>
      </w:r>
      <w:r w:rsidRPr="0022361E">
        <w:t>s claim of residency in the district is not primarily related to attendance at a particular school within the district;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accepting responsibility for educational decisions for the child.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Upon receipt of the affidavit provided for in subsection (B), the child must be admitted to an appropriate school pending the results of any further procedures for determining eligibility for attendance within the school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 If it is found that information contained in the affidavit provided for in subsection (B) is false, the child must be removed from the school after notice of an opportunity to appeal the removal pursuant to the appropriate district grievance policy.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(F) The affidavit which is required by school districts under this section must include, in large print, the penalty for providing false information on the affidavit.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1991 Act No. 163, </w:t>
      </w:r>
      <w:r w:rsidRPr="0022361E">
        <w:t xml:space="preserve">Section </w:t>
      </w:r>
      <w:r w:rsidR="00CE053E" w:rsidRPr="0022361E">
        <w:t>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345k153.</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712, 718.</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35.</w:t>
      </w:r>
      <w:r w:rsidR="00CE053E" w:rsidRPr="0022361E">
        <w:t xml:space="preserve"> Nonresident military enrollment in South Carolina high school diploma program.</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Nonresident military personnel may enroll in a program designed to award a South Carolina high school diploma. However, neither the State nor local districts shall be required to bear the cost for any nonresident military personnel enrolled in these programs.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2008 Act No. 323, </w:t>
      </w:r>
      <w:r w:rsidRPr="0022361E">
        <w:t xml:space="preserve">Section </w:t>
      </w:r>
      <w:r w:rsidR="00CE053E" w:rsidRPr="0022361E">
        <w:t>2, eff June 16, 2008.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Editor</w:t>
      </w:r>
      <w:r w:rsidR="0022361E" w:rsidRPr="0022361E">
        <w:t>’</w:t>
      </w:r>
      <w:r w:rsidRPr="0022361E">
        <w:t>s Note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2008 Act No. 323, </w:t>
      </w:r>
      <w:r w:rsidR="0022361E" w:rsidRPr="0022361E">
        <w:t xml:space="preserve">Section </w:t>
      </w:r>
      <w:r w:rsidRPr="0022361E">
        <w:t>3 provides as follows:</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w:t>
      </w:r>
      <w:r w:rsidR="00CE053E" w:rsidRPr="0022361E">
        <w:t>A member of the United States Armed Forces that, as of the effective date of this act, is stationed outside of this State or was stationed outside of this State for any time during the past twelve months to the extent that he would not be considered a resident of this State for the purposes of this title, but has graduated from a South Carolina high school, and has maintained significant contacts with the State during his service, including, but not limited to, continuously paying property taxes, is a resident or resides in this State, as the case may be, for purposes of this title. This section is repealed on July 1, 2009. This section does not apply for the purpose of eligibility for state scholarships and grants.</w:t>
      </w:r>
      <w:r w:rsidRPr="0022361E">
        <w:t>”</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40.</w:t>
      </w:r>
      <w:r w:rsidR="00CE053E" w:rsidRPr="0022361E">
        <w:t xml:space="preserve"> Discrimination on account of race, creed, color or national origin prohibited.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(1) No person shall be refused admission into or be excluded from any public school in the State on account of race, creed, color or national origin.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752.2; 1970 (56) 1963.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 </w:t>
      </w:r>
      <w:r w:rsidRPr="0022361E">
        <w:t>127.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 </w:t>
      </w:r>
      <w:r w:rsidRPr="0022361E">
        <w:t>710.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general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In general</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Federal Court of Appeals applied overly stringent standard in determining whether to dissolve prior injunctive decree imposing desegregation plan for city</w:t>
      </w:r>
      <w:r w:rsidR="0022361E" w:rsidRPr="0022361E">
        <w:t>’</w:t>
      </w:r>
      <w:r w:rsidRPr="0022361E">
        <w:t>s public schools; finding by District Court that school district was being operated in compliance with commands of Fourteenth Amendment</w:t>
      </w:r>
      <w:r w:rsidR="0022361E" w:rsidRPr="0022361E">
        <w:t>’</w:t>
      </w:r>
      <w:r w:rsidRPr="0022361E">
        <w:t xml:space="preserve">s equal protection clause and that it was unlikely that school board would return to its former ways, would be finding that purposes of desegregation litigation had been fully achieved and would thus justify dissolution of desegregation decree without additional requirement for school board to show </w:t>
      </w:r>
      <w:r w:rsidR="0022361E" w:rsidRPr="0022361E">
        <w:t>“</w:t>
      </w:r>
      <w:r w:rsidRPr="0022361E">
        <w:t>grievous wrong</w:t>
      </w:r>
      <w:r w:rsidR="0022361E" w:rsidRPr="0022361E">
        <w:t>”</w:t>
      </w:r>
      <w:r w:rsidRPr="0022361E">
        <w:t xml:space="preserve"> evoked by new and unforeseen conditions. Board of Educ. of Oklahoma City Public Schools, Independent School Dist. No. 89, Oklahoma County, Okl. v. Dowell, U.S.Okla.1991, 111 S.Ct. 630, 498 U.S. 237, 112 L.Ed.2d 715, on remand 778 F.Supp. 1144.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45.</w:t>
      </w:r>
      <w:r w:rsidR="00CE053E" w:rsidRPr="0022361E">
        <w:t xml:space="preserve"> Reimbursement for attending another school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22361E" w:rsidRPr="0022361E">
        <w:t>’</w:t>
      </w:r>
      <w:r w:rsidRPr="0022361E">
        <w:t>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Students attending a school pursuant to this section must be counted in enrollment for purposes of determining state aid to the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If the payment to the school district is not made within a reasonable time as determined by the district, the child must be removed from the school after notice is given.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1996 Act No. 389,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726 to 733.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Where a child owns property within a school district which has an assessed value of three hundred dollars, if his parent or legal guardian is not also a resident within the school district, the parent or legal guardian is required to make payment pursuant to Section 59</w:t>
      </w:r>
      <w:r w:rsidR="0022361E" w:rsidRPr="0022361E">
        <w:noBreakHyphen/>
      </w:r>
      <w:r w:rsidRPr="0022361E">
        <w:t>63</w:t>
      </w:r>
      <w:r w:rsidR="0022361E" w:rsidRPr="0022361E">
        <w:noBreakHyphen/>
      </w:r>
      <w:r w:rsidRPr="0022361E">
        <w:t>45. S.C. Op.Atty.Gen. (April 25, 2017) 2017 WL 1955650.</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A child would not have to pay any additional tuition beyond what would normally be required pursuant to section 59</w:t>
      </w:r>
      <w:r w:rsidR="0022361E" w:rsidRPr="0022361E">
        <w:noBreakHyphen/>
      </w:r>
      <w:r w:rsidRPr="0022361E">
        <w:t>63</w:t>
      </w:r>
      <w:r w:rsidR="0022361E" w:rsidRPr="0022361E">
        <w:noBreakHyphen/>
      </w:r>
      <w:r w:rsidRPr="0022361E">
        <w:t>45 by the receiving district if the child was transferred without owning the required real estate amount specified and the child had obtained a written release from the district of residence and had been accepted by the receiving district. S.C. Op.Atty.Gen. (Sept. 7, 2010) 2010 WL 3896171.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50.</w:t>
      </w:r>
      <w:r w:rsidR="00CE053E" w:rsidRPr="0022361E">
        <w:t xml:space="preserve"> Fingerprinting of pupils.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Each county shall provide to every school in the county the forms and ink pads necessary to record each pupil</w:t>
      </w:r>
      <w:r w:rsidR="0022361E" w:rsidRPr="0022361E">
        <w:t>’</w:t>
      </w:r>
      <w:r w:rsidRPr="0022361E">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22361E" w:rsidRPr="0022361E">
        <w:t>’</w:t>
      </w:r>
      <w:r w:rsidRPr="0022361E">
        <w:t>s parents or guardian. The implementation of this section is a local responsibility and it must be implemented as the local school board determines appropriate.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756; 1971 (57) 998; 1984 Act No. 512, Part II, </w:t>
      </w:r>
      <w:r w:rsidRPr="0022361E">
        <w:t xml:space="preserve">Section </w:t>
      </w:r>
      <w:r w:rsidR="00CE053E" w:rsidRPr="0022361E">
        <w:t xml:space="preserve">9, Division II, Subdivision A, SubPart 2, </w:t>
      </w:r>
      <w:r w:rsidRPr="0022361E">
        <w:t xml:space="preserve">Section </w:t>
      </w:r>
      <w:r w:rsidR="00CE053E" w:rsidRPr="0022361E">
        <w:t xml:space="preserve">3; 1985 Act No. 201, Part II, </w:t>
      </w:r>
      <w:r w:rsidRPr="0022361E">
        <w:t xml:space="preserve">Section </w:t>
      </w:r>
      <w:r w:rsidR="00CE053E" w:rsidRPr="0022361E">
        <w:t xml:space="preserve">9(J); 1986 Act No. 355,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169.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345k169.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789 to 791.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Under provisions of </w:t>
      </w:r>
      <w:r w:rsidR="0022361E" w:rsidRPr="0022361E">
        <w:t xml:space="preserve">Section </w:t>
      </w:r>
      <w:r w:rsidRPr="0022361E">
        <w:t>59</w:t>
      </w:r>
      <w:r w:rsidR="0022361E" w:rsidRPr="0022361E">
        <w:noBreakHyphen/>
      </w:r>
      <w:r w:rsidRPr="0022361E">
        <w:t>63</w:t>
      </w:r>
      <w:r w:rsidR="0022361E" w:rsidRPr="0022361E">
        <w:noBreakHyphen/>
      </w:r>
      <w:r w:rsidRPr="0022361E">
        <w:t>50, law enforcement officials are required to assist local school authorities in fingerprinting of school children but are not solely responsible for implementation of fingerprint law. 1985 Op Atty Gen, No. 85</w:t>
      </w:r>
      <w:r w:rsidR="0022361E" w:rsidRPr="0022361E">
        <w:noBreakHyphen/>
      </w:r>
      <w:r w:rsidRPr="0022361E">
        <w:t>102, p 285.</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School districts are not required to maintain records of fingerprints of school children when such prints have been properly delivered to student or student</w:t>
      </w:r>
      <w:r w:rsidR="0022361E" w:rsidRPr="0022361E">
        <w:t>’</w:t>
      </w:r>
      <w:r w:rsidRPr="0022361E">
        <w:t>s parent. 1985 Op Atty Gen, No. 85</w:t>
      </w:r>
      <w:r w:rsidR="0022361E" w:rsidRPr="0022361E">
        <w:noBreakHyphen/>
      </w:r>
      <w:r w:rsidRPr="0022361E">
        <w:t>98, p 278.</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55.</w:t>
      </w:r>
      <w:r w:rsidR="00CE053E" w:rsidRPr="0022361E">
        <w:t xml:space="preserve"> Report required of certain injuries.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report of any head or spinal injury or broken limb suffered by a student enrolled in the public schools of this State shall be filed by the coach with the principal of the school. The report shall be made a part of the student</w:t>
      </w:r>
      <w:r w:rsidR="0022361E" w:rsidRPr="0022361E">
        <w:t>’</w:t>
      </w:r>
      <w:r w:rsidRPr="0022361E">
        <w:t>s school record.</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1980 Act No. 378, </w:t>
      </w:r>
      <w:r w:rsidRPr="0022361E">
        <w:t xml:space="preserve">Section </w:t>
      </w:r>
      <w:r w:rsidR="00CE053E" w:rsidRPr="0022361E">
        <w:t>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60.</w:t>
      </w:r>
      <w:r w:rsidR="00CE053E" w:rsidRPr="0022361E">
        <w:t xml:space="preserve"> School guards required to be safely attired.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756.5; 1974 (58) 2398.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89.8(1).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345k89.8(1).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474 to 475, 777.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Discussion of whether a County School District may use either Adult Uniformed Security Guards or State Constables to direct traffic on and around school property. S.C. Op.Atty.Gen. (Jan. 15, 2014) 2014 WL 1398597.</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While a sheriff is not absolutely required by statute to furnish crossing guards or furnish supervision for school crossing guards, the safety of school crossings must be assured; law enforcement and schools should cooperate in assuring that the safety of school crossings is maintained. 1989 Op Atty Gen, No. 89</w:t>
      </w:r>
      <w:r w:rsidR="0022361E" w:rsidRPr="0022361E">
        <w:noBreakHyphen/>
      </w:r>
      <w:r w:rsidRPr="0022361E">
        <w:t>93, p 253.</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65.</w:t>
      </w:r>
      <w:r w:rsidR="00CE053E" w:rsidRPr="0022361E">
        <w:t xml:space="preserve"> Class size reduction; funding; facilities.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School districts which choose to reduce class size to fifteen to one in grades one through three shall be eligible for funding for the reduced pupil</w:t>
      </w:r>
      <w:r w:rsidR="0022361E" w:rsidRPr="0022361E">
        <w:noBreakHyphen/>
      </w:r>
      <w:r w:rsidRPr="0022361E">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22361E" w:rsidRPr="0022361E">
        <w:noBreakHyphen/>
      </w:r>
      <w:r w:rsidRPr="0022361E">
        <w:t xml:space="preserve">teacher ratios on a school by school, grade by grade, or class by class basis. District boards of trustees implementing the reduced ratios must establish policies to give priority to reduce the ratios in schools with the highest number of students </w:t>
      </w:r>
      <w:r w:rsidRPr="0022361E">
        <w:lastRenderedPageBreak/>
        <w:t>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As used in this section, </w:t>
      </w:r>
      <w:r w:rsidR="0022361E" w:rsidRPr="0022361E">
        <w:t>“</w:t>
      </w:r>
      <w:r w:rsidRPr="0022361E">
        <w:t>teacher</w:t>
      </w:r>
      <w:r w:rsidR="0022361E" w:rsidRPr="0022361E">
        <w:t>”</w:t>
      </w:r>
      <w:r w:rsidRPr="0022361E">
        <w:t xml:space="preserve"> refers to an employee possessing a professional certificate issued by the State Department of Education whose full</w:t>
      </w:r>
      <w:r w:rsidR="0022361E" w:rsidRPr="0022361E">
        <w:noBreakHyphen/>
      </w:r>
      <w:r w:rsidRPr="0022361E">
        <w:t>time responsibility is instruction of students. Pupil</w:t>
      </w:r>
      <w:r w:rsidR="0022361E" w:rsidRPr="0022361E">
        <w:noBreakHyphen/>
      </w:r>
      <w:r w:rsidRPr="0022361E">
        <w:t>teacher ratio is based on average daily membership.</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Portable or other temporary classroom space may be used to meet any facilities needs for reducing class size to fifteen to one, and notwithstanding the provisions of Section 59</w:t>
      </w:r>
      <w:r w:rsidR="0022361E" w:rsidRPr="0022361E">
        <w:noBreakHyphen/>
      </w:r>
      <w:r w:rsidRPr="0022361E">
        <w:t>144</w:t>
      </w:r>
      <w:r w:rsidR="0022361E" w:rsidRPr="0022361E">
        <w:noBreakHyphen/>
      </w:r>
      <w:r w:rsidRPr="0022361E">
        <w:t>30, funding derived from the Children</w:t>
      </w:r>
      <w:r w:rsidR="0022361E" w:rsidRPr="0022361E">
        <w:t>’</w:t>
      </w:r>
      <w:r w:rsidRPr="0022361E">
        <w:t>s Education Endowment Fund may be used to acquire such portable or temporary facilities.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1998 Act No. 400, </w:t>
      </w:r>
      <w:r w:rsidRPr="0022361E">
        <w:t xml:space="preserve">Section </w:t>
      </w:r>
      <w:r w:rsidR="00CE053E" w:rsidRPr="0022361E">
        <w:t>12.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19(1).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345k19(1).</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7, 13.</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70.</w:t>
      </w:r>
      <w:r w:rsidR="00CE053E" w:rsidRPr="0022361E">
        <w:t xml:space="preserve"> High school student participation in independent organized sports teams.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22361E" w:rsidRPr="0022361E">
        <w:t>’</w:t>
      </w:r>
      <w:r w:rsidRPr="0022361E">
        <w:t>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w:t>
      </w:r>
      <w:r w:rsidR="0022361E" w:rsidRPr="0022361E">
        <w:t>’</w:t>
      </w:r>
      <w:r w:rsidRPr="0022361E">
        <w:t>s control during the interscholastic sport</w:t>
      </w:r>
      <w:r w:rsidR="0022361E" w:rsidRPr="0022361E">
        <w:t>’</w:t>
      </w:r>
      <w:r w:rsidRPr="0022361E">
        <w:t>s season. Any student participating on both a school squad or team and an independent squad shall have on file with the school</w:t>
      </w:r>
      <w:r w:rsidR="0022361E" w:rsidRPr="0022361E">
        <w:t>’</w:t>
      </w:r>
      <w:r w:rsidRPr="0022361E">
        <w:t>s athletic director a statement signed by the parent or guardian indicating their child or children have permission to participate on both teams and signed by the independent coach acknowledging that the student</w:t>
      </w:r>
      <w:r w:rsidR="0022361E" w:rsidRPr="0022361E">
        <w:t>’</w:t>
      </w:r>
      <w:r w:rsidRPr="0022361E">
        <w:t>s participation shall not interfere with the scheduled league games or practices.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provisions of this section do not permit a student to participate on a school football team and an organized football team independent of the school</w:t>
      </w:r>
      <w:r w:rsidR="0022361E" w:rsidRPr="0022361E">
        <w:t>’</w:t>
      </w:r>
      <w:r w:rsidRPr="0022361E">
        <w:t>s control.</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2002 Act No. 321, </w:t>
      </w:r>
      <w:r w:rsidRPr="0022361E">
        <w:t xml:space="preserve">Section </w:t>
      </w:r>
      <w:r w:rsidR="00CE053E" w:rsidRPr="0022361E">
        <w:t>2, eff upon approval (became law without the Governor</w:t>
      </w:r>
      <w:r w:rsidRPr="0022361E">
        <w:t>’</w:t>
      </w:r>
      <w:r w:rsidR="00CE053E" w:rsidRPr="0022361E">
        <w:t>s signature on June 6, 2002).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182.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345k182.</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817 to 818.</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75.</w:t>
      </w:r>
      <w:r w:rsidR="00CE053E" w:rsidRPr="0022361E">
        <w:t xml:space="preserve"> Publication of guidelines regarding concussions; removal from play for concussion; immunity; definitions.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w:t>
      </w:r>
      <w:r w:rsidR="0022361E" w:rsidRPr="0022361E">
        <w:t>’</w:t>
      </w:r>
      <w:r w:rsidRPr="0022361E">
        <w:t>s Association, the National Federation of High Schools, the Centers for Disease Control and Prevention, and the American Academy of Pediatrics. Guidelines developed pursuant to this section apply to South Carolina High School League</w:t>
      </w:r>
      <w:r w:rsidR="0022361E" w:rsidRPr="0022361E">
        <w:noBreakHyphen/>
      </w:r>
      <w:r w:rsidRPr="0022361E">
        <w:t>sanctioned events.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A local school district shall develop guidelines and procedures based on the model guidelines and procedures referenced in subsection (A).</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w:t>
      </w:r>
      <w:r w:rsidR="0022361E" w:rsidRPr="0022361E">
        <w:t>’</w:t>
      </w:r>
      <w:r w:rsidRPr="0022361E">
        <w:t>s receipt of the information sheet must be documented in writing or by electronic means before the student athlete is permitted to participate in an athletic competition or practice.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A student athlete who has been removed from play and evaluated and who is suspected of having a concussion or brain injury may not return to play until the student athlete has received written medical clearance by a physician.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volunteer.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 For purposes of this 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(1) </w:t>
      </w:r>
      <w:r w:rsidR="0022361E" w:rsidRPr="0022361E">
        <w:t>“</w:t>
      </w:r>
      <w:r w:rsidRPr="0022361E">
        <w:t>Physician</w:t>
      </w:r>
      <w:r w:rsidR="0022361E" w:rsidRPr="0022361E">
        <w:t>”</w:t>
      </w:r>
      <w:r w:rsidRPr="0022361E">
        <w:t xml:space="preserve"> is defined in the same manner as provided in Section 40</w:t>
      </w:r>
      <w:r w:rsidR="0022361E" w:rsidRPr="0022361E">
        <w:noBreakHyphen/>
      </w:r>
      <w:r w:rsidRPr="0022361E">
        <w:t>47</w:t>
      </w:r>
      <w:r w:rsidR="0022361E" w:rsidRPr="0022361E">
        <w:noBreakHyphen/>
      </w:r>
      <w:r w:rsidRPr="0022361E">
        <w:t>20(35).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(2) </w:t>
      </w:r>
      <w:r w:rsidR="0022361E" w:rsidRPr="0022361E">
        <w:t>“</w:t>
      </w:r>
      <w:r w:rsidRPr="0022361E">
        <w:t>Student athlete</w:t>
      </w:r>
      <w:r w:rsidR="0022361E" w:rsidRPr="0022361E">
        <w:t>”</w:t>
      </w:r>
      <w:r w:rsidRPr="0022361E">
        <w:t xml:space="preserve"> includes cheerleaders.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2013 Act No. 33, </w:t>
      </w:r>
      <w:r w:rsidRPr="0022361E">
        <w:t xml:space="preserve">Section </w:t>
      </w:r>
      <w:r w:rsidR="00CE053E" w:rsidRPr="0022361E">
        <w:t>1, eff June 7, 2013.</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80.</w:t>
      </w:r>
      <w:r w:rsidR="00CE053E" w:rsidRPr="0022361E">
        <w:t xml:space="preserve"> Development of policies governing individual health care plans for students with special health care needs; definitions; written statements.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As used in this 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(1) </w:t>
      </w:r>
      <w:r w:rsidR="0022361E" w:rsidRPr="0022361E">
        <w:t>“</w:t>
      </w:r>
      <w:r w:rsidRPr="0022361E">
        <w:t>medication</w:t>
      </w:r>
      <w:r w:rsidR="0022361E" w:rsidRPr="0022361E">
        <w:t>”</w:t>
      </w:r>
      <w:r w:rsidRPr="0022361E">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(2) </w:t>
      </w:r>
      <w:r w:rsidR="0022361E" w:rsidRPr="0022361E">
        <w:t>“</w:t>
      </w:r>
      <w:r w:rsidRPr="0022361E">
        <w:t>monitoring device</w:t>
      </w:r>
      <w:r w:rsidR="0022361E" w:rsidRPr="0022361E">
        <w:t>”</w:t>
      </w:r>
      <w:r w:rsidRPr="0022361E">
        <w:t xml:space="preserve"> is defined as implements prescribed by a health care provider for monitoring a chronic health condition;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(3) </w:t>
      </w:r>
      <w:r w:rsidR="0022361E" w:rsidRPr="0022361E">
        <w:t>“</w:t>
      </w:r>
      <w:r w:rsidRPr="0022361E">
        <w:t>individual health care plan</w:t>
      </w:r>
      <w:r w:rsidR="0022361E" w:rsidRPr="0022361E">
        <w:t>”</w:t>
      </w:r>
      <w:r w:rsidRPr="0022361E">
        <w:t xml:space="preserve"> (IHP) is defined as a plan of care designed specifically for an individual student to provide for meeting the health monitoring and care of the student during the school day or at school</w:t>
      </w:r>
      <w:r w:rsidR="0022361E" w:rsidRPr="0022361E">
        <w:noBreakHyphen/>
      </w:r>
      <w:r w:rsidRPr="0022361E">
        <w:t>sponsored functions.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Each school district shall adopt a policy requiring that students with special health care needs have individual health care plans. This policy must provide for the authorization of a student to self</w:t>
      </w:r>
      <w:r w:rsidR="0022361E" w:rsidRPr="0022361E">
        <w:noBreakHyphen/>
      </w:r>
      <w:r w:rsidRPr="0022361E">
        <w:t>monitor and self</w:t>
      </w:r>
      <w:r w:rsidR="0022361E" w:rsidRPr="0022361E">
        <w:noBreakHyphen/>
      </w:r>
      <w:r w:rsidRPr="0022361E">
        <w:t>administer medication as prescribed by the student</w:t>
      </w:r>
      <w:r w:rsidR="0022361E" w:rsidRPr="0022361E">
        <w:t>’</w:t>
      </w:r>
      <w:r w:rsidRPr="0022361E">
        <w:t>s health care provider unless there is sufficient evidence that unsupervised self</w:t>
      </w:r>
      <w:r w:rsidR="0022361E" w:rsidRPr="0022361E">
        <w:noBreakHyphen/>
      </w:r>
      <w:r w:rsidRPr="0022361E">
        <w:t>monitoring or self</w:t>
      </w:r>
      <w:r w:rsidR="0022361E" w:rsidRPr="0022361E">
        <w:noBreakHyphen/>
      </w:r>
      <w:r w:rsidRPr="0022361E">
        <w:t>medicating would seriously jeopardize the safety of the student or others. The policy must include, but is not limited to:</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a requirement that the student</w:t>
      </w:r>
      <w:r w:rsidR="0022361E" w:rsidRPr="0022361E">
        <w:t>’</w:t>
      </w:r>
      <w:r w:rsidRPr="0022361E">
        <w:t>s parent or legal guardian provide to the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written authorization from the parent or legal guardian for the student to self</w:t>
      </w:r>
      <w:r w:rsidR="0022361E" w:rsidRPr="0022361E">
        <w:noBreakHyphen/>
      </w:r>
      <w:r w:rsidRPr="0022361E">
        <w:t>monitor and self</w:t>
      </w:r>
      <w:r w:rsidR="0022361E" w:rsidRPr="0022361E">
        <w:noBreakHyphen/>
      </w:r>
      <w:r w:rsidRPr="0022361E">
        <w:t>administer medication;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a written statement from the student</w:t>
      </w:r>
      <w:r w:rsidR="0022361E" w:rsidRPr="0022361E">
        <w:t>’</w:t>
      </w:r>
      <w:r w:rsidRPr="0022361E">
        <w:t>s health care practitioner who prescribed the medication verifying that the student has a medical condition and has been instructed and demonstrates competency in self</w:t>
      </w:r>
      <w:r w:rsidR="0022361E" w:rsidRPr="0022361E">
        <w:noBreakHyphen/>
      </w:r>
      <w:r w:rsidRPr="0022361E">
        <w:t>monitoring or self</w:t>
      </w:r>
      <w:r w:rsidR="0022361E" w:rsidRPr="0022361E">
        <w:noBreakHyphen/>
      </w:r>
      <w:r w:rsidRPr="0022361E">
        <w:t>administration of medications, or both.</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authorization for a student to possess on his person and administer medication while: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in the classroom and in any area of the school or school grounds;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at a school</w:t>
      </w:r>
      <w:r w:rsidR="0022361E" w:rsidRPr="0022361E">
        <w:noBreakHyphen/>
      </w:r>
      <w:r w:rsidRPr="0022361E">
        <w:t>sponsored activity;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(c) in transit to or from school or school</w:t>
      </w:r>
      <w:r w:rsidR="0022361E" w:rsidRPr="0022361E">
        <w:noBreakHyphen/>
      </w:r>
      <w:r w:rsidRPr="0022361E">
        <w:t>sponsored activities; 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(d) during before</w:t>
      </w:r>
      <w:r w:rsidR="0022361E" w:rsidRPr="0022361E">
        <w:noBreakHyphen/>
      </w:r>
      <w:r w:rsidRPr="0022361E">
        <w:t>school or after</w:t>
      </w:r>
      <w:r w:rsidR="0022361E" w:rsidRPr="0022361E">
        <w:noBreakHyphen/>
      </w:r>
      <w:r w:rsidRPr="0022361E">
        <w:t>school activities on school</w:t>
      </w:r>
      <w:r w:rsidR="0022361E" w:rsidRPr="0022361E">
        <w:noBreakHyphen/>
      </w:r>
      <w:r w:rsidRPr="0022361E">
        <w:t>operated property.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The statements required in subsection (B)(1) must be kept on file in the office of the school nurse or school administrator.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(D)(1) The State Department of Education shall develop guidelines for required components of a written student individual health care plan which must be developed with input from and with the approval of:</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the student</w:t>
      </w:r>
      <w:r w:rsidR="0022361E" w:rsidRPr="0022361E">
        <w:t>’</w:t>
      </w:r>
      <w:r w:rsidRPr="0022361E">
        <w:t>s health care practitioner who prescribed the medication;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the parent or legal guardian;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(c) the student, if appropriate;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(d) the school nurse or other designated school staff member.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If a student qualifies for a Federal 504 medical accommodations plan, that process must meet the requirements for the state</w:t>
      </w:r>
      <w:r w:rsidR="0022361E" w:rsidRPr="0022361E">
        <w:noBreakHyphen/>
      </w:r>
      <w:r w:rsidRPr="0022361E">
        <w:t>required individual health plan.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The parent or guardian and the student, if appropriate, shall authorize the school to share the student</w:t>
      </w:r>
      <w:r w:rsidR="0022361E" w:rsidRPr="0022361E">
        <w:t>’</w:t>
      </w:r>
      <w:r w:rsidRPr="0022361E">
        <w:t>s individual health care plan with school staff who have a legitimate need for knowledge of the information.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 All medication authorized to be carried by the student must be maintained in a container appropriately labeled by the pharmacist who filled the prescription.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(F) A student</w:t>
      </w:r>
      <w:r w:rsidR="0022361E" w:rsidRPr="0022361E">
        <w:t>’</w:t>
      </w:r>
      <w:r w:rsidRPr="0022361E">
        <w:t>s permission to self</w:t>
      </w:r>
      <w:r w:rsidR="0022361E" w:rsidRPr="0022361E">
        <w:noBreakHyphen/>
      </w:r>
      <w:r w:rsidRPr="0022361E">
        <w:t>monitor or self</w:t>
      </w:r>
      <w:r w:rsidR="0022361E" w:rsidRPr="0022361E">
        <w:noBreakHyphen/>
      </w:r>
      <w:r w:rsidRPr="0022361E">
        <w:t>administer medication may be revoked if the student endangers himself or others through misuse of the monitoring device or medication.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(G) The permission for self</w:t>
      </w:r>
      <w:r w:rsidR="0022361E" w:rsidRPr="0022361E">
        <w:noBreakHyphen/>
      </w:r>
      <w:r w:rsidRPr="0022361E">
        <w:t>monitoring or self</w:t>
      </w:r>
      <w:r w:rsidR="0022361E" w:rsidRPr="0022361E">
        <w:noBreakHyphen/>
      </w:r>
      <w:r w:rsidRPr="0022361E">
        <w:t>administration of medication is effective for the school year in which it is granted and must be renewed each school year upon fulfilling the requirements of this 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(H) A parent or guardian shall sign a statement acknowledging that: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the school district and its employees and agents are not liable for an injury arising from a student</w:t>
      </w:r>
      <w:r w:rsidR="0022361E" w:rsidRPr="0022361E">
        <w:t>’</w:t>
      </w:r>
      <w:r w:rsidRPr="0022361E">
        <w:t>s self</w:t>
      </w:r>
      <w:r w:rsidR="0022361E" w:rsidRPr="0022361E">
        <w:noBreakHyphen/>
      </w:r>
      <w:r w:rsidRPr="0022361E">
        <w:t>monitoring or self</w:t>
      </w:r>
      <w:r w:rsidR="0022361E" w:rsidRPr="0022361E">
        <w:noBreakHyphen/>
      </w:r>
      <w:r w:rsidRPr="0022361E">
        <w:t>administration of medication;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the parent or guardian shall indemnify and hold harmless the district and its employees and agents against a claim arising from a student</w:t>
      </w:r>
      <w:r w:rsidR="0022361E" w:rsidRPr="0022361E">
        <w:t>’</w:t>
      </w:r>
      <w:r w:rsidRPr="0022361E">
        <w:t>s self</w:t>
      </w:r>
      <w:r w:rsidR="0022361E" w:rsidRPr="0022361E">
        <w:noBreakHyphen/>
      </w:r>
      <w:r w:rsidRPr="0022361E">
        <w:t>monitoring or self</w:t>
      </w:r>
      <w:r w:rsidR="0022361E" w:rsidRPr="0022361E">
        <w:noBreakHyphen/>
      </w:r>
      <w:r w:rsidRPr="0022361E">
        <w:t>administration of medication.</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2005 Act No. 81, </w:t>
      </w:r>
      <w:r w:rsidRPr="0022361E">
        <w:t xml:space="preserve">Section </w:t>
      </w:r>
      <w:r w:rsidR="00CE053E" w:rsidRPr="0022361E">
        <w:t>1, eff May 26, 2005.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90.</w:t>
      </w:r>
      <w:r w:rsidR="00CE053E" w:rsidRPr="0022361E">
        <w:t xml:space="preserve"> Notice of available health</w:t>
      </w:r>
      <w:r w:rsidRPr="0022361E">
        <w:noBreakHyphen/>
      </w:r>
      <w:r w:rsidR="00CE053E" w:rsidRPr="0022361E">
        <w:t>related services and rights.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2005 Act No. 81, </w:t>
      </w:r>
      <w:r w:rsidRPr="0022361E">
        <w:t xml:space="preserve">Section </w:t>
      </w:r>
      <w:r w:rsidR="00CE053E" w:rsidRPr="0022361E">
        <w:t>1, eff May 26, 2005.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95.</w:t>
      </w:r>
      <w:r w:rsidR="00CE053E" w:rsidRPr="0022361E">
        <w:t xml:space="preserve"> Epinephrine auto</w:t>
      </w:r>
      <w:r w:rsidRPr="0022361E">
        <w:noBreakHyphen/>
      </w:r>
      <w:r w:rsidR="00CE053E" w:rsidRPr="0022361E">
        <w:t>injectors; obtaining, storing, dispensing, administering, and self</w:t>
      </w:r>
      <w:r w:rsidRPr="0022361E">
        <w:noBreakHyphen/>
      </w:r>
      <w:r w:rsidR="00CE053E" w:rsidRPr="0022361E">
        <w:t>administering; immunity from liability.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As used in this section, and unless the specific context indicates otherwise: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(1) </w:t>
      </w:r>
      <w:r w:rsidR="0022361E" w:rsidRPr="0022361E">
        <w:t>“</w:t>
      </w:r>
      <w:r w:rsidRPr="0022361E">
        <w:t>Administer</w:t>
      </w:r>
      <w:r w:rsidR="0022361E" w:rsidRPr="0022361E">
        <w:t>”</w:t>
      </w:r>
      <w:r w:rsidRPr="0022361E">
        <w:t xml:space="preserve"> means the direct application of an epinephrine auto</w:t>
      </w:r>
      <w:r w:rsidR="0022361E" w:rsidRPr="0022361E">
        <w:noBreakHyphen/>
      </w:r>
      <w:r w:rsidRPr="0022361E">
        <w:t>injector into the body of a person.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(2) </w:t>
      </w:r>
      <w:r w:rsidR="0022361E" w:rsidRPr="0022361E">
        <w:t>“</w:t>
      </w:r>
      <w:r w:rsidRPr="0022361E">
        <w:t>Advanced practice registered nurse</w:t>
      </w:r>
      <w:r w:rsidR="0022361E" w:rsidRPr="0022361E">
        <w:t>”</w:t>
      </w:r>
      <w:r w:rsidRPr="0022361E">
        <w:t xml:space="preserve"> means a registered nurse prepared for an advanced practice registered nursing role by virtue of the additional knowledge gained through an advanced formal education program in a specialty area pursuant to Chapter 33, Title 40.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(3) </w:t>
      </w:r>
      <w:r w:rsidR="0022361E" w:rsidRPr="0022361E">
        <w:t>“</w:t>
      </w:r>
      <w:r w:rsidRPr="0022361E">
        <w:t>Designated school personnel</w:t>
      </w:r>
      <w:r w:rsidR="0022361E" w:rsidRPr="0022361E">
        <w:t>”</w:t>
      </w:r>
      <w:r w:rsidRPr="0022361E">
        <w:t xml:space="preserve"> means an employee, agent, or volunteer of a school designated by the governing authority of the school district or the governing authority of the private school who has completed the training required in accordance with the guidelines of the governing authority to provide for or administer an epinephrine auto</w:t>
      </w:r>
      <w:r w:rsidR="0022361E" w:rsidRPr="0022361E">
        <w:noBreakHyphen/>
      </w:r>
      <w:r w:rsidRPr="0022361E">
        <w:t>injector to a student.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(4) </w:t>
      </w:r>
      <w:r w:rsidR="0022361E" w:rsidRPr="0022361E">
        <w:t>“</w:t>
      </w:r>
      <w:r w:rsidRPr="0022361E">
        <w:t>Epinephrine auto</w:t>
      </w:r>
      <w:r w:rsidR="0022361E" w:rsidRPr="0022361E">
        <w:noBreakHyphen/>
      </w:r>
      <w:r w:rsidRPr="0022361E">
        <w:t>injector</w:t>
      </w:r>
      <w:r w:rsidR="0022361E" w:rsidRPr="0022361E">
        <w:t>”</w:t>
      </w:r>
      <w:r w:rsidRPr="0022361E">
        <w:t xml:space="preserve"> means a device that automatically injects a premeasured dose of epinephrine into a person.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(5) </w:t>
      </w:r>
      <w:r w:rsidR="0022361E" w:rsidRPr="0022361E">
        <w:t>“</w:t>
      </w:r>
      <w:r w:rsidRPr="0022361E">
        <w:t>Governing authority of a school</w:t>
      </w:r>
      <w:r w:rsidR="0022361E" w:rsidRPr="0022361E">
        <w:t>”</w:t>
      </w:r>
      <w:r w:rsidRPr="0022361E">
        <w:t xml:space="preserve"> means the board of trustees of a school district or the board of trustees of a private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(6) </w:t>
      </w:r>
      <w:r w:rsidR="0022361E" w:rsidRPr="0022361E">
        <w:t>“</w:t>
      </w:r>
      <w:r w:rsidRPr="0022361E">
        <w:t>Participating governing authorities</w:t>
      </w:r>
      <w:r w:rsidR="0022361E" w:rsidRPr="0022361E">
        <w:t>”</w:t>
      </w:r>
      <w:r w:rsidRPr="0022361E">
        <w:t xml:space="preserve"> means governing authorities of school districts and governing authorities of private schools that authorize schools to maintain a supply of undesignated epinephrine auto</w:t>
      </w:r>
      <w:r w:rsidR="0022361E" w:rsidRPr="0022361E">
        <w:noBreakHyphen/>
      </w:r>
      <w:r w:rsidRPr="0022361E">
        <w:t>injectors and to provide and administer epinephrine auto</w:t>
      </w:r>
      <w:r w:rsidR="0022361E" w:rsidRPr="0022361E">
        <w:noBreakHyphen/>
      </w:r>
      <w:r w:rsidRPr="0022361E">
        <w:t>injectors to students and other people pursuant to subsections (B) and (C).</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(7) </w:t>
      </w:r>
      <w:r w:rsidR="0022361E" w:rsidRPr="0022361E">
        <w:t>“</w:t>
      </w:r>
      <w:r w:rsidRPr="0022361E">
        <w:t>Physician</w:t>
      </w:r>
      <w:r w:rsidR="0022361E" w:rsidRPr="0022361E">
        <w:t>”</w:t>
      </w:r>
      <w:r w:rsidRPr="0022361E">
        <w:t xml:space="preserve"> means a doctor of medicine licensed by the South Carolina Board of Medical Examiners pursuant to Article 1, Chapter 47, Title 40.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(8) </w:t>
      </w:r>
      <w:r w:rsidR="0022361E" w:rsidRPr="0022361E">
        <w:t>“</w:t>
      </w:r>
      <w:r w:rsidRPr="0022361E">
        <w:t>Physician assistant</w:t>
      </w:r>
      <w:r w:rsidR="0022361E" w:rsidRPr="0022361E">
        <w:t>”</w:t>
      </w:r>
      <w:r w:rsidRPr="0022361E">
        <w:t xml:space="preserve"> means a health care professional licensed to assist with the practice of medicine with a physician supervisor pursuant to Article 7, Chapter 47, Title 40.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(9) </w:t>
      </w:r>
      <w:r w:rsidR="0022361E" w:rsidRPr="0022361E">
        <w:t>“</w:t>
      </w:r>
      <w:r w:rsidRPr="0022361E">
        <w:t>Provide</w:t>
      </w:r>
      <w:r w:rsidR="0022361E" w:rsidRPr="0022361E">
        <w:t>”</w:t>
      </w:r>
      <w:r w:rsidRPr="0022361E">
        <w:t xml:space="preserve"> means to supply one or more epinephrine auto</w:t>
      </w:r>
      <w:r w:rsidR="0022361E" w:rsidRPr="0022361E">
        <w:noBreakHyphen/>
      </w:r>
      <w:r w:rsidRPr="0022361E">
        <w:t>injectors to a student or other person.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(10) </w:t>
      </w:r>
      <w:r w:rsidR="0022361E" w:rsidRPr="0022361E">
        <w:t>“</w:t>
      </w:r>
      <w:r w:rsidRPr="0022361E">
        <w:t>School</w:t>
      </w:r>
      <w:r w:rsidR="0022361E" w:rsidRPr="0022361E">
        <w:t>”</w:t>
      </w:r>
      <w:r w:rsidRPr="0022361E">
        <w:t xml:space="preserve"> means a public or private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(11) </w:t>
      </w:r>
      <w:r w:rsidR="0022361E" w:rsidRPr="0022361E">
        <w:t>“</w:t>
      </w:r>
      <w:r w:rsidRPr="0022361E">
        <w:t>Self</w:t>
      </w:r>
      <w:r w:rsidR="0022361E" w:rsidRPr="0022361E">
        <w:noBreakHyphen/>
      </w:r>
      <w:r w:rsidRPr="0022361E">
        <w:t>administration</w:t>
      </w:r>
      <w:r w:rsidR="0022361E" w:rsidRPr="0022361E">
        <w:t>”</w:t>
      </w:r>
      <w:r w:rsidRPr="0022361E">
        <w:t xml:space="preserve"> means a student or other person</w:t>
      </w:r>
      <w:r w:rsidR="0022361E" w:rsidRPr="0022361E">
        <w:t>’</w:t>
      </w:r>
      <w:r w:rsidRPr="0022361E">
        <w:t>s discretionary use of an epinephrine auto</w:t>
      </w:r>
      <w:r w:rsidR="0022361E" w:rsidRPr="0022361E">
        <w:noBreakHyphen/>
      </w:r>
      <w:r w:rsidRPr="0022361E">
        <w:t>injector, whether provided by the student or the other person or by a school nurse or other designated school personnel pursuant to this 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Notwithstanding another provision of law, a physician, an advanced practice registered nurse licensed to prescribe medication pursuant to Section 40</w:t>
      </w:r>
      <w:r w:rsidR="0022361E" w:rsidRPr="0022361E">
        <w:noBreakHyphen/>
      </w:r>
      <w:r w:rsidRPr="0022361E">
        <w:t>33</w:t>
      </w:r>
      <w:r w:rsidR="0022361E" w:rsidRPr="0022361E">
        <w:noBreakHyphen/>
      </w:r>
      <w:r w:rsidRPr="0022361E">
        <w:t xml:space="preserve">34, and a physician assistant licensed to prescribe </w:t>
      </w:r>
      <w:r w:rsidRPr="0022361E">
        <w:lastRenderedPageBreak/>
        <w:t>medication pursuant to Sections 40</w:t>
      </w:r>
      <w:r w:rsidR="0022361E" w:rsidRPr="0022361E">
        <w:noBreakHyphen/>
      </w:r>
      <w:r w:rsidRPr="0022361E">
        <w:t>47</w:t>
      </w:r>
      <w:r w:rsidR="0022361E" w:rsidRPr="0022361E">
        <w:noBreakHyphen/>
      </w:r>
      <w:r w:rsidRPr="0022361E">
        <w:t>955 through 40</w:t>
      </w:r>
      <w:r w:rsidR="0022361E" w:rsidRPr="0022361E">
        <w:noBreakHyphen/>
      </w:r>
      <w:r w:rsidRPr="0022361E">
        <w:t>47</w:t>
      </w:r>
      <w:r w:rsidR="0022361E" w:rsidRPr="0022361E">
        <w:noBreakHyphen/>
      </w:r>
      <w:r w:rsidRPr="0022361E">
        <w:t>965 may prescribe epinephrine auto</w:t>
      </w:r>
      <w:r w:rsidR="0022361E" w:rsidRPr="0022361E">
        <w:noBreakHyphen/>
      </w:r>
      <w:r w:rsidRPr="0022361E">
        <w:t>injectors maintained in the name of a school for use in accordance with subsection (D). Notwithstanding another provision of law, licensed pharmacists and physicians may dispense epinephrine auto</w:t>
      </w:r>
      <w:r w:rsidR="0022361E" w:rsidRPr="0022361E">
        <w:noBreakHyphen/>
      </w:r>
      <w:r w:rsidRPr="0022361E">
        <w:t>injectors in accordance with a prescription issued pursuant to this subsection. Notwithstanding another provision of law, a school may maintain a stock supply of epinephrine auto</w:t>
      </w:r>
      <w:r w:rsidR="0022361E" w:rsidRPr="0022361E">
        <w:noBreakHyphen/>
      </w:r>
      <w:r w:rsidRPr="0022361E">
        <w:t>injectors in accordance with a prescription issued pursuant to this subsection. For the purposes of administering and storing epinephrine auto</w:t>
      </w:r>
      <w:r w:rsidR="0022361E" w:rsidRPr="0022361E">
        <w:noBreakHyphen/>
      </w:r>
      <w:r w:rsidRPr="0022361E">
        <w:t>injectors, schools are not subject to Chapter 43, Title 40 or Chapter 99 of the South Carolina Code of State Regulations.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The governing authority of a school district or private school may authorize school nurses and other designated school personnel to:</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provide an epinephrine auto</w:t>
      </w:r>
      <w:r w:rsidR="0022361E" w:rsidRPr="0022361E">
        <w:noBreakHyphen/>
      </w:r>
      <w:r w:rsidRPr="0022361E">
        <w:t>injector to a student to self</w:t>
      </w:r>
      <w:r w:rsidR="0022361E" w:rsidRPr="0022361E">
        <w:noBreakHyphen/>
      </w:r>
      <w:r w:rsidRPr="0022361E">
        <w:t>administer the epinephrine auto</w:t>
      </w:r>
      <w:r w:rsidR="0022361E" w:rsidRPr="0022361E">
        <w:noBreakHyphen/>
      </w:r>
      <w:r w:rsidRPr="0022361E">
        <w:t>injector in accordance with a prescription specific to the student that is on file with the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administer an epinephrine auto</w:t>
      </w:r>
      <w:r w:rsidR="0022361E" w:rsidRPr="0022361E">
        <w:noBreakHyphen/>
      </w:r>
      <w:r w:rsidRPr="0022361E">
        <w:t>injector to a student in accordance with a prescription specific to the student on file with the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administer an epinephrine auto</w:t>
      </w:r>
      <w:r w:rsidR="0022361E" w:rsidRPr="0022361E">
        <w:noBreakHyphen/>
      </w:r>
      <w:r w:rsidRPr="0022361E">
        <w:t>injector to a student or other individual on school premises whom the school nurse or other designated school personnel believes in good faith is experiencing anaphylaxis, in accordance with a standing protocol of a physician, an advanced practice registered nurse licensed to prescribe medication pursuant to Section 40</w:t>
      </w:r>
      <w:r w:rsidR="0022361E" w:rsidRPr="0022361E">
        <w:noBreakHyphen/>
      </w:r>
      <w:r w:rsidRPr="0022361E">
        <w:t>33</w:t>
      </w:r>
      <w:r w:rsidR="0022361E" w:rsidRPr="0022361E">
        <w:noBreakHyphen/>
      </w:r>
      <w:r w:rsidRPr="0022361E">
        <w:t>34, or a physician assistant licensed to prescribe medication pursuant to Sections 40</w:t>
      </w:r>
      <w:r w:rsidR="0022361E" w:rsidRPr="0022361E">
        <w:noBreakHyphen/>
      </w:r>
      <w:r w:rsidRPr="0022361E">
        <w:t>47</w:t>
      </w:r>
      <w:r w:rsidR="0022361E" w:rsidRPr="0022361E">
        <w:noBreakHyphen/>
      </w:r>
      <w:r w:rsidRPr="0022361E">
        <w:t>955 through 40</w:t>
      </w:r>
      <w:r w:rsidR="0022361E" w:rsidRPr="0022361E">
        <w:noBreakHyphen/>
      </w:r>
      <w:r w:rsidRPr="0022361E">
        <w:t>47</w:t>
      </w:r>
      <w:r w:rsidR="0022361E" w:rsidRPr="0022361E">
        <w:noBreakHyphen/>
      </w:r>
      <w:r w:rsidRPr="0022361E">
        <w:t>965, regardless of whether the student or other individual has a prescription for an epinephrine auto</w:t>
      </w:r>
      <w:r w:rsidR="0022361E" w:rsidRPr="0022361E">
        <w:noBreakHyphen/>
      </w:r>
      <w:r w:rsidRPr="0022361E">
        <w:t>injector.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 The governing authority of a school district or the governing authority of a private school may enter into arrangements with manufacturers of epinephrine auto</w:t>
      </w:r>
      <w:r w:rsidR="0022361E" w:rsidRPr="0022361E">
        <w:noBreakHyphen/>
      </w:r>
      <w:r w:rsidRPr="0022361E">
        <w:t>injectors or third</w:t>
      </w:r>
      <w:r w:rsidR="0022361E" w:rsidRPr="0022361E">
        <w:noBreakHyphen/>
      </w:r>
      <w:r w:rsidRPr="0022361E">
        <w:t>party suppliers of epinephrine auto</w:t>
      </w:r>
      <w:r w:rsidR="0022361E" w:rsidRPr="0022361E">
        <w:noBreakHyphen/>
      </w:r>
      <w:r w:rsidRPr="0022361E">
        <w:t>injectors to obtain epinephrine auto</w:t>
      </w:r>
      <w:r w:rsidR="0022361E" w:rsidRPr="0022361E">
        <w:noBreakHyphen/>
      </w:r>
      <w:r w:rsidRPr="0022361E">
        <w:t>injectors at fair</w:t>
      </w:r>
      <w:r w:rsidR="0022361E" w:rsidRPr="0022361E">
        <w:noBreakHyphen/>
      </w:r>
      <w:r w:rsidRPr="0022361E">
        <w:t>market, free, or reduced prices.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 Participating governing authorities, in consultation with the State Department of Education and the Department of Health and Environmental Control, shall implement a plan for the management of students with life</w:t>
      </w:r>
      <w:r w:rsidR="0022361E" w:rsidRPr="0022361E">
        <w:noBreakHyphen/>
      </w:r>
      <w:r w:rsidRPr="0022361E">
        <w:t>threatening allergies enrolled in the schools under their jurisdiction. The plan must include, but need not be limited to:</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education and training for school personnel on the management of students with life</w:t>
      </w:r>
      <w:r w:rsidR="0022361E" w:rsidRPr="0022361E">
        <w:noBreakHyphen/>
      </w:r>
      <w:r w:rsidRPr="0022361E">
        <w:t>threatening allergies, including training related to the administration of an epinephrine auto</w:t>
      </w:r>
      <w:r w:rsidR="0022361E" w:rsidRPr="0022361E">
        <w:noBreakHyphen/>
      </w:r>
      <w:r w:rsidRPr="0022361E">
        <w:t>injector, techniques on how to recognize symptoms of severe allergic reactions, including anaphylaxis, and the standards and procedures for the storage and administration of an epinephrine auto</w:t>
      </w:r>
      <w:r w:rsidR="0022361E" w:rsidRPr="0022361E">
        <w:noBreakHyphen/>
      </w:r>
      <w:r w:rsidRPr="0022361E">
        <w:t>injector;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procedures for responding to life</w:t>
      </w:r>
      <w:r w:rsidR="0022361E" w:rsidRPr="0022361E">
        <w:noBreakHyphen/>
      </w:r>
      <w:r w:rsidRPr="0022361E">
        <w:t>threatening allergic reactions, including emergency follow</w:t>
      </w:r>
      <w:r w:rsidR="0022361E" w:rsidRPr="0022361E">
        <w:noBreakHyphen/>
      </w:r>
      <w:r w:rsidRPr="0022361E">
        <w:t>up procedures;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a process for the development of individualized health care and allergy action plans for every student with a known life</w:t>
      </w:r>
      <w:r w:rsidR="0022361E" w:rsidRPr="0022361E">
        <w:noBreakHyphen/>
      </w:r>
      <w:r w:rsidRPr="0022361E">
        <w:t>threatening allergy.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(G) This section applies only to participating governing authorities.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item (2), are not liable for damages caused by injuries to a student or another person resulting from the administration or self</w:t>
      </w:r>
      <w:r w:rsidR="0022361E" w:rsidRPr="0022361E">
        <w:noBreakHyphen/>
      </w:r>
      <w:r w:rsidRPr="0022361E">
        <w:t>administration of an epinephrine auto</w:t>
      </w:r>
      <w:r w:rsidR="0022361E" w:rsidRPr="0022361E">
        <w:noBreakHyphen/>
      </w:r>
      <w:r w:rsidRPr="0022361E">
        <w:t>injector, regardless of whether: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the student</w:t>
      </w:r>
      <w:r w:rsidR="0022361E" w:rsidRPr="0022361E">
        <w:t>’</w:t>
      </w:r>
      <w:r w:rsidRPr="0022361E">
        <w:t>s parent or guardian, or a physician, advanced practice registered nurse, or physician assistant, authorized the administration or self</w:t>
      </w:r>
      <w:r w:rsidR="0022361E" w:rsidRPr="0022361E">
        <w:noBreakHyphen/>
      </w:r>
      <w:r w:rsidRPr="0022361E">
        <w:t>administration; 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the other person to whom a school nurse or other designated school personnel provides or administers an epinephrine auto</w:t>
      </w:r>
      <w:r w:rsidR="0022361E" w:rsidRPr="0022361E">
        <w:noBreakHyphen/>
      </w:r>
      <w:r w:rsidRPr="0022361E">
        <w:t>injector gave authorization for the administration.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The immunity granted pursuant to item (1) applies to individuals and entities who:</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develop or implement, or participate in the development or implementation of, a plan, pursuant to subsection (E), including, but not limited to, providing training to school nurses and other designated school personnel;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make publicly available a plan, pursuant to subsection (F);</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(c) prescribe epinephrine auto</w:t>
      </w:r>
      <w:r w:rsidR="0022361E" w:rsidRPr="0022361E">
        <w:noBreakHyphen/>
      </w:r>
      <w:r w:rsidRPr="0022361E">
        <w:t>injectors, pursuant to subsection (B);</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(d) dispense epinephrine auto</w:t>
      </w:r>
      <w:r w:rsidR="0022361E" w:rsidRPr="0022361E">
        <w:noBreakHyphen/>
      </w:r>
      <w:r w:rsidRPr="0022361E">
        <w:t>injectors, pursuant to subsection (B);</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(e) provide epinephrine auto</w:t>
      </w:r>
      <w:r w:rsidR="0022361E" w:rsidRPr="0022361E">
        <w:noBreakHyphen/>
      </w:r>
      <w:r w:rsidRPr="0022361E">
        <w:t>injectors to students or other people for self</w:t>
      </w:r>
      <w:r w:rsidR="0022361E" w:rsidRPr="0022361E">
        <w:noBreakHyphen/>
      </w:r>
      <w:r w:rsidRPr="0022361E">
        <w:t>administration, pursuant to subsection (C); 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(f) administer epinephrine auto</w:t>
      </w:r>
      <w:r w:rsidR="0022361E" w:rsidRPr="0022361E">
        <w:noBreakHyphen/>
      </w:r>
      <w:r w:rsidRPr="0022361E">
        <w:t>injectors to students or other people, pursuant to subsection (C).</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The immunity granted pursuant to this subsection: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does not apply to acts or omissions constituting gross negligence or wilful, wanton, or reckless conduct;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is in addition to, and not in lieu of, immunity provided pursuant to Sections 15</w:t>
      </w:r>
      <w:r w:rsidR="0022361E" w:rsidRPr="0022361E">
        <w:noBreakHyphen/>
      </w:r>
      <w:r w:rsidRPr="0022361E">
        <w:t>1</w:t>
      </w:r>
      <w:r w:rsidR="0022361E" w:rsidRPr="0022361E">
        <w:noBreakHyphen/>
      </w:r>
      <w:r w:rsidRPr="0022361E">
        <w:t>310, 15</w:t>
      </w:r>
      <w:r w:rsidR="0022361E" w:rsidRPr="0022361E">
        <w:noBreakHyphen/>
      </w:r>
      <w:r w:rsidRPr="0022361E">
        <w:t>78</w:t>
      </w:r>
      <w:r w:rsidR="0022361E" w:rsidRPr="0022361E">
        <w:noBreakHyphen/>
      </w:r>
      <w:r w:rsidRPr="0022361E">
        <w:t>10, and any other provisions of law.</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(4) The administration of an epinephrine auto</w:t>
      </w:r>
      <w:r w:rsidR="0022361E" w:rsidRPr="0022361E">
        <w:noBreakHyphen/>
      </w:r>
      <w:r w:rsidRPr="0022361E">
        <w:t>injector pursuant to this section is not the practice of medicine or nursing.</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2013 Act No. 37, </w:t>
      </w:r>
      <w:r w:rsidRPr="0022361E">
        <w:t xml:space="preserve">Section </w:t>
      </w:r>
      <w:r w:rsidR="00CE053E" w:rsidRPr="0022361E">
        <w:t>2, eff June 7, 2013.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Editor</w:t>
      </w:r>
      <w:r w:rsidR="0022361E" w:rsidRPr="0022361E">
        <w:t>’</w:t>
      </w:r>
      <w:r w:rsidRPr="0022361E">
        <w:t>s Note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2013 Act No. 37, </w:t>
      </w:r>
      <w:r w:rsidR="0022361E" w:rsidRPr="0022361E">
        <w:t xml:space="preserve">Section </w:t>
      </w:r>
      <w:r w:rsidRPr="0022361E">
        <w:t>1, provides as follows:</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w:t>
      </w:r>
      <w:r w:rsidR="00CE053E" w:rsidRPr="0022361E">
        <w:t xml:space="preserve">SECTION 1. This act may be cited as the </w:t>
      </w:r>
      <w:r w:rsidRPr="0022361E">
        <w:t>‘</w:t>
      </w:r>
      <w:r w:rsidR="00CE053E" w:rsidRPr="0022361E">
        <w:t>Safe Access to Vital Epinephrine Act</w:t>
      </w:r>
      <w:r w:rsidRPr="0022361E">
        <w:t>’</w:t>
      </w:r>
      <w:r w:rsidR="00CE053E" w:rsidRPr="0022361E">
        <w:t>.</w:t>
      </w:r>
      <w:r w:rsidRPr="0022361E">
        <w:t>”</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100.</w:t>
      </w:r>
      <w:r w:rsidR="00CE053E" w:rsidRPr="0022361E">
        <w:t xml:space="preserve"> Participation in interscholastic activities of public school district by home school, charter school, and Governor</w:t>
      </w:r>
      <w:r w:rsidRPr="0022361E">
        <w:t>’</w:t>
      </w:r>
      <w:r w:rsidR="00CE053E" w:rsidRPr="0022361E">
        <w:t>s school students.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As used in this 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(1) </w:t>
      </w:r>
      <w:r w:rsidR="0022361E" w:rsidRPr="0022361E">
        <w:t>“</w:t>
      </w:r>
      <w:r w:rsidRPr="0022361E">
        <w:t>Charter school student</w:t>
      </w:r>
      <w:r w:rsidR="0022361E" w:rsidRPr="0022361E">
        <w:t>”</w:t>
      </w:r>
      <w:r w:rsidRPr="0022361E">
        <w:t xml:space="preserve"> is a child enrolled in a charter school established pursuant to Chapter 40, Title 59.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(2) </w:t>
      </w:r>
      <w:r w:rsidR="0022361E" w:rsidRPr="0022361E">
        <w:t>“</w:t>
      </w:r>
      <w:r w:rsidRPr="0022361E">
        <w:t>Governor</w:t>
      </w:r>
      <w:r w:rsidR="0022361E" w:rsidRPr="0022361E">
        <w:t>’</w:t>
      </w:r>
      <w:r w:rsidRPr="0022361E">
        <w:t>s school student</w:t>
      </w:r>
      <w:r w:rsidR="0022361E" w:rsidRPr="0022361E">
        <w:t>”</w:t>
      </w:r>
      <w:r w:rsidRPr="0022361E">
        <w:t xml:space="preserve"> is a child enrolled at a Governor</w:t>
      </w:r>
      <w:r w:rsidR="0022361E" w:rsidRPr="0022361E">
        <w:t>’</w:t>
      </w:r>
      <w:r w:rsidRPr="0022361E">
        <w:t>s school established pursuant to this title.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(3) </w:t>
      </w:r>
      <w:r w:rsidR="0022361E" w:rsidRPr="0022361E">
        <w:t>“</w:t>
      </w:r>
      <w:r w:rsidRPr="0022361E">
        <w:t>Home school student</w:t>
      </w:r>
      <w:r w:rsidR="0022361E" w:rsidRPr="0022361E">
        <w:t>”</w:t>
      </w:r>
      <w:r w:rsidRPr="0022361E">
        <w:t xml:space="preserve"> is a child taught in accordance with Section 59</w:t>
      </w:r>
      <w:r w:rsidR="0022361E" w:rsidRPr="0022361E">
        <w:noBreakHyphen/>
      </w:r>
      <w:r w:rsidRPr="0022361E">
        <w:t>65</w:t>
      </w:r>
      <w:r w:rsidR="0022361E" w:rsidRPr="0022361E">
        <w:noBreakHyphen/>
      </w:r>
      <w:r w:rsidRPr="0022361E">
        <w:t>40, 59</w:t>
      </w:r>
      <w:r w:rsidR="0022361E" w:rsidRPr="0022361E">
        <w:noBreakHyphen/>
      </w:r>
      <w:r w:rsidRPr="0022361E">
        <w:t>65</w:t>
      </w:r>
      <w:r w:rsidR="0022361E" w:rsidRPr="0022361E">
        <w:noBreakHyphen/>
      </w:r>
      <w:r w:rsidRPr="0022361E">
        <w:t>45, or 59</w:t>
      </w:r>
      <w:r w:rsidR="0022361E" w:rsidRPr="0022361E">
        <w:noBreakHyphen/>
      </w:r>
      <w:r w:rsidRPr="0022361E">
        <w:t>65</w:t>
      </w:r>
      <w:r w:rsidR="0022361E" w:rsidRPr="0022361E">
        <w:noBreakHyphen/>
      </w:r>
      <w:r w:rsidRPr="0022361E">
        <w:t>47 and has been taught in accordance with one of these sections for a full academic year prior to participating in an interscholastic activity pursuant to this 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(4) </w:t>
      </w:r>
      <w:r w:rsidR="0022361E" w:rsidRPr="0022361E">
        <w:t>“</w:t>
      </w:r>
      <w:r w:rsidRPr="0022361E">
        <w:t>Interscholastic activities</w:t>
      </w:r>
      <w:r w:rsidR="0022361E" w:rsidRPr="0022361E">
        <w:t>”</w:t>
      </w:r>
      <w:r w:rsidRPr="0022361E">
        <w:t xml:space="preserve"> includes, but is not limited to, athletics, music, speech, and other extracurricular activities.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Individual Governor</w:t>
      </w:r>
      <w:r w:rsidR="0022361E" w:rsidRPr="0022361E">
        <w:t>’</w:t>
      </w:r>
      <w:r w:rsidRPr="0022361E">
        <w:t>s school students and home school students may not be denied by a school district the opportunity to participate in interscholastic activities if the: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student meets all school district eligibility requirements with the exception of the: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school district</w:t>
      </w:r>
      <w:r w:rsidR="0022361E" w:rsidRPr="0022361E">
        <w:t>’</w:t>
      </w:r>
      <w:r w:rsidRPr="0022361E">
        <w:t>s school or class attendance requirements;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class and enrollment requirements of the associations administering the interscholastic activities;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student</w:t>
      </w:r>
      <w:r w:rsidR="0022361E" w:rsidRPr="0022361E">
        <w:t>’</w:t>
      </w:r>
      <w:r w:rsidRPr="0022361E">
        <w:t>s teacher, in the case of a Governor</w:t>
      </w:r>
      <w:r w:rsidR="0022361E" w:rsidRPr="0022361E">
        <w:t>’</w:t>
      </w:r>
      <w:r w:rsidRPr="0022361E">
        <w:t>s school student, certifies by submitting an affidavit to the school district that the student fully complies with the law and any attendance, class, or enrollment requirements for a Governor</w:t>
      </w:r>
      <w:r w:rsidR="0022361E" w:rsidRPr="0022361E">
        <w:t>’</w:t>
      </w:r>
      <w:r w:rsidRPr="0022361E">
        <w:t>s school. In addition, a charter school student</w:t>
      </w:r>
      <w:r w:rsidR="0022361E" w:rsidRPr="0022361E">
        <w:t>’</w:t>
      </w:r>
      <w:r w:rsidRPr="0022361E">
        <w:t>s teacher, in the same manner required by this subsection for a Governor</w:t>
      </w:r>
      <w:r w:rsidR="0022361E" w:rsidRPr="0022361E">
        <w:t>’</w:t>
      </w:r>
      <w:r w:rsidRPr="0022361E">
        <w:t>s school student, also must certify by affidavit to the student</w:t>
      </w:r>
      <w:r w:rsidR="0022361E" w:rsidRPr="0022361E">
        <w:t>’</w:t>
      </w:r>
      <w:r w:rsidRPr="0022361E">
        <w:t>s school district that the student fully complies with the law and any attendance, class, or enrollment requirements for a charter school in order for the student to participate in interscholastic activities in the manner permitted by Chapter 40 of this title;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student participating in interscholastic activities: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resides within the attendance boundaries of the school for which the student participates; 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in the case of a Governor</w:t>
      </w:r>
      <w:r w:rsidR="0022361E" w:rsidRPr="0022361E">
        <w:t>’</w:t>
      </w:r>
      <w:r w:rsidRPr="0022361E">
        <w:t>s school student, resides or attends a Governor</w:t>
      </w:r>
      <w:r w:rsidR="0022361E" w:rsidRPr="0022361E">
        <w:t>’</w:t>
      </w:r>
      <w:r w:rsidRPr="0022361E">
        <w:t>s school within the attendance boundaries of the school for which the student participates;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(4) student notifies the superintendent of the school district in writing of his intent to participate in the interscholastic activity as a representative of the school before the beginning date of the season for the activity in which he wishes to participate.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A public school student who has been unable to maintain academic eligibility is ineligible to participate in interscholastic activities as a charter school student, Governor</w:t>
      </w:r>
      <w:r w:rsidR="0022361E" w:rsidRPr="0022361E">
        <w:t>’</w:t>
      </w:r>
      <w:r w:rsidRPr="0022361E">
        <w:t>s school student, or home school student for the following semester. To establish eligibility for subsequent school years, the student</w:t>
      </w:r>
      <w:r w:rsidR="0022361E" w:rsidRPr="0022361E">
        <w:t>’</w:t>
      </w:r>
      <w:r w:rsidRPr="0022361E">
        <w:t xml:space="preserve">s </w:t>
      </w:r>
      <w:r w:rsidRPr="0022361E">
        <w:lastRenderedPageBreak/>
        <w:t>teacher shall certify by submitting an affidavit to the school district that the student meets the relevant policies of the school at which the student wishes to participate.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 A Governor</w:t>
      </w:r>
      <w:r w:rsidR="0022361E" w:rsidRPr="0022361E">
        <w:t>’</w:t>
      </w:r>
      <w:r w:rsidRPr="0022361E">
        <w:t>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 A Governor</w:t>
      </w:r>
      <w:r w:rsidR="0022361E" w:rsidRPr="0022361E">
        <w:t>’</w:t>
      </w:r>
      <w:r w:rsidRPr="0022361E">
        <w:t>s school may not be denied by a school district the opportunity to have a team representing the school participate in interscholastic activities if the team meets the same eligibility requirements of other teams. An individual Governor</w:t>
      </w:r>
      <w:r w:rsidR="0022361E" w:rsidRPr="0022361E">
        <w:t>’</w:t>
      </w:r>
      <w:r w:rsidRPr="0022361E">
        <w:t>s school student may not participate in an interscholastic activity of a public school district if the school that the student is enrolled in has a team or squad participating in that interscholastic activity.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(F) A school district may not contract with a private entity that supervises interscholastic activities if the private entity prohibits the participation of charter school students, Governor</w:t>
      </w:r>
      <w:r w:rsidR="0022361E" w:rsidRPr="0022361E">
        <w:t>’</w:t>
      </w:r>
      <w:r w:rsidRPr="0022361E">
        <w:t>s school students, or home school students in interscholastic activities.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2012 Act No. 203, </w:t>
      </w:r>
      <w:r w:rsidRPr="0022361E">
        <w:t xml:space="preserve">Section </w:t>
      </w:r>
      <w:r w:rsidR="00CE053E" w:rsidRPr="0022361E">
        <w:t>2, eff June 7, 2012.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Editor</w:t>
      </w:r>
      <w:r w:rsidR="0022361E" w:rsidRPr="0022361E">
        <w:t>’</w:t>
      </w:r>
      <w:r w:rsidRPr="0022361E">
        <w:t>s Note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2012 Act No. 203, </w:t>
      </w:r>
      <w:r w:rsidR="0022361E" w:rsidRPr="0022361E">
        <w:t xml:space="preserve">Section </w:t>
      </w:r>
      <w:r w:rsidRPr="0022361E">
        <w:t>1, provides as follows: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t>
      </w:r>
      <w:r w:rsidR="00CE053E" w:rsidRPr="0022361E">
        <w:t xml:space="preserve">This act may be cited as the </w:t>
      </w:r>
      <w:r w:rsidRPr="0022361E">
        <w:t>‘</w:t>
      </w:r>
      <w:r w:rsidR="00CE053E" w:rsidRPr="0022361E">
        <w:t>Equal Access to Interscholastic Activities Act</w:t>
      </w:r>
      <w:r w:rsidRPr="0022361E">
        <w:t>’</w:t>
      </w:r>
      <w:r w:rsidR="00CE053E" w:rsidRPr="0022361E">
        <w:t>.</w:t>
      </w:r>
      <w:r w:rsidRPr="0022361E">
        <w: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student in a home school, Governor</w:t>
      </w:r>
      <w:r w:rsidR="0022361E" w:rsidRPr="0022361E">
        <w:t>’</w:t>
      </w:r>
      <w:r w:rsidRPr="0022361E">
        <w:t>s school, or charter school would be eligible to participate in an extracurricular activity at the school within his or her attendance boundary or at a school where he or she otherwise would be permitted to attend within the district pursuant to open enrollment or school choice. S.C. Op.Atty.Gen. (September 8, 2014) 2014 WL 4659413.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court would likely find that a public school student does not automatically forfeit a year of eligibility with regards to interscholastic activities upon becoming home schooled under the Equal Access to Interscholastic Activities Act. S.C. Op.Atty.Gen. (April 24, 2013) 2013 WL 1931658.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court would likely conclude that a Junior ROTC program is included within the mandate of the Equal Access to Interscholastic Activities Act. S.C. Op.Atty.Gen. (September 5, 2012) 2012 WL 4009949. S.C. Op.Atty.Gen. (September 5, 2012) 2012 WL 4009948.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Governor</w:t>
      </w:r>
      <w:r w:rsidR="0022361E" w:rsidRPr="0022361E">
        <w:t>’</w:t>
      </w:r>
      <w:r w:rsidRPr="0022361E">
        <w:t>s school, home school and charter school student is, pursuant to the Equal Access to Interscholastic Activities Act, given equal access to participate in interscholastic athletic programs if otherwise eligible. S.C. Op.Atty.Gen. (September 5, 2012) 2012 WL 4009948.</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053E" w:rsidRPr="0022361E">
        <w:t xml:space="preserve"> 2</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361E">
        <w:t>Safe School Climate Act</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110.</w:t>
      </w:r>
      <w:r w:rsidR="00CE053E" w:rsidRPr="0022361E">
        <w:t xml:space="preserve"> Citation of article.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This article may be cited as the </w:t>
      </w:r>
      <w:r w:rsidR="0022361E" w:rsidRPr="0022361E">
        <w:t>“</w:t>
      </w:r>
      <w:r w:rsidRPr="0022361E">
        <w:t>Safe School Climate Act</w:t>
      </w:r>
      <w:r w:rsidR="0022361E" w:rsidRPr="0022361E">
        <w:t>”</w:t>
      </w:r>
      <w:r w:rsidRPr="0022361E">
        <w: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2006 Act No. 353, </w:t>
      </w:r>
      <w:r w:rsidRPr="0022361E">
        <w:t xml:space="preserve">Section </w:t>
      </w:r>
      <w:r w:rsidR="00CE053E" w:rsidRPr="0022361E">
        <w:t>2, eff June 12, 2006.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RESEARCH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Treatises and Practice Aids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59 Causes of Action 2d 307, Cause of Action Against School District for Injuries to Student Resulting from Bullying by Another Student.</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120.</w:t>
      </w:r>
      <w:r w:rsidR="00CE053E" w:rsidRPr="0022361E">
        <w:t xml:space="preserve"> Definitions.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As used in this article: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(1) </w:t>
      </w:r>
      <w:r w:rsidR="0022361E" w:rsidRPr="0022361E">
        <w:t>“</w:t>
      </w:r>
      <w:r w:rsidRPr="0022361E">
        <w:t>Harassment, intimidation, or bullying</w:t>
      </w:r>
      <w:r w:rsidR="0022361E" w:rsidRPr="0022361E">
        <w:t>”</w:t>
      </w:r>
      <w:r w:rsidRPr="0022361E">
        <w:t xml:space="preserve"> means a gesture, an electronic communication, or a written, verbal, physical, or sexual act that is reasonably perceived to have the effect of:</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(a) harming a student physically or emotionally or damaging a student</w:t>
      </w:r>
      <w:r w:rsidR="0022361E" w:rsidRPr="0022361E">
        <w:t>’</w:t>
      </w:r>
      <w:r w:rsidRPr="0022361E">
        <w:t>s property, or placing a student in reasonable fear of personal harm or property damage; 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(b) insulting or demeaning a student or group of students causing substantial disruption in, or substantial interference with, the orderly operation of the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(2) </w:t>
      </w:r>
      <w:r w:rsidR="0022361E" w:rsidRPr="0022361E">
        <w:t>“</w:t>
      </w:r>
      <w:r w:rsidRPr="0022361E">
        <w:t>School</w:t>
      </w:r>
      <w:r w:rsidR="0022361E" w:rsidRPr="0022361E">
        <w:t>”</w:t>
      </w:r>
      <w:r w:rsidRPr="0022361E">
        <w:t xml:space="preserve"> means in a classroom, on school premises, on a school bus or other school</w:t>
      </w:r>
      <w:r w:rsidR="0022361E" w:rsidRPr="0022361E">
        <w:noBreakHyphen/>
      </w:r>
      <w:r w:rsidRPr="0022361E">
        <w:t>related vehicle, at an official school bus stop, at a school</w:t>
      </w:r>
      <w:r w:rsidR="0022361E" w:rsidRPr="0022361E">
        <w:noBreakHyphen/>
      </w:r>
      <w:r w:rsidRPr="0022361E">
        <w:t>sponsored activity or event whether or not it is held on school premises, or at another program or function where the school is responsible for the child.</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2006 Act No. 353, </w:t>
      </w:r>
      <w:r w:rsidRPr="0022361E">
        <w:t xml:space="preserve">Section </w:t>
      </w:r>
      <w:r w:rsidR="00CE053E" w:rsidRPr="0022361E">
        <w:t>2, eff June 12, 2006.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RESEARCH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Encyclopedias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134 Am. Jur. Proof of Facts 3d 115, Proof of Cyberstalking and Cyberbullying.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Treatises and Practice Aids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59 Causes of Action 2d 307, Cause of Action Against School District for Injuries to Student Resulting from Bullying by Another Student.</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130.</w:t>
      </w:r>
      <w:r w:rsidR="00CE053E" w:rsidRPr="0022361E">
        <w:t xml:space="preserve"> Prohibited conduct; reports by witnesses.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A person may not engage in: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harassment, intimidation, or bullying; 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reprisal, retaliation, or false accusation against a victim, witness, or one with reliable information about an act of harassment, intimidation, or bullying.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A school employee, student, or volunteer who witnesses, or has reliable information that a student has been subject to harassment, intimidation, or bullying shall report the incident to the appropriate school official.</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2006 Act No. 353, </w:t>
      </w:r>
      <w:r w:rsidRPr="0022361E">
        <w:t xml:space="preserve">Section </w:t>
      </w:r>
      <w:r w:rsidR="00CE053E" w:rsidRPr="0022361E">
        <w:t>2, eff June 12, 2006.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RESEARCH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Treatises and Practice Aids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59 Causes of Action 2d 307, Cause of Action Against School District for Injuries to Student Resulting from Bullying by Another Student.</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140.</w:t>
      </w:r>
      <w:r w:rsidR="00CE053E" w:rsidRPr="0022361E">
        <w:t xml:space="preserve"> Local school districts to adopt policies prohibiting harassment; required components; model policies by State Board of Education; bullying prevention programs.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The policy must include, but not be limited to, the following components: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a statement prohibiting harassment, intimidation, or bullying of a student;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a definition of harassment, intimidation, or bullying no less inclusive than the definition in Section 59</w:t>
      </w:r>
      <w:r w:rsidR="0022361E" w:rsidRPr="0022361E">
        <w:noBreakHyphen/>
      </w:r>
      <w:r w:rsidRPr="0022361E">
        <w:t>63</w:t>
      </w:r>
      <w:r w:rsidR="0022361E" w:rsidRPr="0022361E">
        <w:noBreakHyphen/>
      </w:r>
      <w:r w:rsidRPr="0022361E">
        <w:t>120;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a description of appropriate student behavior;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(4) consequences and appropriate remedial actions for persons committing acts of harassment, intimidation, or bullying, and for persons engaging in reprisal or retaliation;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(6) procedures for prompt investigation of reports of serious violations and complaints;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(7) a statement that prohibits reprisal or retaliation against a person who reports an act of harassment, intimidation, or bullying;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(8) consequences and appropriate remedial action for persons found to have falsely accused another;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(9) a process for discussing the district</w:t>
      </w:r>
      <w:r w:rsidR="0022361E" w:rsidRPr="0022361E">
        <w:t>’</w:t>
      </w:r>
      <w:r w:rsidRPr="0022361E">
        <w:t>s harassment, intimidation, or bullying policy with students;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(10) a statement of how the policy is to be publicized, including notice that the policy applies to participation in school</w:t>
      </w:r>
      <w:r w:rsidR="0022361E" w:rsidRPr="0022361E">
        <w:noBreakHyphen/>
      </w:r>
      <w:r w:rsidRPr="0022361E">
        <w:t>sponsored functions.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 The local school board shall ensure that the school district</w:t>
      </w:r>
      <w:r w:rsidR="0022361E" w:rsidRPr="0022361E">
        <w:t>’</w:t>
      </w:r>
      <w:r w:rsidRPr="0022361E">
        <w:t>s policy developed pursuant to this article is included in the school district</w:t>
      </w:r>
      <w:r w:rsidR="0022361E" w:rsidRPr="0022361E">
        <w:t>’</w:t>
      </w:r>
      <w:r w:rsidRPr="0022361E">
        <w:t>s publication of the comprehensive rules, procedures, and standards of conduct for schools and in the student</w:t>
      </w:r>
      <w:r w:rsidR="0022361E" w:rsidRPr="0022361E">
        <w:t>’</w:t>
      </w:r>
      <w:r w:rsidRPr="0022361E">
        <w:t>s handbook.</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 Information regarding a local school district policy against harassment, intimidation, or bullying must be incorporated into a school</w:t>
      </w:r>
      <w:r w:rsidR="0022361E" w:rsidRPr="0022361E">
        <w:t>’</w:t>
      </w:r>
      <w:r w:rsidRPr="0022361E">
        <w:t>s employee training program. Training also should be provided to school volunteers who have significant contact with students.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(F) Schools and school districts are encouraged to establish bullying prevention programs and other initiatives involving school staff, students, administrators, volunteers, parents, law enforcement, and community members.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2006 Act No. 353, </w:t>
      </w:r>
      <w:r w:rsidRPr="0022361E">
        <w:t xml:space="preserve">Section </w:t>
      </w:r>
      <w:r w:rsidR="00CE053E" w:rsidRPr="0022361E">
        <w:t>2, eff June 12, 2006.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RESEARCH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Treatises and Practice Aids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59 Causes of Action 2d 307, Cause of Action Against School District for Injuries to Student Resulting from Bullying by Another Student.</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150.</w:t>
      </w:r>
      <w:r w:rsidR="00CE053E" w:rsidRPr="0022361E">
        <w:t xml:space="preserve"> Availability of civil or criminal redress; immunity of reporting school employee or volunteer.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This article must not be interpreted to prevent a victim from seeking redress pursuant to another available civil or criminal law. This section does not create or alter tort liability.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A school employee or volunteer who promptly reports an incident of harassment, intimidation, or bullying to the appropriate school official designated by the local school district</w:t>
      </w:r>
      <w:r w:rsidR="0022361E" w:rsidRPr="0022361E">
        <w:t>’</w:t>
      </w:r>
      <w:r w:rsidRPr="0022361E">
        <w:t>s policy, and who makes this report in compliance with the procedures in the district</w:t>
      </w:r>
      <w:r w:rsidR="0022361E" w:rsidRPr="0022361E">
        <w:t>’</w:t>
      </w:r>
      <w:r w:rsidRPr="0022361E">
        <w:t>s policy, is immune from a cause of action for damages arising from failure to remedy the reported incident.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2006 Act No. 353, </w:t>
      </w:r>
      <w:r w:rsidRPr="0022361E">
        <w:t xml:space="preserve">Section </w:t>
      </w:r>
      <w:r w:rsidR="00CE053E" w:rsidRPr="0022361E">
        <w:t>2, eff June 12, 2006.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RESEARCH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Encyclopedias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134 Am. Jur. Proof of Facts 3d 115, Proof of Cyberstalking and Cyberbullying.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Treatises and Practice Aids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59 Causes of Action 2d 307, Cause of Action Against School District for Injuries to Student Resulting from Bullying by Another Student.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053E" w:rsidRPr="0022361E">
        <w:t xml:space="preserve"> 3</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361E">
        <w:t>Discipline</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210.</w:t>
      </w:r>
      <w:r w:rsidR="00CE053E" w:rsidRPr="0022361E">
        <w:t xml:space="preserve"> Grounds for which trustees may expel, suspend, or transfer pupils; petition for readmission; expulsion, suspension, or transfer.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A district board of trustees shall not authorize or order the expulsion, suspension, or transfer of any pupil for a violation of Section 59</w:t>
      </w:r>
      <w:r w:rsidR="0022361E" w:rsidRPr="0022361E">
        <w:noBreakHyphen/>
      </w:r>
      <w:r w:rsidRPr="0022361E">
        <w:t>150</w:t>
      </w:r>
      <w:r w:rsidR="0022361E" w:rsidRPr="0022361E">
        <w:noBreakHyphen/>
      </w:r>
      <w:r w:rsidRPr="0022361E">
        <w:t>250(B).</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771; 1973 (58) 407; 2001 Act No. 59, </w:t>
      </w:r>
      <w:r w:rsidRPr="0022361E">
        <w:t xml:space="preserve">Section </w:t>
      </w:r>
      <w:r w:rsidR="00CE053E" w:rsidRPr="0022361E">
        <w:t>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CROSS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Disciplinary powers of school bus drivers, see </w:t>
      </w:r>
      <w:r w:rsidR="0022361E" w:rsidRPr="0022361E">
        <w:t xml:space="preserve">Section </w:t>
      </w:r>
      <w:r w:rsidRPr="0022361E">
        <w:t>59</w:t>
      </w:r>
      <w:r w:rsidR="0022361E" w:rsidRPr="0022361E">
        <w:noBreakHyphen/>
      </w:r>
      <w:r w:rsidRPr="0022361E">
        <w:t>67</w:t>
      </w:r>
      <w:r w:rsidR="0022361E" w:rsidRPr="0022361E">
        <w:noBreakHyphen/>
      </w:r>
      <w:r w:rsidRPr="0022361E">
        <w:t>240.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Powers and duties of school trustees, generally, see </w:t>
      </w:r>
      <w:r w:rsidR="0022361E" w:rsidRPr="0022361E">
        <w:t xml:space="preserve">Section </w:t>
      </w:r>
      <w:r w:rsidRPr="0022361E">
        <w:t>59</w:t>
      </w:r>
      <w:r w:rsidR="0022361E" w:rsidRPr="0022361E">
        <w:noBreakHyphen/>
      </w:r>
      <w:r w:rsidRPr="0022361E">
        <w:t>19</w:t>
      </w:r>
      <w:r w:rsidR="0022361E" w:rsidRPr="0022361E">
        <w:noBreakHyphen/>
      </w:r>
      <w:r w:rsidRPr="0022361E">
        <w:t>90.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Procedures for expulsion for the remainder of the school year, see </w:t>
      </w:r>
      <w:r w:rsidR="0022361E" w:rsidRPr="0022361E">
        <w:t xml:space="preserve">Section </w:t>
      </w:r>
      <w:r w:rsidRPr="0022361E">
        <w:t>59</w:t>
      </w:r>
      <w:r w:rsidR="0022361E" w:rsidRPr="0022361E">
        <w:noBreakHyphen/>
      </w:r>
      <w:r w:rsidRPr="0022361E">
        <w:t>63</w:t>
      </w:r>
      <w:r w:rsidR="0022361E" w:rsidRPr="0022361E">
        <w:noBreakHyphen/>
      </w:r>
      <w:r w:rsidRPr="0022361E">
        <w:t>240.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177.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345k177.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798 to 802.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Discussion of the authority of the Trustees of the Charleston County School District with respect to the various constituent school districts of Charleston County and issues relating to magnet schools, school bus transportation, and student discipline. S.C. Op.Atty.Gen. (April 12, 2016) 2016 WL 1711847.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 xml:space="preserve">s office respectfully declines to issue opinion as to whether Education for All Handicapped Children Act (20 USCA </w:t>
      </w:r>
      <w:r w:rsidR="0022361E" w:rsidRPr="0022361E">
        <w:t xml:space="preserve">Sections </w:t>
      </w:r>
      <w:r w:rsidRPr="0022361E">
        <w:t xml:space="preserve"> 1401 et seq.) requires state plans to provide education to handicapped children expelled from school for reasons unrelated to handicaps; however, state law does not appear to prohibit State Board from requiring, by regulation, that education be provided for such students if education is undertaken in adult school, night school, or in setting other than school grounds; such would be matter of policy for Board, and Office makes no comment concerning policy considerations. 1990 Op Atty Gen No. 90</w:t>
      </w:r>
      <w:r w:rsidR="0022361E" w:rsidRPr="0022361E">
        <w:noBreakHyphen/>
      </w:r>
      <w:r w:rsidRPr="0022361E">
        <w:t>64.</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Permanent expulsion of a student for </w:t>
      </w:r>
      <w:r w:rsidR="0022361E" w:rsidRPr="0022361E">
        <w:t>“</w:t>
      </w:r>
      <w:r w:rsidRPr="0022361E">
        <w:t>incorrigible</w:t>
      </w:r>
      <w:r w:rsidR="0022361E" w:rsidRPr="0022361E">
        <w:t>”</w:t>
      </w:r>
      <w:r w:rsidRPr="0022361E">
        <w:t xml:space="preserve"> behavior may be based on one serious offense which threatens the safety and order of the school, pupils and personnel; carrying a pistol or a knife or another lethal weapon, dealing drugs, or committing a sexual assault on school grounds are cause for permanent expulsion; an offending student must be afforded fair proceedings to determine if the misconduct occurred and the ultimate determination lies with the school board. 1989 Op Atty Gen, No. 89</w:t>
      </w:r>
      <w:r w:rsidR="0022361E" w:rsidRPr="0022361E">
        <w:noBreakHyphen/>
      </w:r>
      <w:r w:rsidRPr="0022361E">
        <w:t>66, p 168.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general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In general</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Students suspended for three days for vandalizing another school received all the process due in a temporary student suspension when they received notice, an explanation, and an opportunity to respond. Floyd v. Horry County School Dist. (S.C. 2002) 351 S.C. 233, 569 S.E.2d 343. Constitutional Law 4212(2); Education 754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217.</w:t>
      </w:r>
      <w:r w:rsidR="00CE053E" w:rsidRPr="0022361E">
        <w:t xml:space="preserve"> Barring enrollment of student; grounds; notice and hearing; duration of bar.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In determining whether or not a student meets the standards of conduct and behavior promulgated by the board of trustees necessary for first time enrollment and attendance in a school in the district, the board shall consider nonschool records, the student</w:t>
      </w:r>
      <w:r w:rsidR="0022361E" w:rsidRPr="0022361E">
        <w:t>’</w:t>
      </w:r>
      <w:r w:rsidRPr="0022361E">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22361E" w:rsidRPr="0022361E">
        <w:noBreakHyphen/>
      </w:r>
      <w:r w:rsidRPr="0022361E">
        <w:t>1</w:t>
      </w:r>
      <w:r w:rsidR="0022361E" w:rsidRPr="0022361E">
        <w:noBreakHyphen/>
      </w:r>
      <w:r w:rsidRPr="0022361E">
        <w:t>60, adjudications for assault and battery of a high and aggravated nature, the unlawful use or possession of weapons, or the unlawful sale of drugs whether or not considered to be drug trafficking. Based on this consideration of the student</w:t>
      </w:r>
      <w:r w:rsidR="0022361E" w:rsidRPr="0022361E">
        <w:t>’</w:t>
      </w:r>
      <w:r w:rsidRPr="0022361E">
        <w:t>s record, the board may bar his enrollment in the schools of the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If the board bars a student from enrolling pursuant to this section, notice must be provided to the student</w:t>
      </w:r>
      <w:r w:rsidR="0022361E" w:rsidRPr="0022361E">
        <w:t>’</w:t>
      </w:r>
      <w:r w:rsidRPr="0022361E">
        <w:t>s parent or legal guardian and the student is entitled to a hearing and all other procedural rights afforded under state law to a student subject to expulsion.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The bar to enrollment allowed by this section applies for a maximum of one year. After the bar is lifted, a student may reapply for enrollment and the board shall order the student enrolled if he otherwise meets enrollment criteria.</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1992 Act No. 506, </w:t>
      </w:r>
      <w:r w:rsidRPr="0022361E">
        <w:t xml:space="preserve">Section </w:t>
      </w:r>
      <w:r w:rsidR="00CE053E" w:rsidRPr="0022361E">
        <w:t xml:space="preserve">1; 1993 Act No. 117, </w:t>
      </w:r>
      <w:r w:rsidRPr="0022361E">
        <w:t xml:space="preserve">Section </w:t>
      </w:r>
      <w:r w:rsidR="00CE053E" w:rsidRPr="0022361E">
        <w:t>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Editor</w:t>
      </w:r>
      <w:r w:rsidR="0022361E" w:rsidRPr="0022361E">
        <w:t>’</w:t>
      </w:r>
      <w:r w:rsidRPr="0022361E">
        <w:t>s Note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2010 Act No. 273, </w:t>
      </w:r>
      <w:r w:rsidR="0022361E" w:rsidRPr="0022361E">
        <w:t xml:space="preserve">Section </w:t>
      </w:r>
      <w:r w:rsidRPr="0022361E">
        <w:t>7.C, provides: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t>
      </w:r>
      <w:r w:rsidR="00CE053E" w:rsidRPr="0022361E">
        <w:t>Wherever in the 1976 Code of Laws reference is made to the common law offense of assault and battery of a high and aggravated nature, it means assault and battery with intent to kill, as contained in repealed Section 16</w:t>
      </w:r>
      <w:r w:rsidRPr="0022361E">
        <w:noBreakHyphen/>
      </w:r>
      <w:r w:rsidR="00CE053E" w:rsidRPr="0022361E">
        <w:t>3</w:t>
      </w:r>
      <w:r w:rsidRPr="0022361E">
        <w:noBreakHyphen/>
      </w:r>
      <w:r w:rsidR="00CE053E" w:rsidRPr="0022361E">
        <w:t>620, and, except for references in Section 16</w:t>
      </w:r>
      <w:r w:rsidRPr="0022361E">
        <w:noBreakHyphen/>
      </w:r>
      <w:r w:rsidR="00CE053E" w:rsidRPr="0022361E">
        <w:t>1</w:t>
      </w:r>
      <w:r w:rsidRPr="0022361E">
        <w:noBreakHyphen/>
      </w:r>
      <w:r w:rsidR="00CE053E" w:rsidRPr="0022361E">
        <w:t>60 and Section 17</w:t>
      </w:r>
      <w:r w:rsidRPr="0022361E">
        <w:noBreakHyphen/>
      </w:r>
      <w:r w:rsidR="00CE053E" w:rsidRPr="0022361E">
        <w:t>25</w:t>
      </w:r>
      <w:r w:rsidRPr="0022361E">
        <w:noBreakHyphen/>
      </w:r>
      <w:r w:rsidR="00CE053E" w:rsidRPr="0022361E">
        <w:t>45, wherever in the 1976 Code reference is made to assault and battery with intent to kill, it means attempted murder as defined in Section 16</w:t>
      </w:r>
      <w:r w:rsidRPr="0022361E">
        <w:noBreakHyphen/>
      </w:r>
      <w:r w:rsidR="00CE053E" w:rsidRPr="0022361E">
        <w:t>3</w:t>
      </w:r>
      <w:r w:rsidRPr="0022361E">
        <w:noBreakHyphen/>
      </w:r>
      <w:r w:rsidR="00CE053E" w:rsidRPr="0022361E">
        <w:t>29.</w:t>
      </w:r>
      <w:r w:rsidRPr="0022361E">
        <w: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713 to 715.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Westlaw Key Number Search: 345k154(1).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220.</w:t>
      </w:r>
      <w:r w:rsidR="00CE053E" w:rsidRPr="0022361E">
        <w:t xml:space="preserve"> Suspension of pupils by administrator.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Any district board may confer upon any administrator the authority to suspend a pupil from a teacher</w:t>
      </w:r>
      <w:r w:rsidR="0022361E" w:rsidRPr="0022361E">
        <w:t>’</w:t>
      </w:r>
      <w:r w:rsidRPr="0022361E">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22361E" w:rsidRPr="0022361E">
        <w:noBreakHyphen/>
      </w:r>
      <w:r w:rsidRPr="0022361E">
        <w:t>four hours of the suspension.</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772; 1973 (58) 407.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177.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345k177.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798 to 802.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The school district superintendent may be appointed to conduct disciplinary hearings as the Board</w:t>
      </w:r>
      <w:r w:rsidR="0022361E" w:rsidRPr="0022361E">
        <w:t>’</w:t>
      </w:r>
      <w:r w:rsidRPr="0022361E">
        <w:t>s designee pursuant to Sections 59</w:t>
      </w:r>
      <w:r w:rsidR="0022361E" w:rsidRPr="0022361E">
        <w:noBreakHyphen/>
      </w:r>
      <w:r w:rsidRPr="0022361E">
        <w:t>63</w:t>
      </w:r>
      <w:r w:rsidR="0022361E" w:rsidRPr="0022361E">
        <w:noBreakHyphen/>
      </w:r>
      <w:r w:rsidRPr="0022361E">
        <w:t>220 and 59</w:t>
      </w:r>
      <w:r w:rsidR="0022361E" w:rsidRPr="0022361E">
        <w:noBreakHyphen/>
      </w:r>
      <w:r w:rsidRPr="0022361E">
        <w:t>63</w:t>
      </w:r>
      <w:r w:rsidR="0022361E" w:rsidRPr="0022361E">
        <w:noBreakHyphen/>
      </w:r>
      <w:r w:rsidRPr="0022361E">
        <w:t>240. 1994 Op Atty Gen, No. 94</w:t>
      </w:r>
      <w:r w:rsidR="0022361E" w:rsidRPr="0022361E">
        <w:noBreakHyphen/>
      </w:r>
      <w:r w:rsidRPr="0022361E">
        <w:t>51, p. 115.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230.</w:t>
      </w:r>
      <w:r w:rsidR="00CE053E" w:rsidRPr="0022361E">
        <w:t xml:space="preserve"> Notices of suspensions; conferences with parents or guardian.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773; 1973 (58) 407.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CROSS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 district</w:t>
      </w:r>
      <w:r w:rsidR="0022361E" w:rsidRPr="0022361E">
        <w:t>’</w:t>
      </w:r>
      <w:r w:rsidRPr="0022361E">
        <w:t xml:space="preserve">s requiring adult, who seeks to enroll a child who resides with the adult, to accept responsibility for receiving notices of discipline pursuant to this section, see </w:t>
      </w:r>
      <w:r w:rsidR="0022361E" w:rsidRPr="0022361E">
        <w:t xml:space="preserve">Section </w:t>
      </w:r>
      <w:r w:rsidRPr="0022361E">
        <w:t>59</w:t>
      </w:r>
      <w:r w:rsidR="0022361E" w:rsidRPr="0022361E">
        <w:noBreakHyphen/>
      </w:r>
      <w:r w:rsidRPr="0022361E">
        <w:t>63</w:t>
      </w:r>
      <w:r w:rsidR="0022361E" w:rsidRPr="0022361E">
        <w:noBreakHyphen/>
      </w:r>
      <w:r w:rsidRPr="0022361E">
        <w:t>32.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177.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345k177.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798 to 802.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general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In general</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The Circuit Court did not have jurisdiction over an action by a student contesting his suspension from high school; a comparison of the statute pertaining to suspension with the statute dealing with that dealing with expulsions shows that the Legislature intended that suspended students not be entitled to a right to appeal beyond </w:t>
      </w:r>
      <w:r w:rsidR="0022361E" w:rsidRPr="0022361E">
        <w:t>“</w:t>
      </w:r>
      <w:r w:rsidRPr="0022361E">
        <w:t>the board of trustees or . . . its authorized agent</w:t>
      </w:r>
      <w:r w:rsidR="0022361E" w:rsidRPr="0022361E">
        <w:t>”</w:t>
      </w:r>
      <w:r w:rsidRPr="0022361E">
        <w:t>. Byrd v. Irmo High School (S.C. 1996) 321 S.C. 426, 468 S.E.2d 861, rehearing denied.</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235.</w:t>
      </w:r>
      <w:r w:rsidR="00CE053E" w:rsidRPr="0022361E">
        <w:t xml:space="preserve"> Expulsion of student determined to have brought firearm to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22361E" w:rsidRPr="0022361E">
        <w:noBreakHyphen/>
      </w:r>
      <w:r w:rsidRPr="0022361E">
        <w:t>63</w:t>
      </w:r>
      <w:r w:rsidR="0022361E" w:rsidRPr="0022361E">
        <w:noBreakHyphen/>
      </w:r>
      <w:r w:rsidRPr="0022361E">
        <w:t>240. The one</w:t>
      </w:r>
      <w:r w:rsidR="0022361E" w:rsidRPr="0022361E">
        <w:noBreakHyphen/>
      </w:r>
      <w:r w:rsidRPr="0022361E">
        <w:t>year expulsion is subject to modification by the district superintendent of education on a case</w:t>
      </w:r>
      <w:r w:rsidR="0022361E" w:rsidRPr="0022361E">
        <w:noBreakHyphen/>
      </w:r>
      <w:r w:rsidRPr="0022361E">
        <w:t>by</w:t>
      </w:r>
      <w:r w:rsidR="0022361E" w:rsidRPr="0022361E">
        <w:noBreakHyphen/>
      </w:r>
      <w:r w:rsidRPr="0022361E">
        <w:t>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1995 Act No. 39,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177.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345k177.</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798 to 802.</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240.</w:t>
      </w:r>
      <w:r w:rsidR="00CE053E" w:rsidRPr="0022361E">
        <w:t xml:space="preserve"> Expulsion for remainder of year; hearings.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The board may expel for the remainder of the school year a pupil for any of the reasons listed in </w:t>
      </w:r>
      <w:r w:rsidR="0022361E" w:rsidRPr="0022361E">
        <w:t xml:space="preserve">Section </w:t>
      </w:r>
      <w:r w:rsidRPr="0022361E">
        <w:t>59</w:t>
      </w:r>
      <w:r w:rsidR="0022361E" w:rsidRPr="0022361E">
        <w:noBreakHyphen/>
      </w:r>
      <w:r w:rsidRPr="0022361E">
        <w:t>63</w:t>
      </w:r>
      <w:r w:rsidR="0022361E" w:rsidRPr="0022361E">
        <w:noBreakHyphen/>
      </w:r>
      <w:r w:rsidRPr="0022361E">
        <w:t xml:space="preserve">210. If procedures for expulsion are initiated, the parents or legal guardian of the pupil shall be </w:t>
      </w:r>
      <w:r w:rsidRPr="0022361E">
        <w:lastRenderedPageBreak/>
        <w:t>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774; 1973 (58) 407.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CROSS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 district</w:t>
      </w:r>
      <w:r w:rsidR="0022361E" w:rsidRPr="0022361E">
        <w:t>’</w:t>
      </w:r>
      <w:r w:rsidRPr="0022361E">
        <w:t xml:space="preserve">s requiring adult, who seeks to enroll a child who resides with the adult, to accept responsibility for receiving notices of discipline pursuant to this section, see </w:t>
      </w:r>
      <w:r w:rsidR="0022361E" w:rsidRPr="0022361E">
        <w:t xml:space="preserve">Section </w:t>
      </w:r>
      <w:r w:rsidRPr="0022361E">
        <w:t>59</w:t>
      </w:r>
      <w:r w:rsidR="0022361E" w:rsidRPr="0022361E">
        <w:noBreakHyphen/>
      </w:r>
      <w:r w:rsidRPr="0022361E">
        <w:t>63</w:t>
      </w:r>
      <w:r w:rsidR="0022361E" w:rsidRPr="0022361E">
        <w:noBreakHyphen/>
      </w:r>
      <w:r w:rsidRPr="0022361E">
        <w:t>32.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177.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345k177.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798 to 802.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Permanent expulsion of a student for </w:t>
      </w:r>
      <w:r w:rsidR="0022361E" w:rsidRPr="0022361E">
        <w:t>“</w:t>
      </w:r>
      <w:r w:rsidRPr="0022361E">
        <w:t>incorrigible</w:t>
      </w:r>
      <w:r w:rsidR="0022361E" w:rsidRPr="0022361E">
        <w:t>”</w:t>
      </w:r>
      <w:r w:rsidRPr="0022361E">
        <w:t xml:space="preserve"> behavior may be based on one serious offense which threatens the safety and order of the school, pupils and personnel; carrying a pistol or a knife or another lethal weapon, dealing drugs, or committing a sexual assault on school grounds are cause for permanent expulsion; an offending student must be afforded fair proceedings to determine if the misconduct occurred and the ultimate determination lies with the school board. 1989 Op Atty Gen, No. 89</w:t>
      </w:r>
      <w:r w:rsidR="0022361E" w:rsidRPr="0022361E">
        <w:noBreakHyphen/>
      </w:r>
      <w:r w:rsidRPr="0022361E">
        <w:t>66, p 168.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The school district superintendent may be appointed to conduct disciplinary hearings as the Board</w:t>
      </w:r>
      <w:r w:rsidR="0022361E" w:rsidRPr="0022361E">
        <w:t>’</w:t>
      </w:r>
      <w:r w:rsidRPr="0022361E">
        <w:t>s designee pursuant to Sections 59</w:t>
      </w:r>
      <w:r w:rsidR="0022361E" w:rsidRPr="0022361E">
        <w:noBreakHyphen/>
      </w:r>
      <w:r w:rsidRPr="0022361E">
        <w:t>63</w:t>
      </w:r>
      <w:r w:rsidR="0022361E" w:rsidRPr="0022361E">
        <w:noBreakHyphen/>
      </w:r>
      <w:r w:rsidRPr="0022361E">
        <w:t>220 and 59</w:t>
      </w:r>
      <w:r w:rsidR="0022361E" w:rsidRPr="0022361E">
        <w:noBreakHyphen/>
      </w:r>
      <w:r w:rsidRPr="0022361E">
        <w:t>63</w:t>
      </w:r>
      <w:r w:rsidR="0022361E" w:rsidRPr="0022361E">
        <w:noBreakHyphen/>
      </w:r>
      <w:r w:rsidRPr="0022361E">
        <w:t>240. 1994 Op Atty Gen, No. 94</w:t>
      </w:r>
      <w:r w:rsidR="0022361E" w:rsidRPr="0022361E">
        <w:noBreakHyphen/>
      </w:r>
      <w:r w:rsidRPr="0022361E">
        <w:t>51, p. 115.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The state cannot constitutionally require that a student waive his or her due process right to an opportunity to be heard in the event of expulsion as to any disciplinary problems in the future in order to be given a second chance to avoid expulsion for an earlier matter. 1994 Op Atty Gen, No. 94</w:t>
      </w:r>
      <w:r w:rsidR="0022361E" w:rsidRPr="0022361E">
        <w:noBreakHyphen/>
      </w:r>
      <w:r w:rsidRPr="0022361E">
        <w:t>66, p. 142.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general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Due process 1.5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Review 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Sufficiency of evidence 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In general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Students</w:t>
      </w:r>
      <w:r w:rsidR="0022361E" w:rsidRPr="0022361E">
        <w:t>’</w:t>
      </w:r>
      <w:r w:rsidRPr="0022361E">
        <w:t xml:space="preserve"> reinstatement to school pending an appeal of the school board</w:t>
      </w:r>
      <w:r w:rsidR="0022361E" w:rsidRPr="0022361E">
        <w:t>’</w:t>
      </w:r>
      <w:r w:rsidRPr="0022361E">
        <w:t>s expulsion order was effectively prohibited by statute, providing that a student who has been recommended for expulsion may be suspended from school and all school activities during the time of the expulsion procedures, and under these circumstances, a direct appeal would likely have been futile, and thus, students did not have to exhaust administrative remedies since it would be futile to do so. Stinney v. Sumter School Dist. 17 (S.C.App. 2009) 382 S.C. 352, 675 S.E.2d 760, rehearing denied, certiorari granted, reversed 391 S.C. 547, 707 S.E.2d 397. Education 758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Statute allowing school board</w:t>
      </w:r>
      <w:r w:rsidR="0022361E" w:rsidRPr="0022361E">
        <w:t>’</w:t>
      </w:r>
      <w:r w:rsidRPr="0022361E">
        <w:t>s decision to suspend or expel student to be appealed to a court did not apply in disciplinary proceeding once hearing officer rejected expulsion and imposed sanction of transfer to alternative school, and thus student</w:t>
      </w:r>
      <w:r w:rsidR="0022361E" w:rsidRPr="0022361E">
        <w:t>’</w:t>
      </w:r>
      <w:r w:rsidRPr="0022361E">
        <w:t>s right to appeal hearing officer</w:t>
      </w:r>
      <w:r w:rsidR="0022361E" w:rsidRPr="0022361E">
        <w:t>’</w:t>
      </w:r>
      <w:r w:rsidRPr="0022361E">
        <w:t>s decision ended with school board. Davis v. School Dist. of Greenville County (S.C. 2007) 374 S.C. 39, 647 S.E.2d 219. Education 758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The Circuit Court did not have jurisdiction over an action by a student contesting his suspension from high school; a comparison of the statute pertaining to suspension with the statute dealing with that dealing with expulsions shows that the Legislature intended that suspended students not be entitled to a right to appeal beyond </w:t>
      </w:r>
      <w:r w:rsidR="0022361E" w:rsidRPr="0022361E">
        <w:t>“</w:t>
      </w:r>
      <w:r w:rsidRPr="0022361E">
        <w:t>the board of trustees or . . . its authorized agent</w:t>
      </w:r>
      <w:r w:rsidR="0022361E" w:rsidRPr="0022361E">
        <w:t>”</w:t>
      </w:r>
      <w:r w:rsidRPr="0022361E">
        <w:t>. Byrd v. Irmo High School (S.C. 1996) 321 S.C. 426, 468 S.E.2d 861, rehearing denied.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1.5. Due process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High school students, who were expelled from school after fighting with other students, and their parents were afforded due process during expulsion process, pursuant to statute governing expulsion, as students and their parents were provided with notice, opportunity to be heard, right to be represented by counsel, and right to present evidence and question witnesses, and fact that students and their parents chose not to be represented by counsel during initial hearing, and fact that they did not present evidence or exercise their statutory right to question witnesses did not create a procedural due process violation. Stinney v. Sumter School Dist. 17 (S.C. 2011) 391 S.C. 547, 707 S.E.2d 397. Constitutional Law 4212(2); Education 752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2. Sufficiency of evidence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Judicial review of a school board</w:t>
      </w:r>
      <w:r w:rsidR="0022361E" w:rsidRPr="0022361E">
        <w:t>’</w:t>
      </w:r>
      <w:r w:rsidRPr="0022361E">
        <w:t>s decision regarding whether to expel a student is limited to ascertaining whether the board</w:t>
      </w:r>
      <w:r w:rsidR="0022361E" w:rsidRPr="0022361E">
        <w:t>’</w:t>
      </w:r>
      <w:r w:rsidRPr="0022361E">
        <w:t>s decision is supported by substantial evidence. Doe v. Richland County School Dist. Two (S.C.App. 2009) 382 S.C. 656, 677 S.E.2d 610. Education 758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3. Review</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For purposes of judicial review to determine whether evidence supports a school board</w:t>
      </w:r>
      <w:r w:rsidR="0022361E" w:rsidRPr="0022361E">
        <w:t>’</w:t>
      </w:r>
      <w:r w:rsidRPr="0022361E">
        <w:t xml:space="preserve">s decision to expel a student, </w:t>
      </w:r>
      <w:r w:rsidR="0022361E" w:rsidRPr="0022361E">
        <w:t>“</w:t>
      </w:r>
      <w:r w:rsidRPr="0022361E">
        <w:t>substantial evidence</w:t>
      </w:r>
      <w:r w:rsidR="0022361E" w:rsidRPr="0022361E">
        <w:t>”</w:t>
      </w:r>
      <w:r w:rsidRPr="0022361E">
        <w:t xml:space="preserve"> is evidence which, considering the record as a whole, would allow reasonable minds to reach the conclusion that the board reached or must have reached in order to justify its action. Doe v. Richland County School Dist. Two (S.C.App. 2009) 382 S.C. 656, 677 S.E.2d 610. Education 758</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Court of Appeals cannot substitute its judgment for that of the educational authorities when reviewing school board</w:t>
      </w:r>
      <w:r w:rsidR="0022361E" w:rsidRPr="0022361E">
        <w:t>’</w:t>
      </w:r>
      <w:r w:rsidRPr="0022361E">
        <w:t>s decision regarding whether to expel a student. Doe v. Richland County School Dist. Two (S.C.App. 2009) 382 S.C. 656, 677 S.E.2d 610. Education 758</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250.</w:t>
      </w:r>
      <w:r w:rsidR="00CE053E" w:rsidRPr="0022361E">
        <w:t xml:space="preserve"> Transfer of pupils.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775; 1973 (58) 407.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713 to 715.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general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In general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Statute allowing school board</w:t>
      </w:r>
      <w:r w:rsidR="0022361E" w:rsidRPr="0022361E">
        <w:t>’</w:t>
      </w:r>
      <w:r w:rsidRPr="0022361E">
        <w:t>s decision to suspend or expel student to be appealed to a court did not apply in disciplinary proceeding once hearing officer rejected expulsion and imposed sanction of transfer to alternative school, and thus student</w:t>
      </w:r>
      <w:r w:rsidR="0022361E" w:rsidRPr="0022361E">
        <w:t>’</w:t>
      </w:r>
      <w:r w:rsidRPr="0022361E">
        <w:t>s right to appeal hearing officer</w:t>
      </w:r>
      <w:r w:rsidR="0022361E" w:rsidRPr="0022361E">
        <w:t>’</w:t>
      </w:r>
      <w:r w:rsidRPr="0022361E">
        <w:t>s decision ended with school board. Davis v. School Dist. of Greenville County (S.C. 2007) 374 S.C. 39, 647 S.E.2d 219. Education 758</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Statute governing the transfer of a student to another school as a disciplinary sanction does not provide for appeal beyond the school board level and thus does allow for appeal of board</w:t>
      </w:r>
      <w:r w:rsidR="0022361E" w:rsidRPr="0022361E">
        <w:t>’</w:t>
      </w:r>
      <w:r w:rsidRPr="0022361E">
        <w:t>s decision to a court. Davis v. School Dist. of Greenville County (S.C. 2007) 374 S.C. 39, 647 S.E.2d 219. Education 758</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260.</w:t>
      </w:r>
      <w:r w:rsidR="00CE053E" w:rsidRPr="0022361E">
        <w:t xml:space="preserve"> Corporal punishment.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governing body of each school district may provide corporal punishment for any pupil that it deems just and proper.</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776; 1973 (58) 407.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176.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345k176.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 </w:t>
      </w:r>
      <w:r w:rsidRPr="0022361E">
        <w:t>797.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general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In general</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Disciplinary paddling of students is not cruel and unusual punishment, and a hearing is not required before it is administered. Ingraham v. Wright, U.S.Fla.1977, 97 S.Ct. 1401, 430 U.S. 651, 51 L.Ed.2d 711.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270.</w:t>
      </w:r>
      <w:r w:rsidR="00CE053E" w:rsidRPr="0022361E">
        <w:t xml:space="preserve"> Regulation or prohibition of clubs or like activities.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Any district board of trustees may regulate, control, or prohibit clubs or other such activities on school property or during school hours.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777; 1973 (58) 407.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72.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345k72.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375, 387 to 389, 396.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Public school teachers have inherent authority to establish reasonable rules for their classes and extracurricular activities consistent with school regulations and the law. 1975</w:t>
      </w:r>
      <w:r w:rsidR="0022361E" w:rsidRPr="0022361E">
        <w:noBreakHyphen/>
      </w:r>
      <w:r w:rsidRPr="0022361E">
        <w:t>76 Ops Atty Gen, No 4425, p 282.</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275.</w:t>
      </w:r>
      <w:r w:rsidR="00CE053E" w:rsidRPr="0022361E">
        <w:t xml:space="preserve"> Student hazing prohibited; definitions.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For purposes of this 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(1) </w:t>
      </w:r>
      <w:r w:rsidR="0022361E" w:rsidRPr="0022361E">
        <w:t>“</w:t>
      </w:r>
      <w:r w:rsidRPr="0022361E">
        <w:t>Student</w:t>
      </w:r>
      <w:r w:rsidR="0022361E" w:rsidRPr="0022361E">
        <w:t>”</w:t>
      </w:r>
      <w:r w:rsidRPr="0022361E">
        <w:t xml:space="preserve"> means a person enrolled in a public education institution.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(2) </w:t>
      </w:r>
      <w:r w:rsidR="0022361E" w:rsidRPr="0022361E">
        <w:t>“</w:t>
      </w:r>
      <w:r w:rsidRPr="0022361E">
        <w:t>Superior student</w:t>
      </w:r>
      <w:r w:rsidR="0022361E" w:rsidRPr="0022361E">
        <w:t>”</w:t>
      </w:r>
      <w:r w:rsidRPr="0022361E">
        <w:t xml:space="preserve"> means a student who has attended a state university, college, or other public education institution longer than another student or who has an official position giving authority over another student.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(3) </w:t>
      </w:r>
      <w:r w:rsidR="0022361E" w:rsidRPr="0022361E">
        <w:t>“</w:t>
      </w:r>
      <w:r w:rsidRPr="0022361E">
        <w:t>Subordinate student</w:t>
      </w:r>
      <w:r w:rsidR="0022361E" w:rsidRPr="0022361E">
        <w:t>”</w:t>
      </w:r>
      <w:r w:rsidRPr="0022361E">
        <w:t xml:space="preserve"> means a person who attends a public education institution who is not defined as a </w:t>
      </w:r>
      <w:r w:rsidR="0022361E" w:rsidRPr="0022361E">
        <w:t>“</w:t>
      </w:r>
      <w:r w:rsidRPr="0022361E">
        <w:t>superior student</w:t>
      </w:r>
      <w:r w:rsidR="0022361E" w:rsidRPr="0022361E">
        <w:t>”</w:t>
      </w:r>
      <w:r w:rsidRPr="0022361E">
        <w:t xml:space="preserve"> in item (2).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(4) </w:t>
      </w:r>
      <w:r w:rsidR="0022361E" w:rsidRPr="0022361E">
        <w:t>“</w:t>
      </w:r>
      <w:r w:rsidRPr="0022361E">
        <w:t>Hazing</w:t>
      </w:r>
      <w:r w:rsidR="0022361E" w:rsidRPr="0022361E">
        <w:t>”</w:t>
      </w:r>
      <w:r w:rsidRPr="0022361E">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The provisions of this section are in addition to the provisions of Article 6, Chapter 3 of Title 16.</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2002 Act No. 310, </w:t>
      </w:r>
      <w:r w:rsidRPr="0022361E">
        <w:t xml:space="preserve">Section </w:t>
      </w:r>
      <w:r w:rsidR="00CE053E" w:rsidRPr="0022361E">
        <w:t>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173.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345k173.</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 </w:t>
      </w:r>
      <w:r w:rsidRPr="0022361E">
        <w:t>796.</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280.</w:t>
      </w:r>
      <w:r w:rsidR="00CE053E" w:rsidRPr="0022361E">
        <w:t xml:space="preserve"> </w:t>
      </w:r>
      <w:r w:rsidRPr="0022361E">
        <w:t>“</w:t>
      </w:r>
      <w:r w:rsidR="00CE053E" w:rsidRPr="0022361E">
        <w:t>Paging device</w:t>
      </w:r>
      <w:r w:rsidRPr="0022361E">
        <w:t>”</w:t>
      </w:r>
      <w:r w:rsidR="00CE053E" w:rsidRPr="0022361E">
        <w:t xml:space="preserve"> defined; adoption of policies addressing student possession.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(A) For purposes of this section, </w:t>
      </w:r>
      <w:r w:rsidR="0022361E" w:rsidRPr="0022361E">
        <w:t>“</w:t>
      </w:r>
      <w:r w:rsidRPr="0022361E">
        <w:t>paging device</w:t>
      </w:r>
      <w:r w:rsidR="0022361E" w:rsidRPr="0022361E">
        <w:t>”</w:t>
      </w:r>
      <w:r w:rsidRPr="0022361E">
        <w:t xml:space="preserve"> means a telecommunications, to include mobile telephones, device that emits an audible signal, vibrates, displays a message, or otherwise summons or delivers a communication to the possessor.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The board of trustees of each school district shall adopt a policy that addresses student possession of paging devices as defined in subsection (A). This policy must be included in the district</w:t>
      </w:r>
      <w:r w:rsidR="0022361E" w:rsidRPr="0022361E">
        <w:t>’</w:t>
      </w:r>
      <w:r w:rsidRPr="0022361E">
        <w:t>s written student conduct standards. If the policy includes confiscation of a paging device, as defined in subsection (A), it should also provide for the return of the device to the owner.</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1991 Act No. 24, </w:t>
      </w:r>
      <w:r w:rsidRPr="0022361E">
        <w:t xml:space="preserve">Section </w:t>
      </w:r>
      <w:r w:rsidR="00CE053E" w:rsidRPr="0022361E">
        <w:t xml:space="preserve">1; 2002 Act No. 230,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171.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345k171.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 </w:t>
      </w:r>
      <w:r w:rsidRPr="0022361E">
        <w:t>793.</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053E" w:rsidRPr="0022361E">
        <w:t xml:space="preserve"> 4</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361E">
        <w:t>School Crime Report Act</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310.</w:t>
      </w:r>
      <w:r w:rsidR="00CE053E" w:rsidRPr="0022361E">
        <w:t xml:space="preserve"> Short title.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This article may be cited as the </w:t>
      </w:r>
      <w:r w:rsidR="0022361E" w:rsidRPr="0022361E">
        <w:t>“</w:t>
      </w:r>
      <w:r w:rsidRPr="0022361E">
        <w:t>School Crime Report Act</w:t>
      </w:r>
      <w:r w:rsidR="0022361E" w:rsidRPr="0022361E">
        <w:t>”</w:t>
      </w:r>
      <w:r w:rsidRPr="0022361E">
        <w: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1990 Act No. 579, </w:t>
      </w:r>
      <w:r w:rsidRPr="0022361E">
        <w:t xml:space="preserve">Section </w:t>
      </w:r>
      <w:r w:rsidR="00CE053E" w:rsidRPr="0022361E">
        <w:t xml:space="preserve">4; 1996 Act No. 324, </w:t>
      </w:r>
      <w:r w:rsidRPr="0022361E">
        <w:t xml:space="preserve">Section </w:t>
      </w:r>
      <w:r w:rsidR="00CE053E" w:rsidRPr="0022361E">
        <w:t>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320.</w:t>
      </w:r>
      <w:r w:rsidR="00CE053E" w:rsidRPr="0022361E">
        <w:t xml:space="preserve"> Reporting form.</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types and frequency of criminal incident;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crimes against the person, including: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description of crime;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age and sex of offender and whether the offender is a student. If the offender is a student, whether he attended the school where the crime occurred or a different school, and whether he was under school suspension or expulsion at the time of the offense;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(c) age and sex of the victim and whether the victim is a student. If the victim is a student, whether he attended the school where the crime occurred or a different school. If the victim is not a student, whether he was employed at the school and, if so, in what capacity;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(d) where, at what time, and under what circumstances the incident occurred;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(e) the cost of the crime to the school and to the victim;</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(f) what action was taken by the school administration;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crimes against property, including: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(a) description of the crime;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(b) where, at what time, and under what circumstances the crime occurred;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(c) the cost of the crime to the school and to the victim;</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r>
      <w:r w:rsidRPr="0022361E">
        <w:tab/>
        <w:t>(d) what action was taken by the school administration.</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1990 Act No. 579, </w:t>
      </w:r>
      <w:r w:rsidRPr="0022361E">
        <w:t xml:space="preserve">Section </w:t>
      </w:r>
      <w:r w:rsidR="00CE053E" w:rsidRPr="0022361E">
        <w:t xml:space="preserve">4; 1996 Act No. 324, </w:t>
      </w:r>
      <w:r w:rsidRPr="0022361E">
        <w:t xml:space="preserve">Section </w:t>
      </w:r>
      <w:r w:rsidR="00CE053E" w:rsidRPr="0022361E">
        <w:t>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330.</w:t>
      </w:r>
      <w:r w:rsidR="00CE053E" w:rsidRPr="0022361E">
        <w:t xml:space="preserve"> Quarterly and annual reports.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On forms prepared and supplied by the State Department of Education, each school district in the State shall report school</w:t>
      </w:r>
      <w:r w:rsidR="0022361E" w:rsidRPr="0022361E">
        <w:noBreakHyphen/>
      </w:r>
      <w:r w:rsidRPr="0022361E">
        <w:t>related crime quarterly to the State Department of Education. The department shall compile the information received from the districts and annually, not later than January thirty</w:t>
      </w:r>
      <w:r w:rsidR="0022361E" w:rsidRPr="0022361E">
        <w:noBreakHyphen/>
      </w:r>
      <w:r w:rsidRPr="0022361E">
        <w:t>first of the year following the districts</w:t>
      </w:r>
      <w:r w:rsidR="0022361E" w:rsidRPr="0022361E">
        <w:t>’</w:t>
      </w:r>
      <w:r w:rsidRPr="0022361E">
        <w:t xml:space="preserve"> final quarterly reports of the school year, make a report to the General Assembly on the findings. In addition, the State Department of Education shall, upon receipt, forward all information concerning school</w:t>
      </w:r>
      <w:r w:rsidR="0022361E" w:rsidRPr="0022361E">
        <w:noBreakHyphen/>
      </w:r>
      <w:r w:rsidRPr="0022361E">
        <w:t>related crime to the Attorney General</w:t>
      </w:r>
      <w:r w:rsidR="0022361E" w:rsidRPr="0022361E">
        <w:t>’</w:t>
      </w:r>
      <w:r w:rsidRPr="0022361E">
        <w:t>s Office. This information shall be used by the Attorney General in the supervision of the prosecution of school crime.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1990 Act No. 579, </w:t>
      </w:r>
      <w:r w:rsidRPr="0022361E">
        <w:t xml:space="preserve">Section </w:t>
      </w:r>
      <w:r w:rsidR="00CE053E" w:rsidRPr="0022361E">
        <w:t xml:space="preserve">4; 1996 Act No. 324, </w:t>
      </w:r>
      <w:r w:rsidRPr="0022361E">
        <w:t xml:space="preserve">Section </w:t>
      </w:r>
      <w:r w:rsidR="00CE053E" w:rsidRPr="0022361E">
        <w:t>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333.</w:t>
      </w:r>
      <w:r w:rsidR="00CE053E" w:rsidRPr="0022361E">
        <w:t xml:space="preserve"> School crime requirements to conform to federal </w:t>
      </w:r>
      <w:r w:rsidRPr="0022361E">
        <w:t>“</w:t>
      </w:r>
      <w:r w:rsidR="00CE053E" w:rsidRPr="0022361E">
        <w:t>No Child Left Behind Act</w:t>
      </w:r>
      <w:r w:rsidRPr="0022361E">
        <w:t>”</w:t>
      </w:r>
      <w:r w:rsidR="00CE053E" w:rsidRPr="0022361E">
        <w: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State Department of Education shall conform the requirements of Sections 59</w:t>
      </w:r>
      <w:r w:rsidR="0022361E" w:rsidRPr="0022361E">
        <w:noBreakHyphen/>
      </w:r>
      <w:r w:rsidRPr="0022361E">
        <w:t>63</w:t>
      </w:r>
      <w:r w:rsidR="0022361E" w:rsidRPr="0022361E">
        <w:noBreakHyphen/>
      </w:r>
      <w:r w:rsidRPr="0022361E">
        <w:t>310 through 59</w:t>
      </w:r>
      <w:r w:rsidR="0022361E" w:rsidRPr="0022361E">
        <w:noBreakHyphen/>
      </w:r>
      <w:r w:rsidRPr="0022361E">
        <w:t>63</w:t>
      </w:r>
      <w:r w:rsidR="0022361E" w:rsidRPr="0022361E">
        <w:noBreakHyphen/>
      </w:r>
      <w:r w:rsidRPr="0022361E">
        <w:t xml:space="preserve">340 on school crime so as to fulfill the provisions of the </w:t>
      </w:r>
      <w:r w:rsidR="0022361E" w:rsidRPr="0022361E">
        <w:t>‘</w:t>
      </w:r>
      <w:r w:rsidRPr="0022361E">
        <w:t>No Child Left Behind Act of 2001</w:t>
      </w:r>
      <w:r w:rsidR="0022361E" w:rsidRPr="0022361E">
        <w:t>’</w:t>
      </w:r>
      <w:r w:rsidRPr="0022361E">
        <w:t xml:space="preserve"> (20 </w:t>
      </w:r>
      <w:r w:rsidRPr="0022361E">
        <w:lastRenderedPageBreak/>
        <w:t>U.S.C. Section 7912) which includes reports on persistently dangerous schools and on the frequency, seriousness, and incidence of violence and drug</w:t>
      </w:r>
      <w:r w:rsidR="0022361E" w:rsidRPr="0022361E">
        <w:noBreakHyphen/>
      </w:r>
      <w:r w:rsidRPr="0022361E">
        <w:t>related offenses resulting in suspensions and expulsions in elementary and secondary schools. A summary of the provisions of Article 4, Chapter 63 of Title 59 required to be included in the school</w:t>
      </w:r>
      <w:r w:rsidR="0022361E" w:rsidRPr="0022361E">
        <w:t>’</w:t>
      </w:r>
      <w:r w:rsidRPr="0022361E">
        <w:t>s student handbook each year must be revised to conform with the requirements of this section.</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2003 Act No. 89, </w:t>
      </w:r>
      <w:r w:rsidRPr="0022361E">
        <w:t xml:space="preserve">Section </w:t>
      </w:r>
      <w:r w:rsidR="00CE053E" w:rsidRPr="0022361E">
        <w:t>6, eff July 23, 2003.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Code Commissioner</w:t>
      </w:r>
      <w:r w:rsidR="0022361E" w:rsidRPr="0022361E">
        <w:t>’</w:t>
      </w:r>
      <w:r w:rsidRPr="0022361E">
        <w:t>s Note</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At the direction of the Code Commissioner, </w:t>
      </w:r>
      <w:r w:rsidR="0022361E" w:rsidRPr="0022361E">
        <w:t>“</w:t>
      </w:r>
      <w:r w:rsidRPr="0022361E">
        <w:t>and Section 16</w:t>
      </w:r>
      <w:r w:rsidR="0022361E" w:rsidRPr="0022361E">
        <w:noBreakHyphen/>
      </w:r>
      <w:r w:rsidRPr="0022361E">
        <w:t>3</w:t>
      </w:r>
      <w:r w:rsidR="0022361E" w:rsidRPr="0022361E">
        <w:noBreakHyphen/>
      </w:r>
      <w:r w:rsidRPr="0022361E">
        <w:t>612</w:t>
      </w:r>
      <w:r w:rsidR="0022361E" w:rsidRPr="0022361E">
        <w:t>”</w:t>
      </w:r>
      <w:r w:rsidRPr="0022361E">
        <w:t xml:space="preserve"> was deleted. Section 16</w:t>
      </w:r>
      <w:r w:rsidR="0022361E" w:rsidRPr="0022361E">
        <w:noBreakHyphen/>
      </w:r>
      <w:r w:rsidRPr="0022361E">
        <w:t>3</w:t>
      </w:r>
      <w:r w:rsidR="0022361E" w:rsidRPr="0022361E">
        <w:noBreakHyphen/>
      </w:r>
      <w:r w:rsidRPr="0022361E">
        <w:t xml:space="preserve">612 was repealed by 2010 Act No. 273, </w:t>
      </w:r>
      <w:r w:rsidR="0022361E" w:rsidRPr="0022361E">
        <w:t xml:space="preserve">Section </w:t>
      </w:r>
      <w:r w:rsidRPr="0022361E">
        <w:t>7.</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335.</w:t>
      </w:r>
      <w:r w:rsidR="00CE053E" w:rsidRPr="0022361E">
        <w:t xml:space="preserve"> Failure of school administrator to report criminal conduct; liability.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Failure of a school administrator to report criminal conduct as set forth in Section 59</w:t>
      </w:r>
      <w:r w:rsidR="0022361E" w:rsidRPr="0022361E">
        <w:noBreakHyphen/>
      </w:r>
      <w:r w:rsidRPr="0022361E">
        <w:t>24</w:t>
      </w:r>
      <w:r w:rsidR="0022361E" w:rsidRPr="0022361E">
        <w:noBreakHyphen/>
      </w:r>
      <w:r w:rsidRPr="0022361E">
        <w:t>60 or failure to report information concerning school</w:t>
      </w:r>
      <w:r w:rsidR="0022361E" w:rsidRPr="0022361E">
        <w:noBreakHyphen/>
      </w:r>
      <w:r w:rsidRPr="0022361E">
        <w:t>related crime pursuant to Section 59</w:t>
      </w:r>
      <w:r w:rsidR="0022361E" w:rsidRPr="0022361E">
        <w:noBreakHyphen/>
      </w:r>
      <w:r w:rsidRPr="0022361E">
        <w:t>63</w:t>
      </w:r>
      <w:r w:rsidR="0022361E" w:rsidRPr="0022361E">
        <w:noBreakHyphen/>
      </w:r>
      <w:r w:rsidRPr="0022361E">
        <w:t>330 shall subject the administrator and the school district to liability for payment of a party</w:t>
      </w:r>
      <w:r w:rsidR="0022361E" w:rsidRPr="0022361E">
        <w:t>’</w:t>
      </w:r>
      <w:r w:rsidRPr="0022361E">
        <w:t>s attorney</w:t>
      </w:r>
      <w:r w:rsidR="0022361E" w:rsidRPr="0022361E">
        <w:t>’</w:t>
      </w:r>
      <w:r w:rsidRPr="0022361E">
        <w:t>s fees and the costs associated with an action to seek a writ of mandamus to compel the administrator and school district to comply with Section 59</w:t>
      </w:r>
      <w:r w:rsidR="0022361E" w:rsidRPr="0022361E">
        <w:noBreakHyphen/>
      </w:r>
      <w:r w:rsidRPr="0022361E">
        <w:t>24</w:t>
      </w:r>
      <w:r w:rsidR="0022361E" w:rsidRPr="0022361E">
        <w:noBreakHyphen/>
      </w:r>
      <w:r w:rsidRPr="0022361E">
        <w:t>60 or 59</w:t>
      </w:r>
      <w:r w:rsidR="0022361E" w:rsidRPr="0022361E">
        <w:noBreakHyphen/>
      </w:r>
      <w:r w:rsidRPr="0022361E">
        <w:t>63</w:t>
      </w:r>
      <w:r w:rsidR="0022361E" w:rsidRPr="0022361E">
        <w:noBreakHyphen/>
      </w:r>
      <w:r w:rsidRPr="0022361E">
        <w:t>330.</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1998 Act No. 435, </w:t>
      </w:r>
      <w:r w:rsidRPr="0022361E">
        <w:t xml:space="preserve">Section </w:t>
      </w:r>
      <w:r w:rsidR="00CE053E" w:rsidRPr="0022361E">
        <w:t>4.</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126.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345k126.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 </w:t>
      </w:r>
      <w:r w:rsidRPr="0022361E">
        <w:t>696.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A school district is required to report all suspected crimes to law enforcement as set forth in Section 59</w:t>
      </w:r>
      <w:r w:rsidR="0022361E" w:rsidRPr="0022361E">
        <w:noBreakHyphen/>
      </w:r>
      <w:r w:rsidRPr="0022361E">
        <w:t>24</w:t>
      </w:r>
      <w:r w:rsidR="0022361E" w:rsidRPr="0022361E">
        <w:noBreakHyphen/>
      </w:r>
      <w:r w:rsidRPr="0022361E">
        <w:t>60. S.C. Op.Atty.Gen. (June 28, 2010) 2010 WL 2678697.</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340.</w:t>
      </w:r>
      <w:r w:rsidR="00CE053E" w:rsidRPr="0022361E">
        <w:t xml:space="preserve"> Promulgation of regulations.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State Board of Education shall promulgate regulations necessary to enforce the provisions of this article.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1990 Act No. 579, </w:t>
      </w:r>
      <w:r w:rsidRPr="0022361E">
        <w:t xml:space="preserve">Section </w:t>
      </w:r>
      <w:r w:rsidR="00CE053E" w:rsidRPr="0022361E">
        <w:t xml:space="preserve">4; 1996 Act No. 324, </w:t>
      </w:r>
      <w:r w:rsidRPr="0022361E">
        <w:t xml:space="preserve">Section </w:t>
      </w:r>
      <w:r w:rsidR="00CE053E" w:rsidRPr="0022361E">
        <w:t>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350.</w:t>
      </w:r>
      <w:r w:rsidR="00CE053E" w:rsidRPr="0022361E">
        <w:t xml:space="preserve"> Local law enforcement.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Local law enforcement officials are required to contact the Attorney General</w:t>
      </w:r>
      <w:r w:rsidR="0022361E" w:rsidRPr="0022361E">
        <w:t>’</w:t>
      </w:r>
      <w:r w:rsidRPr="0022361E">
        <w:t xml:space="preserve">s </w:t>
      </w:r>
      <w:r w:rsidR="0022361E" w:rsidRPr="0022361E">
        <w:t>“</w:t>
      </w:r>
      <w:r w:rsidRPr="0022361E">
        <w:t>school safety phone line</w:t>
      </w:r>
      <w:r w:rsidR="0022361E" w:rsidRPr="0022361E">
        <w:t>”</w:t>
      </w:r>
      <w:r w:rsidRPr="0022361E">
        <w:t xml:space="preserve"> when any felony, assault and battery of a high and aggravated nature, crime involving a weapon, or drug </w:t>
      </w:r>
      <w:r w:rsidRPr="0022361E">
        <w:lastRenderedPageBreak/>
        <w:t>offense is committed on school property or at a school</w:t>
      </w:r>
      <w:r w:rsidR="0022361E" w:rsidRPr="0022361E">
        <w:noBreakHyphen/>
      </w:r>
      <w:r w:rsidRPr="0022361E">
        <w:t>sanctioned or school</w:t>
      </w:r>
      <w:r w:rsidR="0022361E" w:rsidRPr="0022361E">
        <w:noBreakHyphen/>
      </w:r>
      <w:r w:rsidRPr="0022361E">
        <w:t>sponsored activity or any crime reported pursuant to Section 59</w:t>
      </w:r>
      <w:r w:rsidR="0022361E" w:rsidRPr="0022361E">
        <w:noBreakHyphen/>
      </w:r>
      <w:r w:rsidRPr="0022361E">
        <w:t>24</w:t>
      </w:r>
      <w:r w:rsidR="0022361E" w:rsidRPr="0022361E">
        <w:noBreakHyphen/>
      </w:r>
      <w:r w:rsidRPr="0022361E">
        <w:t>60.</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1996 Act No. 324,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Editor</w:t>
      </w:r>
      <w:r w:rsidR="0022361E" w:rsidRPr="0022361E">
        <w:t>’</w:t>
      </w:r>
      <w:r w:rsidRPr="0022361E">
        <w:t>s Note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2010 Act No. 273, </w:t>
      </w:r>
      <w:r w:rsidR="0022361E" w:rsidRPr="0022361E">
        <w:t xml:space="preserve">Section </w:t>
      </w:r>
      <w:r w:rsidRPr="0022361E">
        <w:t>7.C, provides:</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w:t>
      </w:r>
      <w:r w:rsidR="00CE053E" w:rsidRPr="0022361E">
        <w:t>Wherever in the 1976 Code of Laws reference is made to the common law offense of assault and battery of a high and aggravated nature, it means assault and battery with intent to kill, as contained in repealed Section 16</w:t>
      </w:r>
      <w:r w:rsidRPr="0022361E">
        <w:noBreakHyphen/>
      </w:r>
      <w:r w:rsidR="00CE053E" w:rsidRPr="0022361E">
        <w:t>3</w:t>
      </w:r>
      <w:r w:rsidRPr="0022361E">
        <w:noBreakHyphen/>
      </w:r>
      <w:r w:rsidR="00CE053E" w:rsidRPr="0022361E">
        <w:t>620, and, except for references in Section 16</w:t>
      </w:r>
      <w:r w:rsidRPr="0022361E">
        <w:noBreakHyphen/>
      </w:r>
      <w:r w:rsidR="00CE053E" w:rsidRPr="0022361E">
        <w:t>1</w:t>
      </w:r>
      <w:r w:rsidRPr="0022361E">
        <w:noBreakHyphen/>
      </w:r>
      <w:r w:rsidR="00CE053E" w:rsidRPr="0022361E">
        <w:t>60 and Section 17</w:t>
      </w:r>
      <w:r w:rsidRPr="0022361E">
        <w:noBreakHyphen/>
      </w:r>
      <w:r w:rsidR="00CE053E" w:rsidRPr="0022361E">
        <w:t>25</w:t>
      </w:r>
      <w:r w:rsidRPr="0022361E">
        <w:noBreakHyphen/>
      </w:r>
      <w:r w:rsidR="00CE053E" w:rsidRPr="0022361E">
        <w:t>45, wherever in the 1976 Code reference is made to assault and battery with intent to kill, it means attempted murder as defined in Section 16</w:t>
      </w:r>
      <w:r w:rsidRPr="0022361E">
        <w:noBreakHyphen/>
      </w:r>
      <w:r w:rsidR="00CE053E" w:rsidRPr="0022361E">
        <w:t>3</w:t>
      </w:r>
      <w:r w:rsidRPr="0022361E">
        <w:noBreakHyphen/>
      </w:r>
      <w:r w:rsidR="00CE053E" w:rsidRPr="0022361E">
        <w:t>29.</w:t>
      </w:r>
      <w:r w:rsidRPr="0022361E">
        <w:t>”</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360.</w:t>
      </w:r>
      <w:r w:rsidR="00CE053E" w:rsidRPr="0022361E">
        <w:t xml:space="preserve"> Attorney General; representation of school districts.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Attorney General shall monitor all reported school crimes. The Attorney General or his designee may represent the local school district when a criminal case is appealed to an appellate court of competent jurisdiction.</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1996 Act No. 324, </w:t>
      </w:r>
      <w:r w:rsidRPr="0022361E">
        <w:t xml:space="preserve">Section </w:t>
      </w:r>
      <w:r w:rsidR="00CE053E" w:rsidRPr="0022361E">
        <w:t xml:space="preserve">1; 1998 Act No. 435, </w:t>
      </w:r>
      <w:r w:rsidRPr="0022361E">
        <w:t xml:space="preserve">Section </w:t>
      </w:r>
      <w:r w:rsidR="00CE053E" w:rsidRPr="0022361E">
        <w:t>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370.</w:t>
      </w:r>
      <w:r w:rsidR="00CE053E" w:rsidRPr="0022361E">
        <w:t xml:space="preserve"> Student</w:t>
      </w:r>
      <w:r w:rsidRPr="0022361E">
        <w:t>’</w:t>
      </w:r>
      <w:r w:rsidR="00CE053E" w:rsidRPr="0022361E">
        <w:t>s conviction or delinquency adjudication for certain offenses; notification of senior administrator at student</w:t>
      </w:r>
      <w:r w:rsidRPr="0022361E">
        <w:t>’</w:t>
      </w:r>
      <w:r w:rsidR="00CE053E" w:rsidRPr="0022361E">
        <w:t>s school; placement of information in permanent school records.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Notwithstanding any other provision of law:</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(1) When a student who is convicted of or adjudicated delinquent for assault and battery against school personnel, as defined in Section 16</w:t>
      </w:r>
      <w:r w:rsidR="0022361E" w:rsidRPr="0022361E">
        <w:noBreakHyphen/>
      </w:r>
      <w:r w:rsidRPr="0022361E">
        <w:t>3</w:t>
      </w:r>
      <w:r w:rsidR="0022361E" w:rsidRPr="0022361E">
        <w:noBreakHyphen/>
      </w:r>
      <w:r w:rsidRPr="0022361E">
        <w:t>612, assault and battery of a high and aggravated nature committed on school grounds or at a school</w:t>
      </w:r>
      <w:r w:rsidR="0022361E" w:rsidRPr="0022361E">
        <w:noBreakHyphen/>
      </w:r>
      <w:r w:rsidRPr="0022361E">
        <w:t>sponsored event against any person affiliated with the school in an official capacity, a violent offense as defined in Section 16</w:t>
      </w:r>
      <w:r w:rsidR="0022361E" w:rsidRPr="0022361E">
        <w:noBreakHyphen/>
      </w:r>
      <w:r w:rsidRPr="0022361E">
        <w:t>1</w:t>
      </w:r>
      <w:r w:rsidR="0022361E" w:rsidRPr="0022361E">
        <w:noBreakHyphen/>
      </w:r>
      <w:r w:rsidRPr="0022361E">
        <w:t>60, an offense in which a weapon as defined in Section 59</w:t>
      </w:r>
      <w:r w:rsidR="0022361E" w:rsidRPr="0022361E">
        <w:noBreakHyphen/>
      </w:r>
      <w:r w:rsidRPr="0022361E">
        <w:t>63</w:t>
      </w:r>
      <w:r w:rsidR="0022361E" w:rsidRPr="0022361E">
        <w:noBreakHyphen/>
      </w:r>
      <w:r w:rsidRPr="0022361E">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22361E" w:rsidRPr="0022361E">
        <w:t>’</w:t>
      </w:r>
      <w:r w:rsidRPr="0022361E">
        <w:t>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22361E" w:rsidRPr="0022361E">
        <w:t>’</w:t>
      </w:r>
      <w:r w:rsidRPr="0022361E">
        <w:t>s sentence to the appropriate school district for inclusion in the student</w:t>
      </w:r>
      <w:r w:rsidR="0022361E" w:rsidRPr="0022361E">
        <w:t>’</w:t>
      </w:r>
      <w:r w:rsidRPr="0022361E">
        <w:t>s permanent record. If the student is under the jurisdiction of the family court and is not referred to the Department of Juvenile Justice, the prosecuting agency must provide notification within ten days to the appropriate school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(3) An administrator notified pursuant to this section is required to notify each teacher or instructor in whose class the student is enrolled of a student</w:t>
      </w:r>
      <w:r w:rsidR="0022361E" w:rsidRPr="0022361E">
        <w:t>’</w:t>
      </w:r>
      <w:r w:rsidRPr="0022361E">
        <w:t xml:space="preserve">s conviction of or adjudication for an offense listed in item </w:t>
      </w:r>
      <w:r w:rsidRPr="0022361E">
        <w:lastRenderedPageBreak/>
        <w:t>(1) of this section. This notification must be made to the appropriate teachers or instructors every year the student is enrolled in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(4) If a student is convicted of or adjudicated delinquent for an offense listed in item (1) of this section, information concerning the conviction or adjudication and sentencing must be placed in the student</w:t>
      </w:r>
      <w:r w:rsidR="0022361E" w:rsidRPr="0022361E">
        <w:t>’</w:t>
      </w:r>
      <w:r w:rsidRPr="0022361E">
        <w:t>s permanent school record and must be forwarded with the student</w:t>
      </w:r>
      <w:r w:rsidR="0022361E" w:rsidRPr="0022361E">
        <w:t>’</w:t>
      </w:r>
      <w:r w:rsidRPr="0022361E">
        <w:t>s permanent school records if the student transfers to another school or school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A </w:t>
      </w:r>
      <w:r w:rsidR="0022361E" w:rsidRPr="0022361E">
        <w:t>“</w:t>
      </w:r>
      <w:r w:rsidRPr="0022361E">
        <w:t>weapon</w:t>
      </w:r>
      <w:r w:rsidR="0022361E" w:rsidRPr="0022361E">
        <w:t>”</w:t>
      </w:r>
      <w:r w:rsidRPr="0022361E">
        <w:t>, as used in this section, means a firearm, knife with a blade</w:t>
      </w:r>
      <w:r w:rsidR="0022361E" w:rsidRPr="0022361E">
        <w:noBreakHyphen/>
      </w:r>
      <w:r w:rsidRPr="0022361E">
        <w:t>length of over two inches, dirk, razor, metal knuckles, slingshot, bludgeon, or any other deadly instrument used for the infliction of bodily harm or death.</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1997 Act No. 80, </w:t>
      </w:r>
      <w:r w:rsidRPr="0022361E">
        <w:t xml:space="preserve">Section </w:t>
      </w:r>
      <w:r w:rsidR="00CE053E" w:rsidRPr="0022361E">
        <w:t xml:space="preserve">5; 1998 Act No. 435, </w:t>
      </w:r>
      <w:r w:rsidRPr="0022361E">
        <w:t xml:space="preserve">Section </w:t>
      </w:r>
      <w:r w:rsidR="00CE053E" w:rsidRPr="0022361E">
        <w:t>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Code Commissioner</w:t>
      </w:r>
      <w:r w:rsidR="0022361E" w:rsidRPr="0022361E">
        <w:t>’</w:t>
      </w:r>
      <w:r w:rsidRPr="0022361E">
        <w:t>s Note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Section 16</w:t>
      </w:r>
      <w:r w:rsidR="0022361E" w:rsidRPr="0022361E">
        <w:noBreakHyphen/>
      </w:r>
      <w:r w:rsidRPr="0022361E">
        <w:t>3</w:t>
      </w:r>
      <w:r w:rsidR="0022361E" w:rsidRPr="0022361E">
        <w:noBreakHyphen/>
      </w:r>
      <w:r w:rsidRPr="0022361E">
        <w:t xml:space="preserve">612, referenced in item (1), was repealed by 2010 Act No. 273, </w:t>
      </w:r>
      <w:r w:rsidR="0022361E" w:rsidRPr="0022361E">
        <w:t xml:space="preserve">Section </w:t>
      </w:r>
      <w:r w:rsidRPr="0022361E">
        <w:t>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Editor</w:t>
      </w:r>
      <w:r w:rsidR="0022361E" w:rsidRPr="0022361E">
        <w:t>’</w:t>
      </w:r>
      <w:r w:rsidRPr="0022361E">
        <w:t>s Note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2010 Act No. 273, </w:t>
      </w:r>
      <w:r w:rsidR="0022361E" w:rsidRPr="0022361E">
        <w:t xml:space="preserve">Section </w:t>
      </w:r>
      <w:r w:rsidRPr="0022361E">
        <w:t>7.C, provides: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t>
      </w:r>
      <w:r w:rsidR="00CE053E" w:rsidRPr="0022361E">
        <w:t>Wherever in the 1976 Code of Laws reference is made to the common law offense of assault and battery of a high and aggravated nature, it means assault and battery with intent to kill, as contained in repealed Section 16</w:t>
      </w:r>
      <w:r w:rsidRPr="0022361E">
        <w:noBreakHyphen/>
      </w:r>
      <w:r w:rsidR="00CE053E" w:rsidRPr="0022361E">
        <w:t>3</w:t>
      </w:r>
      <w:r w:rsidRPr="0022361E">
        <w:noBreakHyphen/>
      </w:r>
      <w:r w:rsidR="00CE053E" w:rsidRPr="0022361E">
        <w:t>620, and, except for references in Section 16</w:t>
      </w:r>
      <w:r w:rsidRPr="0022361E">
        <w:noBreakHyphen/>
      </w:r>
      <w:r w:rsidR="00CE053E" w:rsidRPr="0022361E">
        <w:t>1</w:t>
      </w:r>
      <w:r w:rsidRPr="0022361E">
        <w:noBreakHyphen/>
      </w:r>
      <w:r w:rsidR="00CE053E" w:rsidRPr="0022361E">
        <w:t>60 and Section 17</w:t>
      </w:r>
      <w:r w:rsidRPr="0022361E">
        <w:noBreakHyphen/>
      </w:r>
      <w:r w:rsidR="00CE053E" w:rsidRPr="0022361E">
        <w:t>25</w:t>
      </w:r>
      <w:r w:rsidRPr="0022361E">
        <w:noBreakHyphen/>
      </w:r>
      <w:r w:rsidR="00CE053E" w:rsidRPr="0022361E">
        <w:t>45, wherever in the 1976 Code reference is made to assault and battery with intent to kill, it means attempted murder as defined in Section 16</w:t>
      </w:r>
      <w:r w:rsidRPr="0022361E">
        <w:noBreakHyphen/>
      </w:r>
      <w:r w:rsidR="00CE053E" w:rsidRPr="0022361E">
        <w:t>3</w:t>
      </w:r>
      <w:r w:rsidRPr="0022361E">
        <w:noBreakHyphen/>
      </w:r>
      <w:r w:rsidR="00CE053E" w:rsidRPr="0022361E">
        <w:t>29.</w:t>
      </w:r>
      <w:r w:rsidRPr="0022361E">
        <w: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173.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345k173.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 </w:t>
      </w:r>
      <w:r w:rsidRPr="0022361E">
        <w:t>796.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York Technical College is not required to notify its instructors or teachers of certain crimes of which its students have been convicted or adjudicated or to place information concerning the conviction or adjudication in the student</w:t>
      </w:r>
      <w:r w:rsidR="0022361E" w:rsidRPr="0022361E">
        <w:t>’</w:t>
      </w:r>
      <w:r w:rsidRPr="0022361E">
        <w:t>s permanent school record pursuant to Section 59</w:t>
      </w:r>
      <w:r w:rsidR="0022361E" w:rsidRPr="0022361E">
        <w:noBreakHyphen/>
      </w:r>
      <w:r w:rsidRPr="0022361E">
        <w:t>63</w:t>
      </w:r>
      <w:r w:rsidR="0022361E" w:rsidRPr="0022361E">
        <w:noBreakHyphen/>
      </w:r>
      <w:r w:rsidRPr="0022361E">
        <w:t>370. S.C. Op.Atty.Gen. (Nov. 18, 2013) 2013 WL 6210748.</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380.</w:t>
      </w:r>
      <w:r w:rsidR="00CE053E" w:rsidRPr="0022361E">
        <w:t xml:space="preserve"> School official reporting school</w:t>
      </w:r>
      <w:r w:rsidRPr="0022361E">
        <w:noBreakHyphen/>
      </w:r>
      <w:r w:rsidR="00CE053E" w:rsidRPr="0022361E">
        <w:t>related crimes; immunity.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person affiliated with a school in an official capacity is granted immunity from criminal prosecution and civil liability when making a report of school</w:t>
      </w:r>
      <w:r w:rsidR="0022361E" w:rsidRPr="0022361E">
        <w:noBreakHyphen/>
      </w:r>
      <w:r w:rsidRPr="0022361E">
        <w:t>related crime in good faith, to the extent that the exposure to criminal prosecution or civil liability arises from the same report of school</w:t>
      </w:r>
      <w:r w:rsidR="0022361E" w:rsidRPr="0022361E">
        <w:noBreakHyphen/>
      </w:r>
      <w:r w:rsidRPr="0022361E">
        <w:t>related crime.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1997 Act No. 80, </w:t>
      </w:r>
      <w:r w:rsidRPr="0022361E">
        <w:t xml:space="preserve">Section </w:t>
      </w:r>
      <w:r w:rsidR="00CE053E" w:rsidRPr="0022361E">
        <w:t>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63(3).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345k63(3).</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142, 172 to 173, 176, 191.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390.</w:t>
      </w:r>
      <w:r w:rsidR="00CE053E" w:rsidRPr="0022361E">
        <w:t xml:space="preserve"> Inclusion of school crime report act summary in student handbooks.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senior administrator of each school is responsible for including an accurate summary of the provisions of this article and Section 16</w:t>
      </w:r>
      <w:r w:rsidR="0022361E" w:rsidRPr="0022361E">
        <w:noBreakHyphen/>
      </w:r>
      <w:r w:rsidRPr="0022361E">
        <w:t>3</w:t>
      </w:r>
      <w:r w:rsidR="0022361E" w:rsidRPr="0022361E">
        <w:noBreakHyphen/>
      </w:r>
      <w:r w:rsidRPr="0022361E">
        <w:t>612 in the school</w:t>
      </w:r>
      <w:r w:rsidR="0022361E" w:rsidRPr="0022361E">
        <w:t>’</w:t>
      </w:r>
      <w:r w:rsidRPr="0022361E">
        <w:t>s student handbook each year.</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1997 Act No. 80, </w:t>
      </w:r>
      <w:r w:rsidRPr="0022361E">
        <w:t xml:space="preserve">Section </w:t>
      </w:r>
      <w:r w:rsidR="00CE053E" w:rsidRPr="0022361E">
        <w:t>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Code Commissioner</w:t>
      </w:r>
      <w:r w:rsidR="0022361E" w:rsidRPr="0022361E">
        <w:t>’</w:t>
      </w:r>
      <w:r w:rsidRPr="0022361E">
        <w:t>s Note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Section 16</w:t>
      </w:r>
      <w:r w:rsidR="0022361E" w:rsidRPr="0022361E">
        <w:noBreakHyphen/>
      </w:r>
      <w:r w:rsidRPr="0022361E">
        <w:t>3</w:t>
      </w:r>
      <w:r w:rsidR="0022361E" w:rsidRPr="0022361E">
        <w:noBreakHyphen/>
      </w:r>
      <w:r w:rsidRPr="0022361E">
        <w:t xml:space="preserve">612, referenced in the text of this section was repealed by 2010 Act No. 273, </w:t>
      </w:r>
      <w:r w:rsidR="0022361E" w:rsidRPr="0022361E">
        <w:t xml:space="preserve">Section </w:t>
      </w:r>
      <w:r w:rsidRPr="0022361E">
        <w:t>7.</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053E" w:rsidRPr="0022361E">
        <w:t xml:space="preserve"> 5</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361E">
        <w:t>Enrollment and Transfer</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410.</w:t>
      </w:r>
      <w:r w:rsidR="00CE053E" w:rsidRPr="0022361E">
        <w:t xml:space="preserve"> Enrollment of pupils.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841; 1952 Code </w:t>
      </w:r>
      <w:r w:rsidRPr="0022361E">
        <w:t xml:space="preserve">Section </w:t>
      </w:r>
      <w:r w:rsidR="00CE053E" w:rsidRPr="0022361E">
        <w:t>21</w:t>
      </w:r>
      <w:r w:rsidRPr="0022361E">
        <w:noBreakHyphen/>
      </w:r>
      <w:r w:rsidR="00CE053E" w:rsidRPr="0022361E">
        <w:t xml:space="preserve">841; 1942 Code </w:t>
      </w:r>
      <w:r w:rsidRPr="0022361E">
        <w:t xml:space="preserve">Section </w:t>
      </w:r>
      <w:r w:rsidR="00CE053E" w:rsidRPr="0022361E">
        <w:t xml:space="preserve">5347; 1932 Code </w:t>
      </w:r>
      <w:r w:rsidRPr="0022361E">
        <w:t xml:space="preserve">Section </w:t>
      </w:r>
      <w:r w:rsidR="00CE053E" w:rsidRPr="0022361E">
        <w:t>5373; 1929 (36) 69.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713 to 715.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420.</w:t>
      </w:r>
      <w:r w:rsidR="00CE053E" w:rsidRPr="0022361E">
        <w:t xml:space="preserve"> Effect of transfer on enrollment lists.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In the event that any enrolled pupil ceases to attend the school in which he has been enrolled and desires to attend another public school of this State, the teacher in the school wherein the pupil was last enrolled </w:t>
      </w:r>
      <w:r w:rsidRPr="0022361E">
        <w:lastRenderedPageBreak/>
        <w:t>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842; 1952 Code </w:t>
      </w:r>
      <w:r w:rsidRPr="0022361E">
        <w:t xml:space="preserve">Section </w:t>
      </w:r>
      <w:r w:rsidR="00CE053E" w:rsidRPr="0022361E">
        <w:t>21</w:t>
      </w:r>
      <w:r w:rsidRPr="0022361E">
        <w:noBreakHyphen/>
      </w:r>
      <w:r w:rsidR="00CE053E" w:rsidRPr="0022361E">
        <w:t xml:space="preserve">842; 1942 Code </w:t>
      </w:r>
      <w:r w:rsidRPr="0022361E">
        <w:t xml:space="preserve">Section </w:t>
      </w:r>
      <w:r w:rsidR="00CE053E" w:rsidRPr="0022361E">
        <w:t xml:space="preserve">5347; 1932 Code </w:t>
      </w:r>
      <w:r w:rsidRPr="0022361E">
        <w:t xml:space="preserve">Section </w:t>
      </w:r>
      <w:r w:rsidR="00CE053E" w:rsidRPr="0022361E">
        <w:t>5373; 1929 (36) 69.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713 to 715.</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Civil Rights </w:t>
      </w:r>
      <w:r w:rsidR="0022361E" w:rsidRPr="0022361E">
        <w:t xml:space="preserve">Sections </w:t>
      </w:r>
      <w:r w:rsidRPr="0022361E">
        <w:t xml:space="preserve"> 127, 130.</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425.</w:t>
      </w:r>
      <w:r w:rsidR="00CE053E" w:rsidRPr="0022361E">
        <w:t xml:space="preserve"> Transfer upon violation of restraining order; interscholastic activity eligibility.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22361E" w:rsidRPr="0022361E">
        <w:t>’</w:t>
      </w:r>
      <w:r w:rsidRPr="0022361E">
        <w:t>s school district to another high school within or out of the district within thirty school days of the restraining order being violated, without any loss of eligibility to participate in interscholastic activities at the school to which the student transfers.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2008 Act No. 293, </w:t>
      </w:r>
      <w:r w:rsidRPr="0022361E">
        <w:t xml:space="preserve">Section </w:t>
      </w:r>
      <w:r w:rsidR="00CE053E" w:rsidRPr="0022361E">
        <w:t>1, eff June 11, 2008.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RESEARCH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Treatises and Practice Aids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59 Causes of Action 2d 307, Cause of Action Against School District for Injuries to Student Resulting from Bullying by Another Student.</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430.</w:t>
      </w:r>
      <w:r w:rsidR="00CE053E" w:rsidRPr="0022361E">
        <w:t xml:space="preserve"> Board shall furnish copies of relevant statutes to teachers.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The State Board of Education shall have printed and furnish to the teachers in the free public schools of this State copies of </w:t>
      </w:r>
      <w:r w:rsidR="0022361E" w:rsidRPr="0022361E">
        <w:t xml:space="preserve">Sections </w:t>
      </w:r>
      <w:r w:rsidRPr="0022361E">
        <w:t xml:space="preserve"> 59</w:t>
      </w:r>
      <w:r w:rsidR="0022361E" w:rsidRPr="0022361E">
        <w:noBreakHyphen/>
      </w:r>
      <w:r w:rsidRPr="0022361E">
        <w:t>63</w:t>
      </w:r>
      <w:r w:rsidR="0022361E" w:rsidRPr="0022361E">
        <w:noBreakHyphen/>
      </w:r>
      <w:r w:rsidRPr="0022361E">
        <w:t>410 and 59</w:t>
      </w:r>
      <w:r w:rsidR="0022361E" w:rsidRPr="0022361E">
        <w:noBreakHyphen/>
      </w:r>
      <w:r w:rsidRPr="0022361E">
        <w:t>63</w:t>
      </w:r>
      <w:r w:rsidR="0022361E" w:rsidRPr="0022361E">
        <w:noBreakHyphen/>
      </w:r>
      <w:r w:rsidRPr="0022361E">
        <w:t>420 and shall give such other publicity thereto as may be deemed expedient and advisable.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843; 1952 Code </w:t>
      </w:r>
      <w:r w:rsidRPr="0022361E">
        <w:t xml:space="preserve">Section </w:t>
      </w:r>
      <w:r w:rsidR="00CE053E" w:rsidRPr="0022361E">
        <w:t>21</w:t>
      </w:r>
      <w:r w:rsidRPr="0022361E">
        <w:noBreakHyphen/>
      </w:r>
      <w:r w:rsidR="00CE053E" w:rsidRPr="0022361E">
        <w:t xml:space="preserve">843; 1942 Code </w:t>
      </w:r>
      <w:r w:rsidRPr="0022361E">
        <w:t xml:space="preserve">Section </w:t>
      </w:r>
      <w:r w:rsidR="00CE053E" w:rsidRPr="0022361E">
        <w:t xml:space="preserve">5347; 1932 Code </w:t>
      </w:r>
      <w:r w:rsidRPr="0022361E">
        <w:t xml:space="preserve">Section </w:t>
      </w:r>
      <w:r w:rsidR="00CE053E" w:rsidRPr="0022361E">
        <w:t>5373; 1929 (36) 69.</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440.</w:t>
      </w:r>
      <w:r w:rsidR="00CE053E" w:rsidRPr="0022361E">
        <w:t xml:space="preserve"> Violations of </w:t>
      </w:r>
      <w:r w:rsidRPr="0022361E">
        <w:t xml:space="preserve">Sections </w:t>
      </w:r>
      <w:r w:rsidR="00CE053E" w:rsidRPr="0022361E">
        <w:t xml:space="preserve"> 59</w:t>
      </w:r>
      <w:r w:rsidRPr="0022361E">
        <w:noBreakHyphen/>
      </w:r>
      <w:r w:rsidR="00CE053E" w:rsidRPr="0022361E">
        <w:t>63</w:t>
      </w:r>
      <w:r w:rsidRPr="0022361E">
        <w:noBreakHyphen/>
      </w:r>
      <w:r w:rsidR="00CE053E" w:rsidRPr="0022361E">
        <w:t>410 to 59</w:t>
      </w:r>
      <w:r w:rsidRPr="0022361E">
        <w:noBreakHyphen/>
      </w:r>
      <w:r w:rsidR="00CE053E" w:rsidRPr="0022361E">
        <w:t>63</w:t>
      </w:r>
      <w:r w:rsidRPr="0022361E">
        <w:noBreakHyphen/>
      </w:r>
      <w:r w:rsidR="00CE053E" w:rsidRPr="0022361E">
        <w:t>430.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Any person wilfully violating the provisions of </w:t>
      </w:r>
      <w:r w:rsidR="0022361E" w:rsidRPr="0022361E">
        <w:t xml:space="preserve">Sections </w:t>
      </w:r>
      <w:r w:rsidRPr="0022361E">
        <w:t xml:space="preserve"> 59</w:t>
      </w:r>
      <w:r w:rsidR="0022361E" w:rsidRPr="0022361E">
        <w:noBreakHyphen/>
      </w:r>
      <w:r w:rsidRPr="0022361E">
        <w:t>63</w:t>
      </w:r>
      <w:r w:rsidR="0022361E" w:rsidRPr="0022361E">
        <w:noBreakHyphen/>
      </w:r>
      <w:r w:rsidRPr="0022361E">
        <w:t>410 to 59</w:t>
      </w:r>
      <w:r w:rsidR="0022361E" w:rsidRPr="0022361E">
        <w:noBreakHyphen/>
      </w:r>
      <w:r w:rsidRPr="0022361E">
        <w:t>63</w:t>
      </w:r>
      <w:r w:rsidR="0022361E" w:rsidRPr="0022361E">
        <w:noBreakHyphen/>
      </w:r>
      <w:r w:rsidRPr="0022361E">
        <w:t>430 shall be guilty of a misdemeanor and subject to a fine not exceeding twenty</w:t>
      </w:r>
      <w:r w:rsidR="0022361E" w:rsidRPr="0022361E">
        <w:noBreakHyphen/>
      </w:r>
      <w:r w:rsidRPr="0022361E">
        <w:t>five dollars in the discretion of the court. The fines collected under this section shall be credited to the school fund of the county.</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844; 1952 Code </w:t>
      </w:r>
      <w:r w:rsidRPr="0022361E">
        <w:t xml:space="preserve">Section </w:t>
      </w:r>
      <w:r w:rsidR="00CE053E" w:rsidRPr="0022361E">
        <w:t>21</w:t>
      </w:r>
      <w:r w:rsidRPr="0022361E">
        <w:noBreakHyphen/>
      </w:r>
      <w:r w:rsidR="00CE053E" w:rsidRPr="0022361E">
        <w:t xml:space="preserve">844; 1942 Code </w:t>
      </w:r>
      <w:r w:rsidRPr="0022361E">
        <w:t xml:space="preserve">Section </w:t>
      </w:r>
      <w:r w:rsidR="00CE053E" w:rsidRPr="0022361E">
        <w:t xml:space="preserve">5347; 1932 Code </w:t>
      </w:r>
      <w:r w:rsidRPr="0022361E">
        <w:t xml:space="preserve">Section </w:t>
      </w:r>
      <w:r w:rsidR="00CE053E" w:rsidRPr="0022361E">
        <w:t>5373; 1929 (36) 69.</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450.</w:t>
      </w:r>
      <w:r w:rsidR="00CE053E" w:rsidRPr="0022361E">
        <w:t xml:space="preserve"> No child shall be counted in enrollment more than once.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A child must not be counted more than once in the school enrollment of a school district in any one school year. A pupil who enrolls in more than one school in any school year must be counted only in </w:t>
      </w:r>
      <w:r w:rsidRPr="0022361E">
        <w:lastRenderedPageBreak/>
        <w:t>the enrollment of the first school which the pupil legally attends for at least thirty</w:t>
      </w:r>
      <w:r w:rsidR="0022361E" w:rsidRPr="0022361E">
        <w:noBreakHyphen/>
      </w:r>
      <w:r w:rsidRPr="0022361E">
        <w:t>five days during the school year.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school officer charged with the duty of enrollment who wilfully violates the provisions of this section is guilty of a misdemeanor and, upon conviction, must be fined in the discretion of the court or imprisoned not more than three years, or both.</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845; 1952 Code </w:t>
      </w:r>
      <w:r w:rsidRPr="0022361E">
        <w:t xml:space="preserve">Section </w:t>
      </w:r>
      <w:r w:rsidR="00CE053E" w:rsidRPr="0022361E">
        <w:t>21</w:t>
      </w:r>
      <w:r w:rsidRPr="0022361E">
        <w:noBreakHyphen/>
      </w:r>
      <w:r w:rsidR="00CE053E" w:rsidRPr="0022361E">
        <w:t xml:space="preserve">845; 1942 Code </w:t>
      </w:r>
      <w:r w:rsidRPr="0022361E">
        <w:t xml:space="preserve">Section </w:t>
      </w:r>
      <w:r w:rsidR="00CE053E" w:rsidRPr="0022361E">
        <w:t xml:space="preserve">5299; 1932 Code </w:t>
      </w:r>
      <w:r w:rsidRPr="0022361E">
        <w:t xml:space="preserve">Section </w:t>
      </w:r>
      <w:r w:rsidR="00CE053E" w:rsidRPr="0022361E">
        <w:t xml:space="preserve">5306; Civ. C. </w:t>
      </w:r>
      <w:r w:rsidRPr="0022361E">
        <w:t>‘</w:t>
      </w:r>
      <w:r w:rsidR="00CE053E" w:rsidRPr="0022361E">
        <w:t xml:space="preserve">22 </w:t>
      </w:r>
      <w:r w:rsidRPr="0022361E">
        <w:t xml:space="preserve">Section </w:t>
      </w:r>
      <w:r w:rsidR="00CE053E" w:rsidRPr="0022361E">
        <w:t xml:space="preserve">2564; Civ. C. </w:t>
      </w:r>
      <w:r w:rsidRPr="0022361E">
        <w:t>‘</w:t>
      </w:r>
      <w:r w:rsidR="00CE053E" w:rsidRPr="0022361E">
        <w:t xml:space="preserve">12 </w:t>
      </w:r>
      <w:r w:rsidRPr="0022361E">
        <w:t xml:space="preserve">Section </w:t>
      </w:r>
      <w:r w:rsidR="00CE053E" w:rsidRPr="0022361E">
        <w:t xml:space="preserve">1715; Civ. C. </w:t>
      </w:r>
      <w:r w:rsidRPr="0022361E">
        <w:t>‘</w:t>
      </w:r>
      <w:r w:rsidR="00CE053E" w:rsidRPr="0022361E">
        <w:t xml:space="preserve">02 </w:t>
      </w:r>
      <w:r w:rsidRPr="0022361E">
        <w:t xml:space="preserve">Section </w:t>
      </w:r>
      <w:r w:rsidR="00CE053E" w:rsidRPr="0022361E">
        <w:t xml:space="preserve">1185; 1896 (22) 150; 1950 (46) 2050; 1973 (58) 690; 1993 Act No. 184, </w:t>
      </w:r>
      <w:r w:rsidRPr="0022361E">
        <w:t xml:space="preserve">Section </w:t>
      </w:r>
      <w:r w:rsidR="00CE053E" w:rsidRPr="0022361E">
        <w:t>256.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43.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345k43.</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 </w:t>
      </w:r>
      <w:r w:rsidRPr="0022361E">
        <w:t>26.</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460.</w:t>
      </w:r>
      <w:r w:rsidR="00CE053E" w:rsidRPr="0022361E">
        <w:t xml:space="preserve"> Annual reports.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846; 1952 Code </w:t>
      </w:r>
      <w:r w:rsidRPr="0022361E">
        <w:t xml:space="preserve">Section </w:t>
      </w:r>
      <w:r w:rsidR="00CE053E" w:rsidRPr="0022361E">
        <w:t>21</w:t>
      </w:r>
      <w:r w:rsidRPr="0022361E">
        <w:noBreakHyphen/>
      </w:r>
      <w:r w:rsidR="00CE053E" w:rsidRPr="0022361E">
        <w:t xml:space="preserve">846; 1942 Code </w:t>
      </w:r>
      <w:r w:rsidRPr="0022361E">
        <w:t xml:space="preserve">Section </w:t>
      </w:r>
      <w:r w:rsidR="00CE053E" w:rsidRPr="0022361E">
        <w:t xml:space="preserve">5299; 1932 Code </w:t>
      </w:r>
      <w:r w:rsidRPr="0022361E">
        <w:t xml:space="preserve">Section </w:t>
      </w:r>
      <w:r w:rsidR="00CE053E" w:rsidRPr="0022361E">
        <w:t xml:space="preserve">5306; Civ. C. </w:t>
      </w:r>
      <w:r w:rsidRPr="0022361E">
        <w:t>‘</w:t>
      </w:r>
      <w:r w:rsidR="00CE053E" w:rsidRPr="0022361E">
        <w:t xml:space="preserve">22 </w:t>
      </w:r>
      <w:r w:rsidRPr="0022361E">
        <w:t xml:space="preserve">Section </w:t>
      </w:r>
      <w:r w:rsidR="00CE053E" w:rsidRPr="0022361E">
        <w:t xml:space="preserve">2564; Civ. C. </w:t>
      </w:r>
      <w:r w:rsidRPr="0022361E">
        <w:t>‘</w:t>
      </w:r>
      <w:r w:rsidR="00CE053E" w:rsidRPr="0022361E">
        <w:t xml:space="preserve">12 </w:t>
      </w:r>
      <w:r w:rsidRPr="0022361E">
        <w:t xml:space="preserve">Section </w:t>
      </w:r>
      <w:r w:rsidR="00CE053E" w:rsidRPr="0022361E">
        <w:t xml:space="preserve">1715; Civ. C. </w:t>
      </w:r>
      <w:r w:rsidRPr="0022361E">
        <w:t>‘</w:t>
      </w:r>
      <w:r w:rsidR="00CE053E" w:rsidRPr="0022361E">
        <w:t xml:space="preserve">02 </w:t>
      </w:r>
      <w:r w:rsidRPr="0022361E">
        <w:t xml:space="preserve">Section </w:t>
      </w:r>
      <w:r w:rsidR="00CE053E" w:rsidRPr="0022361E">
        <w:t>1185; 1896 (22) 150.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43.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345k43.</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 </w:t>
      </w:r>
      <w:r w:rsidRPr="0022361E">
        <w:t>26.</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470.</w:t>
      </w:r>
      <w:r w:rsidR="00CE053E" w:rsidRPr="0022361E">
        <w:t xml:space="preserve"> Transfer of pupils when enrollment of such pupils threatens to disturb peace.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846.1; 1956 (49) 1715.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713 to 715.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480.</w:t>
      </w:r>
      <w:r w:rsidR="00CE053E" w:rsidRPr="0022361E">
        <w:t xml:space="preserve"> Attendance at schools in adjacent county.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847; 1952 Code </w:t>
      </w:r>
      <w:r w:rsidRPr="0022361E">
        <w:t xml:space="preserve">Section </w:t>
      </w:r>
      <w:r w:rsidR="00CE053E" w:rsidRPr="0022361E">
        <w:t>21</w:t>
      </w:r>
      <w:r w:rsidRPr="0022361E">
        <w:noBreakHyphen/>
      </w:r>
      <w:r w:rsidR="00CE053E" w:rsidRPr="0022361E">
        <w:t xml:space="preserve">847; 1942 Code </w:t>
      </w:r>
      <w:r w:rsidRPr="0022361E">
        <w:t xml:space="preserve">Section </w:t>
      </w:r>
      <w:r w:rsidR="00CE053E" w:rsidRPr="0022361E">
        <w:t xml:space="preserve">5348; 1932 Code </w:t>
      </w:r>
      <w:r w:rsidRPr="0022361E">
        <w:t xml:space="preserve">Section </w:t>
      </w:r>
      <w:r w:rsidR="00CE053E" w:rsidRPr="0022361E">
        <w:t xml:space="preserve">5374; Civ. C. </w:t>
      </w:r>
      <w:r w:rsidRPr="0022361E">
        <w:t>‘</w:t>
      </w:r>
      <w:r w:rsidR="00CE053E" w:rsidRPr="0022361E">
        <w:t xml:space="preserve">22 </w:t>
      </w:r>
      <w:r w:rsidRPr="0022361E">
        <w:t xml:space="preserve">Section </w:t>
      </w:r>
      <w:r w:rsidR="00CE053E" w:rsidRPr="0022361E">
        <w:t>2620; 1921 (32) 128; 1939 (41) 310; 1953 (48) 348; 1955 (49) 86.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713 to 715.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The fact that one owns property in more than one county does not give such taxpayer the automatic right to enroll his children in the schools of a county where he pays taxes but in which he does not reside; consent of board of trustees of school district in county of nonresidence necessary. 1965</w:t>
      </w:r>
      <w:r w:rsidR="0022361E" w:rsidRPr="0022361E">
        <w:noBreakHyphen/>
      </w:r>
      <w:r w:rsidRPr="0022361E">
        <w:t>66 Op Atty Gen, No 2028, p 100.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general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In general</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When children living in one county resided closer to a school in an adjoining county than to a school in the county of their residence, the board of trustees of the school district in which they resided had no discretion not to make an application to the adjoining school district for the children</w:t>
      </w:r>
      <w:r w:rsidR="0022361E" w:rsidRPr="0022361E">
        <w:t>’</w:t>
      </w:r>
      <w:r w:rsidRPr="0022361E">
        <w:t xml:space="preserve">s admission to that district under </w:t>
      </w:r>
      <w:r w:rsidR="0022361E" w:rsidRPr="0022361E">
        <w:t xml:space="preserve">Section </w:t>
      </w:r>
      <w:r w:rsidRPr="0022361E">
        <w:t>59</w:t>
      </w:r>
      <w:r w:rsidR="0022361E" w:rsidRPr="0022361E">
        <w:noBreakHyphen/>
      </w:r>
      <w:r w:rsidRPr="0022361E">
        <w:t>63</w:t>
      </w:r>
      <w:r w:rsidR="0022361E" w:rsidRPr="0022361E">
        <w:noBreakHyphen/>
      </w:r>
      <w:r w:rsidRPr="0022361E">
        <w:t>480, which provides that if school children in one county reside closer to schools in an adjacent county they may attend such schools upon the school authorities of the county of their residence arranging with the school officials of the adjacent county for such admission, and the school district</w:t>
      </w:r>
      <w:r w:rsidR="0022361E" w:rsidRPr="0022361E">
        <w:t>’</w:t>
      </w:r>
      <w:r w:rsidRPr="0022361E">
        <w:t>s policy requiring the differential distance between the school in the adjacent county and the school in the county in which the child resides to be greater than 5 miles could not be given effect. Smith v. Wallace (S.C.App. 1988) 295 S.C. 448, 369 S.E.2d 657. Education 661(1)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485.</w:t>
      </w:r>
      <w:r w:rsidR="00CE053E" w:rsidRPr="0022361E">
        <w:t xml:space="preserve"> Transfer of students from Fairfield County School District to Chester County School District; provision for payment of funds; State Superintendent of Education to settle disputes.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The General Assembly finds that numerous public school students reside in Fairfield County School District but are entitled to attend the schools of Chester County School District pursuant to Section 59</w:t>
      </w:r>
      <w:r w:rsidR="0022361E" w:rsidRPr="0022361E">
        <w:noBreakHyphen/>
      </w:r>
      <w:r w:rsidRPr="0022361E">
        <w:t>63</w:t>
      </w:r>
      <w:r w:rsidR="0022361E" w:rsidRPr="0022361E">
        <w:noBreakHyphen/>
      </w:r>
      <w:r w:rsidRPr="0022361E">
        <w:t>480. The General Assembly finds it necessary to provide by law for uniform arrangements between Fairfield County School District and Chester County School District pertaining to these students.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A student who qualifies for transfer pursuant to Section 59</w:t>
      </w:r>
      <w:r w:rsidR="0022361E" w:rsidRPr="0022361E">
        <w:noBreakHyphen/>
      </w:r>
      <w:r w:rsidRPr="0022361E">
        <w:t>63</w:t>
      </w:r>
      <w:r w:rsidR="0022361E" w:rsidRPr="0022361E">
        <w:noBreakHyphen/>
      </w:r>
      <w:r w:rsidRPr="0022361E">
        <w:t xml:space="preserve">480 may be admitted, and remain enrolled, by Chester County School District upon proof of eligibility as Chester County School </w:t>
      </w:r>
      <w:r w:rsidRPr="0022361E">
        <w:lastRenderedPageBreak/>
        <w:t>District finds acceptable. A roster of these students must be kept current by Chester County School District and sent to Fairfield County School District as and when updated.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Each fiscal year, for each pupil authorized to transfer from Fairfield County School District to Chester County School District pursuant to Section 59</w:t>
      </w:r>
      <w:r w:rsidR="0022361E" w:rsidRPr="0022361E">
        <w:noBreakHyphen/>
      </w:r>
      <w:r w:rsidRPr="0022361E">
        <w:t>63</w:t>
      </w:r>
      <w:r w:rsidR="0022361E" w:rsidRPr="0022361E">
        <w:noBreakHyphen/>
      </w:r>
      <w:r w:rsidRPr="0022361E">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w:t>
      </w:r>
      <w:r w:rsidR="0022361E" w:rsidRPr="0022361E">
        <w:t>’</w:t>
      </w:r>
      <w:r w:rsidRPr="0022361E">
        <w:t>s prior year local revenue per pupil for school operating purposes as reported in Chester County School District</w:t>
      </w:r>
      <w:r w:rsidR="0022361E" w:rsidRPr="0022361E">
        <w:t>’</w:t>
      </w:r>
      <w:r w:rsidRPr="0022361E">
        <w:t>s annual audit for the immediately preceding fiscal year.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 xml:space="preserve">(2) As used in this section, </w:t>
      </w:r>
      <w:r w:rsidR="0022361E" w:rsidRPr="0022361E">
        <w:t>“</w:t>
      </w:r>
      <w:r w:rsidRPr="0022361E">
        <w:t>prior year local revenue per pupil for school operating purposes</w:t>
      </w:r>
      <w:r w:rsidR="0022361E" w:rsidRPr="0022361E">
        <w:t>”</w:t>
      </w:r>
      <w:r w:rsidRPr="0022361E">
        <w:t xml:space="preserve"> includes any state reimbursement paid for property tax exemptions from Chester County School District ad valorem taxes including, but not limited to, all payments pursuant to Section 11</w:t>
      </w:r>
      <w:r w:rsidR="0022361E" w:rsidRPr="0022361E">
        <w:noBreakHyphen/>
      </w:r>
      <w:r w:rsidRPr="0022361E">
        <w:t>11</w:t>
      </w:r>
      <w:r w:rsidR="0022361E" w:rsidRPr="0022361E">
        <w:noBreakHyphen/>
      </w:r>
      <w:r w:rsidRPr="0022361E">
        <w:t>156.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 Chester County School District may consider payments pursuant to this act to be anticipated ad valorem taxation for purposes of Subsection 7, Section 15, Article X of the South Carolina Constitution, relating to tax anticipation notes.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(F) For the 2009</w:t>
      </w:r>
      <w:r w:rsidR="0022361E" w:rsidRPr="0022361E">
        <w:noBreakHyphen/>
      </w:r>
      <w:r w:rsidRPr="0022361E">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22361E" w:rsidRPr="0022361E">
        <w:noBreakHyphen/>
      </w:r>
      <w:r w:rsidRPr="0022361E">
        <w:t>63</w:t>
      </w:r>
      <w:r w:rsidR="0022361E" w:rsidRPr="0022361E">
        <w:noBreakHyphen/>
      </w:r>
      <w:r w:rsidRPr="0022361E">
        <w:t>480 for the 2009</w:t>
      </w:r>
      <w:r w:rsidR="0022361E" w:rsidRPr="0022361E">
        <w:noBreakHyphen/>
      </w:r>
      <w:r w:rsidRPr="0022361E">
        <w:t>2010 school year. This amount must be invoiced by the Chester County School District promptly upon the effective date of this section, and must be paid no later than June 30, 2010, or the delinquency provisions of subsection (C) apply to the payment.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2010 Act No. 294, </w:t>
      </w:r>
      <w:r w:rsidRPr="0022361E">
        <w:t xml:space="preserve">Sections </w:t>
      </w:r>
      <w:r w:rsidR="00CE053E" w:rsidRPr="0022361E">
        <w:t xml:space="preserve"> 1, 2, eff June 8, 2010.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Code Commissioner</w:t>
      </w:r>
      <w:r w:rsidR="0022361E" w:rsidRPr="0022361E">
        <w:t>’</w:t>
      </w:r>
      <w:r w:rsidRPr="0022361E">
        <w:t>s Note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This section was codified at the direction of the Code Commissioner.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Validity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Validity</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Statutory provision that required county treasurer in first county to pay second county for cost of educating African</w:t>
      </w:r>
      <w:r w:rsidR="0022361E" w:rsidRPr="0022361E">
        <w:noBreakHyphen/>
      </w:r>
      <w:r w:rsidRPr="0022361E">
        <w:t>American public school students who resided in first county but elected to attend schools in second county was not unconstitutional special legislation, absent any showing that the General Assembly lacked logical basis or sound reason for enacting the provision. Board of Trustees for Fairfield County School Dist. v. State (S.C. 2014) 409 S.C. 119, 761 S.E.2d 241. Education 683; Statutes 1647</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490.</w:t>
      </w:r>
      <w:r w:rsidR="00CE053E" w:rsidRPr="0022361E">
        <w:t xml:space="preserve"> Transfer to adjoining school district.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849; 1952 Code </w:t>
      </w:r>
      <w:r w:rsidRPr="0022361E">
        <w:t xml:space="preserve">Section </w:t>
      </w:r>
      <w:r w:rsidR="00CE053E" w:rsidRPr="0022361E">
        <w:t>21</w:t>
      </w:r>
      <w:r w:rsidRPr="0022361E">
        <w:noBreakHyphen/>
      </w:r>
      <w:r w:rsidR="00CE053E" w:rsidRPr="0022361E">
        <w:t xml:space="preserve">849; 1942 Code </w:t>
      </w:r>
      <w:r w:rsidRPr="0022361E">
        <w:t xml:space="preserve">Section </w:t>
      </w:r>
      <w:r w:rsidR="00CE053E" w:rsidRPr="0022361E">
        <w:t xml:space="preserve">5346; 1932 Code </w:t>
      </w:r>
      <w:r w:rsidRPr="0022361E">
        <w:t xml:space="preserve">Section </w:t>
      </w:r>
      <w:r w:rsidR="00CE053E" w:rsidRPr="0022361E">
        <w:t xml:space="preserve">5372; Civ. C. </w:t>
      </w:r>
      <w:r w:rsidRPr="0022361E">
        <w:t>‘</w:t>
      </w:r>
      <w:r w:rsidR="00CE053E" w:rsidRPr="0022361E">
        <w:t xml:space="preserve">22 </w:t>
      </w:r>
      <w:r w:rsidRPr="0022361E">
        <w:t xml:space="preserve">Section </w:t>
      </w:r>
      <w:r w:rsidR="00CE053E" w:rsidRPr="0022361E">
        <w:t xml:space="preserve">2619; Civ. C. </w:t>
      </w:r>
      <w:r w:rsidRPr="0022361E">
        <w:t>‘</w:t>
      </w:r>
      <w:r w:rsidR="00CE053E" w:rsidRPr="0022361E">
        <w:t xml:space="preserve">12 </w:t>
      </w:r>
      <w:r w:rsidRPr="0022361E">
        <w:t xml:space="preserve">Section </w:t>
      </w:r>
      <w:r w:rsidR="00CE053E" w:rsidRPr="0022361E">
        <w:t xml:space="preserve">1756; Civ. C. </w:t>
      </w:r>
      <w:r w:rsidRPr="0022361E">
        <w:t>‘</w:t>
      </w:r>
      <w:r w:rsidR="00CE053E" w:rsidRPr="0022361E">
        <w:t xml:space="preserve">02 </w:t>
      </w:r>
      <w:r w:rsidRPr="0022361E">
        <w:t xml:space="preserve">Section </w:t>
      </w:r>
      <w:r w:rsidR="00CE053E" w:rsidRPr="0022361E">
        <w:t>1214; 1896 (22) 165; 1912 (27) 619; 1919 (31) 63; 1921 (32) 128; 1928 (35) 1195; 1940 (41) 1734; 1941 (42) 206.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13(14),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Searches: 345k13(14);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 132 to 133.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713 to 715.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Discussion of the authority of the Trustees of the Charleston County School District with respect to the various constituent school districts of Charleston County and issues relating to magnet schools, school bus transportation, and student discipline. S.C. Op.Atty.Gen. (April 12, 2016) 2016 WL 1711847.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student may transfer from Lincoln Middle</w:t>
      </w:r>
      <w:r w:rsidR="0022361E" w:rsidRPr="0022361E">
        <w:noBreakHyphen/>
      </w:r>
      <w:r w:rsidRPr="0022361E">
        <w:t xml:space="preserve">High School in District 1 to Wando High School in District 2 under </w:t>
      </w:r>
      <w:r w:rsidR="0022361E" w:rsidRPr="0022361E">
        <w:t xml:space="preserve">Section </w:t>
      </w:r>
      <w:r w:rsidRPr="0022361E">
        <w:t>59</w:t>
      </w:r>
      <w:r w:rsidR="0022361E" w:rsidRPr="0022361E">
        <w:noBreakHyphen/>
      </w:r>
      <w:r w:rsidRPr="0022361E">
        <w:t>59</w:t>
      </w:r>
      <w:r w:rsidR="0022361E" w:rsidRPr="0022361E">
        <w:noBreakHyphen/>
      </w:r>
      <w:r w:rsidRPr="0022361E">
        <w:t xml:space="preserve">110 </w:t>
      </w:r>
      <w:r w:rsidR="0022361E" w:rsidRPr="0022361E">
        <w:noBreakHyphen/>
      </w:r>
      <w:r w:rsidRPr="0022361E">
        <w:t xml:space="preserve"> i.e., on the basis the student</w:t>
      </w:r>
      <w:r w:rsidR="0022361E" w:rsidRPr="0022361E">
        <w:t>’</w:t>
      </w:r>
      <w:r w:rsidRPr="0022361E">
        <w:t xml:space="preserve">s career cluster is offered at Wando but not at Lincoln </w:t>
      </w:r>
      <w:r w:rsidR="0022361E" w:rsidRPr="0022361E">
        <w:noBreakHyphen/>
      </w:r>
      <w:r w:rsidRPr="0022361E">
        <w:t xml:space="preserve"> if the transfer between the districts is authorized by the trustees of both constituent districts as provided in </w:t>
      </w:r>
      <w:r w:rsidR="0022361E" w:rsidRPr="0022361E">
        <w:t xml:space="preserve">Section </w:t>
      </w:r>
      <w:r w:rsidRPr="0022361E">
        <w:t>59</w:t>
      </w:r>
      <w:r w:rsidR="0022361E" w:rsidRPr="0022361E">
        <w:noBreakHyphen/>
      </w:r>
      <w:r w:rsidRPr="0022361E">
        <w:t>63</w:t>
      </w:r>
      <w:r w:rsidR="0022361E" w:rsidRPr="0022361E">
        <w:noBreakHyphen/>
      </w:r>
      <w:r w:rsidRPr="0022361E">
        <w:t>490. S.C. Op.Atty.Gen. (November 5, 2012) 2012 WL 5705579.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The board of trustees of a constituent district in Charleston County can permit a student residing in that district to attend a middle school located in an adjoining constituent district, assuming that the board of trustees of the adjoining constituent district accept the transfer. If the board of trustees of either constituent district withholds consent, an appeal can be made to the Board of Trustees of Charleston County, which is empowered to review the decision to determine if consent was withheld unreasonably or capriciously. 1976</w:t>
      </w:r>
      <w:r w:rsidR="0022361E" w:rsidRPr="0022361E">
        <w:noBreakHyphen/>
      </w:r>
      <w:r w:rsidRPr="0022361E">
        <w:t>77 Op Atty Gen, No 77</w:t>
      </w:r>
      <w:r w:rsidR="0022361E" w:rsidRPr="0022361E">
        <w:noBreakHyphen/>
      </w:r>
      <w:r w:rsidRPr="0022361E">
        <w:t>272, p 210.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county board of education does not have authority to initially direct transfer of pupils, it acts only as an appellate body to determine whether arbitrary and capricious refusal exists. 1964</w:t>
      </w:r>
      <w:r w:rsidR="0022361E" w:rsidRPr="0022361E">
        <w:noBreakHyphen/>
      </w:r>
      <w:r w:rsidRPr="0022361E">
        <w:t>65 Op Atty Gen, No 1840, p 95.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general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In general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Where sole motive behind request to transfer between constituent school districts is racial integration, request may properly be denied, as there is no foundation to grant it. Where transfer request is premised upon valid reason and, also, desire to integrate racially, that part of request premised upon racial integration is accorded no weight and consideration shall be accorded only to valid reason. While desire to integrate is not sufficient reason to require transfer approval, it may not be reason to deny otherwise valid transfer request. It is left to District Court to clarify what is valid reason for interdistrict transfer, and definition should be precise. Policy of denying interdistrict transfer requests for purpose of integration, where district out of which student seeks to transfer is unitary, is not unconstitutional, whether or not it is commendable. U.S. v. Charleston County School Dist. (C.A.4 (S.C.) 1992) 960 F.2d 1227, on remand 856 F.Supp. 1060.</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The following constitute valid, nondiscriminatory reasons for constituent district boards to allow student transfers between constituent districts: (a) to allow students to participate in vocational programs; (b) to allow special education students to attend schools which provide programs for their need; (c) to attend a countywide magnet program; (d) hardship reasons, as follows: (1) to attend school closer to where a parent works; (2) to accommodate a parent</w:t>
      </w:r>
      <w:r w:rsidR="0022361E" w:rsidRPr="0022361E">
        <w:t>’</w:t>
      </w:r>
      <w:r w:rsidRPr="0022361E">
        <w:t>s after</w:t>
      </w:r>
      <w:r w:rsidR="0022361E" w:rsidRPr="0022361E">
        <w:noBreakHyphen/>
      </w:r>
      <w:r w:rsidRPr="0022361E">
        <w:t>school care needs; (3) to attend a school previously attended by the child; (4) to attend a school that offers courses not taught in the home district; (5) to allow the child to attend the same school for the entire school year; (6) health reasons; and (7) to attend school with a sibling who is in a special program, (e) for disciplinary and/or safety reasons; and (f) to attend a school in another district in which the child</w:t>
      </w:r>
      <w:r w:rsidR="0022361E" w:rsidRPr="0022361E">
        <w:t>’</w:t>
      </w:r>
      <w:r w:rsidRPr="0022361E">
        <w:t>s parent is a teacher. This list of reasons is not exhaustive. Where one or more of the above reasons exists, the constituent boards have the discretion to decide whether a requested transfer should or should not be granted. However, it would be illegal for a board to deny an otherwise valid request simply because the transfer might have the effect of desegregating either the transferee or transferor school. U.S. v. Charleston County School Dist., 1994, 856 F.Supp. 1060.</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500.</w:t>
      </w:r>
      <w:r w:rsidR="00CE053E" w:rsidRPr="0022361E">
        <w:t xml:space="preserve"> Transfer without consent of school district of residence.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22361E" w:rsidRPr="0022361E">
        <w:noBreakHyphen/>
      </w:r>
      <w:r w:rsidRPr="0022361E">
        <w:t>five dollars or be imprisoned not more than thirty days.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850; 1952 Code </w:t>
      </w:r>
      <w:r w:rsidRPr="0022361E">
        <w:t xml:space="preserve">Section </w:t>
      </w:r>
      <w:r w:rsidR="00CE053E" w:rsidRPr="0022361E">
        <w:t>21</w:t>
      </w:r>
      <w:r w:rsidRPr="0022361E">
        <w:noBreakHyphen/>
      </w:r>
      <w:r w:rsidR="00CE053E" w:rsidRPr="0022361E">
        <w:t xml:space="preserve">850; 1942 Code </w:t>
      </w:r>
      <w:r w:rsidRPr="0022361E">
        <w:t xml:space="preserve">Section </w:t>
      </w:r>
      <w:r w:rsidR="00CE053E" w:rsidRPr="0022361E">
        <w:t xml:space="preserve">5346; 1932 Code </w:t>
      </w:r>
      <w:r w:rsidRPr="0022361E">
        <w:t xml:space="preserve">Section </w:t>
      </w:r>
      <w:r w:rsidR="00CE053E" w:rsidRPr="0022361E">
        <w:t xml:space="preserve">5372; Civ. C. </w:t>
      </w:r>
      <w:r w:rsidRPr="0022361E">
        <w:t>‘</w:t>
      </w:r>
      <w:r w:rsidR="00CE053E" w:rsidRPr="0022361E">
        <w:t xml:space="preserve">22 </w:t>
      </w:r>
      <w:r w:rsidRPr="0022361E">
        <w:t xml:space="preserve">Section </w:t>
      </w:r>
      <w:r w:rsidR="00CE053E" w:rsidRPr="0022361E">
        <w:t xml:space="preserve">2619; Civ. C. </w:t>
      </w:r>
      <w:r w:rsidRPr="0022361E">
        <w:t>‘</w:t>
      </w:r>
      <w:r w:rsidR="00CE053E" w:rsidRPr="0022361E">
        <w:t xml:space="preserve">12 </w:t>
      </w:r>
      <w:r w:rsidRPr="0022361E">
        <w:t xml:space="preserve">Section </w:t>
      </w:r>
      <w:r w:rsidR="00CE053E" w:rsidRPr="0022361E">
        <w:t xml:space="preserve">1756; Civ. C. </w:t>
      </w:r>
      <w:r w:rsidRPr="0022361E">
        <w:t>‘</w:t>
      </w:r>
      <w:r w:rsidR="00CE053E" w:rsidRPr="0022361E">
        <w:t xml:space="preserve">02 </w:t>
      </w:r>
      <w:r w:rsidRPr="0022361E">
        <w:t xml:space="preserve">Section </w:t>
      </w:r>
      <w:r w:rsidR="00CE053E" w:rsidRPr="0022361E">
        <w:t>1214; 1896 (22) 165; 1912 (27) 619; 1919 (31) 63; 1921 (32) 128; 1928 (35) 1195; 1940 (41) 1734; 1941 (42) 206.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62.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345k62.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77 to 80, 163 to 167.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county board of education may review refusal of a board of school trustees to consent to a pupil</w:t>
      </w:r>
      <w:r w:rsidR="0022361E" w:rsidRPr="0022361E">
        <w:t>’</w:t>
      </w:r>
      <w:r w:rsidRPr="0022361E">
        <w:t>s transfer to a school of an adjoining district and may order the pupil</w:t>
      </w:r>
      <w:r w:rsidR="0022361E" w:rsidRPr="0022361E">
        <w:t>’</w:t>
      </w:r>
      <w:r w:rsidRPr="0022361E">
        <w:t>s transfer to the latter where the refusal to give its consent was arbitrarily rendered. 1970</w:t>
      </w:r>
      <w:r w:rsidR="0022361E" w:rsidRPr="0022361E">
        <w:noBreakHyphen/>
      </w:r>
      <w:r w:rsidRPr="0022361E">
        <w:t>71 Op Atty Gen, No 3149, p 110.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general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In general</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Where sole motive behind request to transfer between constituent school districts is racial integration, request may properly be denied, as there is no foundation to grant it. Where transfer request is premised upon valid reason and, also, desire to integrate racially, that part of request premised upon racial integration is accorded no weight and consideration shall be accorded only to valid reason. While desire to integrate is not sufficient reason to require transfer approval, it may not be reason to deny otherwise valid transfer request. It is left to District Court to clarify what is valid reason for interdistrict transfer, and definition should be precise. Policy of denying interdistrict transfer requests for purpose of integration, </w:t>
      </w:r>
      <w:r w:rsidRPr="0022361E">
        <w:lastRenderedPageBreak/>
        <w:t>where district out of which student seeks to transfer is unitary, is not unconstitutional, whether or not it is commendable. U.S. v. Charleston County School Dist. (C.A.4 (S.C.) 1992) 960 F.2d 1227, on remand 856 F.Supp. 1060.</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510.</w:t>
      </w:r>
      <w:r w:rsidR="00CE053E" w:rsidRPr="0022361E">
        <w:t xml:space="preserve"> County board of education authorized to order transfer.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851; 1952 Code </w:t>
      </w:r>
      <w:r w:rsidRPr="0022361E">
        <w:t xml:space="preserve">Section </w:t>
      </w:r>
      <w:r w:rsidR="00CE053E" w:rsidRPr="0022361E">
        <w:t>21</w:t>
      </w:r>
      <w:r w:rsidRPr="0022361E">
        <w:noBreakHyphen/>
      </w:r>
      <w:r w:rsidR="00CE053E" w:rsidRPr="0022361E">
        <w:t xml:space="preserve">851; 1942 Code </w:t>
      </w:r>
      <w:r w:rsidRPr="0022361E">
        <w:t xml:space="preserve">Sections </w:t>
      </w:r>
      <w:r w:rsidR="00CE053E" w:rsidRPr="0022361E">
        <w:t xml:space="preserve"> 5346, 5348; 1932 Code </w:t>
      </w:r>
      <w:r w:rsidRPr="0022361E">
        <w:t xml:space="preserve">Sections </w:t>
      </w:r>
      <w:r w:rsidR="00CE053E" w:rsidRPr="0022361E">
        <w:t xml:space="preserve"> 5372, 5374; Civ. C. </w:t>
      </w:r>
      <w:r w:rsidRPr="0022361E">
        <w:t>‘</w:t>
      </w:r>
      <w:r w:rsidR="00CE053E" w:rsidRPr="0022361E">
        <w:t xml:space="preserve">22 </w:t>
      </w:r>
      <w:r w:rsidRPr="0022361E">
        <w:t xml:space="preserve">Sections </w:t>
      </w:r>
      <w:r w:rsidR="00CE053E" w:rsidRPr="0022361E">
        <w:t xml:space="preserve"> 2619, 2620; Civ. C. </w:t>
      </w:r>
      <w:r w:rsidRPr="0022361E">
        <w:t>‘</w:t>
      </w:r>
      <w:r w:rsidR="00CE053E" w:rsidRPr="0022361E">
        <w:t xml:space="preserve">12 </w:t>
      </w:r>
      <w:r w:rsidRPr="0022361E">
        <w:t xml:space="preserve">Section </w:t>
      </w:r>
      <w:r w:rsidR="00CE053E" w:rsidRPr="0022361E">
        <w:t xml:space="preserve">1756; Civ. C. </w:t>
      </w:r>
      <w:r w:rsidRPr="0022361E">
        <w:t>‘</w:t>
      </w:r>
      <w:r w:rsidR="00CE053E" w:rsidRPr="0022361E">
        <w:t xml:space="preserve">02 </w:t>
      </w:r>
      <w:r w:rsidRPr="0022361E">
        <w:t xml:space="preserve">Section </w:t>
      </w:r>
      <w:r w:rsidR="00CE053E" w:rsidRPr="0022361E">
        <w:t>1214; 1896 (22) 165; 1912 (27) 619; 1919 (31) 63; 1921 (32) 128; 1928 (35) 1195; 1939 (41) 310; 1940 (41) 1734; 1941 (42) 206.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Sections </w:t>
      </w:r>
      <w:r w:rsidRPr="0022361E">
        <w:t xml:space="preserve"> 713 to 715.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Trustees of a school area in Jasper County cannot prevent the transfer by county board of education of pupil from school within the area to another within the county. 1967</w:t>
      </w:r>
      <w:r w:rsidR="0022361E" w:rsidRPr="0022361E">
        <w:noBreakHyphen/>
      </w:r>
      <w:r w:rsidRPr="0022361E">
        <w:t>68 Op Atty Gen, No 2582, p 285.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 county board of education does not have authority to initially direct transfer of pupils, it acts only as an appellate body to determine whether arbitrary and capricious refusal exists. 1964</w:t>
      </w:r>
      <w:r w:rsidR="0022361E" w:rsidRPr="0022361E">
        <w:noBreakHyphen/>
      </w:r>
      <w:r w:rsidRPr="0022361E">
        <w:t>65 Op Atty Gen, No 1840, p 95.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NOTES OF DECISIONS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In general 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1. In general</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Where sole motive behind request to transfer between constituent school districts is racial integration, request may properly be denied, as there is no foundation to grant it. Where transfer request is premised upon valid reason and, also, desire to integrate racially, that part of request premised upon racial integration is accorded no weight and consideration shall be accorded only to valid reason. While desire to integrate is not sufficient reason to require transfer approval, it may not be reason to deny otherwise valid transfer request. It is left to District Court to clarify what is valid reason for interdistrict transfer, and definition should be precise. Policy of denying interdistrict transfer requests for purpose of integration, where district out of which student seeks to transfer is unitary, is not unconstitutional, whether or not it is commendable. U.S. v. Charleston County School Dist. (C.A.4 (S.C.) 1992) 960 F.2d 1227, on remand 856 F.Supp. 1060.</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520.</w:t>
      </w:r>
      <w:r w:rsidR="00CE053E" w:rsidRPr="0022361E">
        <w:t xml:space="preserve"> Consent required for transfer.</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 child shall be transferred to an adjacent district without the prior written consent of such child</w:t>
      </w:r>
      <w:r w:rsidR="0022361E" w:rsidRPr="0022361E">
        <w:t>’</w:t>
      </w:r>
      <w:r w:rsidRPr="0022361E">
        <w:t>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852; 1973 (58) 651.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713 to 715.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530.</w:t>
      </w:r>
      <w:r w:rsidR="00CE053E" w:rsidRPr="0022361E">
        <w:t xml:space="preserve"> Credit on tuition for taxes paid.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853; 1952 Code </w:t>
      </w:r>
      <w:r w:rsidRPr="0022361E">
        <w:t xml:space="preserve">Section </w:t>
      </w:r>
      <w:r w:rsidR="00CE053E" w:rsidRPr="0022361E">
        <w:t>21</w:t>
      </w:r>
      <w:r w:rsidRPr="0022361E">
        <w:noBreakHyphen/>
      </w:r>
      <w:r w:rsidR="00CE053E" w:rsidRPr="0022361E">
        <w:t xml:space="preserve">853; 1942 Code </w:t>
      </w:r>
      <w:r w:rsidRPr="0022361E">
        <w:t xml:space="preserve">Section </w:t>
      </w:r>
      <w:r w:rsidR="00CE053E" w:rsidRPr="0022361E">
        <w:t xml:space="preserve">5391; 1932 Code </w:t>
      </w:r>
      <w:r w:rsidRPr="0022361E">
        <w:t xml:space="preserve">Section </w:t>
      </w:r>
      <w:r w:rsidR="00CE053E" w:rsidRPr="0022361E">
        <w:t xml:space="preserve">5419; Civ. C. </w:t>
      </w:r>
      <w:r w:rsidRPr="0022361E">
        <w:t>‘</w:t>
      </w:r>
      <w:r w:rsidR="00CE053E" w:rsidRPr="0022361E">
        <w:t xml:space="preserve">22 </w:t>
      </w:r>
      <w:r w:rsidRPr="0022361E">
        <w:t xml:space="preserve">Section </w:t>
      </w:r>
      <w:r w:rsidR="00CE053E" w:rsidRPr="0022361E">
        <w:t xml:space="preserve">2682; Civ. C. </w:t>
      </w:r>
      <w:r w:rsidRPr="0022361E">
        <w:t>‘</w:t>
      </w:r>
      <w:r w:rsidR="00CE053E" w:rsidRPr="0022361E">
        <w:t xml:space="preserve">12 </w:t>
      </w:r>
      <w:r w:rsidRPr="0022361E">
        <w:t xml:space="preserve">Section </w:t>
      </w:r>
      <w:r w:rsidR="00CE053E" w:rsidRPr="0022361E">
        <w:t xml:space="preserve">1792; Civ. C. </w:t>
      </w:r>
      <w:r w:rsidRPr="0022361E">
        <w:t>‘</w:t>
      </w:r>
      <w:r w:rsidR="00CE053E" w:rsidRPr="0022361E">
        <w:t xml:space="preserve">02 </w:t>
      </w:r>
      <w:r w:rsidRPr="0022361E">
        <w:t xml:space="preserve">Section </w:t>
      </w:r>
      <w:r w:rsidR="00CE053E" w:rsidRPr="0022361E">
        <w:t>1238; 1896 (22) 150; 1897 (22) 514; 1955 (49) 86.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345k159.</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726 to 733.</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540.</w:t>
      </w:r>
      <w:r w:rsidR="00CE053E" w:rsidRPr="0022361E">
        <w:t xml:space="preserve"> Determination of pupil enrollment in primary or secondary schools for purpose of distributing state funds on per pupil basis.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22361E" w:rsidRPr="0022361E">
        <w:noBreakHyphen/>
      </w:r>
      <w:r w:rsidRPr="0022361E">
        <w:t>five days during the school year on which the allocation of such funds is based. A pupil shall be counted as enrolled only in the first school district, or operating unit, such pupil legally attended.</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1982 Act No. 435,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19(3).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345k19(3).</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 </w:t>
      </w:r>
      <w:r w:rsidRPr="0022361E">
        <w:t>13.</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550.</w:t>
      </w:r>
      <w:r w:rsidR="00CE053E" w:rsidRPr="0022361E">
        <w:t xml:space="preserve"> School attendance; boundary clarification.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Upon the effective date of the amendments to Section 1</w:t>
      </w:r>
      <w:r w:rsidR="0022361E" w:rsidRPr="0022361E">
        <w:noBreakHyphen/>
      </w:r>
      <w:r w:rsidRPr="0022361E">
        <w:t>1</w:t>
      </w:r>
      <w:r w:rsidR="0022361E" w:rsidRPr="0022361E">
        <w:noBreakHyphen/>
      </w:r>
      <w:r w:rsidRPr="0022361E">
        <w:t xml:space="preserve">10 which are effective January 1, 2017, enacting the clarified North Carolina—South Carolina boundary,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family maintains residence on that same property. For the purpose of this section regarding the boundary </w:t>
      </w:r>
      <w:r w:rsidRPr="0022361E">
        <w:lastRenderedPageBreak/>
        <w:t xml:space="preserve">clarification, the word </w:t>
      </w:r>
      <w:r w:rsidR="0022361E" w:rsidRPr="0022361E">
        <w:t>“</w:t>
      </w:r>
      <w:r w:rsidRPr="0022361E">
        <w:t>children</w:t>
      </w:r>
      <w:r w:rsidR="0022361E" w:rsidRPr="0022361E">
        <w:t>”</w:t>
      </w:r>
      <w:r w:rsidRPr="0022361E">
        <w:t xml:space="preserve"> includes those children who are residing with their legal guardians whose property is determined to be located in North Carolina as a result of the boundary clarification.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(B) This section only applies to those persons residing on the property as of January 1, 2017, and their children who reside with them. Once those persons move from the property or no longer have children at home who are attending or will attend schools in the South Carolina K</w:t>
      </w:r>
      <w:r w:rsidR="0022361E" w:rsidRPr="0022361E">
        <w:noBreakHyphen/>
      </w:r>
      <w:r w:rsidRPr="0022361E">
        <w:t>12 public education system, then this provision no longer applies to that property. A district may draw down South Carolina state and federal funding for students enrolled under this section.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 This section does not require a former South Carolina resident to continue enrollment of their children in school in South Carolina.</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2016 Act No. 270 (S.667), </w:t>
      </w:r>
      <w:r w:rsidRPr="0022361E">
        <w:t xml:space="preserve">Section </w:t>
      </w:r>
      <w:r w:rsidR="00CE053E" w:rsidRPr="0022361E">
        <w:t>21, eff January 1, 2017.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If, since January 1, 2017, a child</w:t>
      </w:r>
      <w:r w:rsidR="0022361E" w:rsidRPr="0022361E">
        <w:t>’</w:t>
      </w:r>
      <w:r w:rsidRPr="0022361E">
        <w:t>s parent or legal guardian has been residing on property which was believed to be in South Carolina and 2016 Act No. 270 clarified such property to be in North Carolina, such child may enroll in the South Carolina school district in which that property was previously believed to be located or in the statewide charter school district without charge, as long as the family maintains residence on that same property. S.C. Op.Atty.Gen. (April 25, 2017) 2017 WL 1955650.</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053E" w:rsidRPr="0022361E">
        <w:t xml:space="preserve"> 7</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361E">
        <w:t>School Breakfast and School Lunch Programs</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710.</w:t>
      </w:r>
      <w:r w:rsidR="00CE053E" w:rsidRPr="0022361E">
        <w:t xml:space="preserve"> School lunch division in State Department of Education.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22361E" w:rsidRPr="0022361E">
        <w:noBreakHyphen/>
      </w:r>
      <w:r w:rsidRPr="0022361E">
        <w:t xml:space="preserve">clerk and a food </w:t>
      </w:r>
      <w:r w:rsidRPr="0022361E">
        <w:lastRenderedPageBreak/>
        <w:t>consultant to plan meals and otherwise assist in the program and shall purchase all necessary and incidental office supplies. The salaries of the personnel herein provided for shall be fixed by the State Department of Education.</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861; 1952 Code </w:t>
      </w:r>
      <w:r w:rsidRPr="0022361E">
        <w:t xml:space="preserve">Section </w:t>
      </w:r>
      <w:r w:rsidR="00CE053E" w:rsidRPr="0022361E">
        <w:t>21</w:t>
      </w:r>
      <w:r w:rsidRPr="0022361E">
        <w:noBreakHyphen/>
      </w:r>
      <w:r w:rsidR="00CE053E" w:rsidRPr="0022361E">
        <w:t>861; 1943 (43) 286.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Agriculture 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23k2.7.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Agriculture </w:t>
      </w:r>
      <w:r w:rsidR="0022361E" w:rsidRPr="0022361E">
        <w:t xml:space="preserve">Section </w:t>
      </w:r>
      <w:r w:rsidRPr="0022361E">
        <w:t>24.</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operated by the Board of Juvenile Corrections must be allowed to participate in the school lunch program to the same extent as all other public schools. 1970</w:t>
      </w:r>
      <w:r w:rsidR="0022361E" w:rsidRPr="0022361E">
        <w:noBreakHyphen/>
      </w:r>
      <w:r w:rsidRPr="0022361E">
        <w:t>71 Op Atty Gen, No 3105, p 51.</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The State Department of Education may not use its facilities to assist United States Department of Agriculture in special food service program for children. 1967</w:t>
      </w:r>
      <w:r w:rsidR="0022361E" w:rsidRPr="0022361E">
        <w:noBreakHyphen/>
      </w:r>
      <w:r w:rsidRPr="0022361E">
        <w:t>68 Op Atty Gen, No 2580, p 283.</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720.</w:t>
      </w:r>
      <w:r w:rsidR="00CE053E" w:rsidRPr="0022361E">
        <w:t xml:space="preserve"> County school lunch supervisors.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862; 1952 Code </w:t>
      </w:r>
      <w:r w:rsidRPr="0022361E">
        <w:t xml:space="preserve">Section </w:t>
      </w:r>
      <w:r w:rsidR="00CE053E" w:rsidRPr="0022361E">
        <w:t>21</w:t>
      </w:r>
      <w:r w:rsidRPr="0022361E">
        <w:noBreakHyphen/>
      </w:r>
      <w:r w:rsidR="00CE053E" w:rsidRPr="0022361E">
        <w:t>862; 1943 (43) 286.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Agriculture 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23k2.7.</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Agriculture </w:t>
      </w:r>
      <w:r w:rsidR="0022361E" w:rsidRPr="0022361E">
        <w:t xml:space="preserve">Section </w:t>
      </w:r>
      <w:r w:rsidRPr="0022361E">
        <w:t>24.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730.</w:t>
      </w:r>
      <w:r w:rsidR="00CE053E" w:rsidRPr="0022361E">
        <w:t xml:space="preserve"> Employment and discharge of county school lunch supervisors.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County boards of education may employ or discharge county school lunch supervisors at any time and the person or persons employed by the county boards as such shall be paid for such services from any funds provided therefor.</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863; 1952 Code </w:t>
      </w:r>
      <w:r w:rsidRPr="0022361E">
        <w:t xml:space="preserve">Section </w:t>
      </w:r>
      <w:r w:rsidR="00CE053E" w:rsidRPr="0022361E">
        <w:t>21</w:t>
      </w:r>
      <w:r w:rsidRPr="0022361E">
        <w:noBreakHyphen/>
      </w:r>
      <w:r w:rsidR="00CE053E" w:rsidRPr="0022361E">
        <w:t>863; 1951 (47) 710.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Agriculture 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23k2.7.</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Agriculture </w:t>
      </w:r>
      <w:r w:rsidR="0022361E" w:rsidRPr="0022361E">
        <w:t xml:space="preserve">Section </w:t>
      </w:r>
      <w:r w:rsidRPr="0022361E">
        <w:t>24.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740.</w:t>
      </w:r>
      <w:r w:rsidR="00CE053E" w:rsidRPr="0022361E">
        <w:t xml:space="preserve"> Duties of county school lunch supervisors.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864; 1952 Code </w:t>
      </w:r>
      <w:r w:rsidRPr="0022361E">
        <w:t xml:space="preserve">Section </w:t>
      </w:r>
      <w:r w:rsidR="00CE053E" w:rsidRPr="0022361E">
        <w:t>21</w:t>
      </w:r>
      <w:r w:rsidRPr="0022361E">
        <w:noBreakHyphen/>
      </w:r>
      <w:r w:rsidR="00CE053E" w:rsidRPr="0022361E">
        <w:t>864; 1943 (43) 286.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CROSS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Duty of a lunchroom supervisor to determine whether a pupil is unable to pay for lunch, see </w:t>
      </w:r>
      <w:r w:rsidR="0022361E" w:rsidRPr="0022361E">
        <w:t xml:space="preserve">Section </w:t>
      </w:r>
      <w:r w:rsidRPr="0022361E">
        <w:t>59</w:t>
      </w:r>
      <w:r w:rsidR="0022361E" w:rsidRPr="0022361E">
        <w:noBreakHyphen/>
      </w:r>
      <w:r w:rsidRPr="0022361E">
        <w:t>63</w:t>
      </w:r>
      <w:r w:rsidR="0022361E" w:rsidRPr="0022361E">
        <w:noBreakHyphen/>
      </w:r>
      <w:r w:rsidRPr="0022361E">
        <w:t>780.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Agriculture 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23k2.7.</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Agriculture </w:t>
      </w:r>
      <w:r w:rsidR="0022361E" w:rsidRPr="0022361E">
        <w:t xml:space="preserve">Section </w:t>
      </w:r>
      <w:r w:rsidRPr="0022361E">
        <w:t>24.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750.</w:t>
      </w:r>
      <w:r w:rsidR="00CE053E" w:rsidRPr="0022361E">
        <w:t xml:space="preserve"> Compensation of school lunch supervisors; office space and equipment.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Each supervisor shall be paid a salary and three hundred dollars per year for all expenses. The counties shall also furnish necessary office space and equipment for properly administering the program.</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865; 1952 Code </w:t>
      </w:r>
      <w:r w:rsidRPr="0022361E">
        <w:t xml:space="preserve">Section </w:t>
      </w:r>
      <w:r w:rsidR="00CE053E" w:rsidRPr="0022361E">
        <w:t>21</w:t>
      </w:r>
      <w:r w:rsidRPr="0022361E">
        <w:noBreakHyphen/>
      </w:r>
      <w:r w:rsidR="00CE053E" w:rsidRPr="0022361E">
        <w:t>865; 1943 (43) 286; 1951 (47) 506.</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760.</w:t>
      </w:r>
      <w:r w:rsidR="00CE053E" w:rsidRPr="0022361E">
        <w:t xml:space="preserve"> State</w:t>
      </w:r>
      <w:r w:rsidRPr="0022361E">
        <w:t>’</w:t>
      </w:r>
      <w:r w:rsidR="00CE053E" w:rsidRPr="0022361E">
        <w:t>s school lunch policy.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It is declared to be the policy of the State to receive and distribute such funds or food supplies as are available for the school lunch program or otherwise and to supervise and generally direct the program in the local schools.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866; 1952 Code </w:t>
      </w:r>
      <w:r w:rsidRPr="0022361E">
        <w:t xml:space="preserve">Section </w:t>
      </w:r>
      <w:r w:rsidR="00CE053E" w:rsidRPr="0022361E">
        <w:t>21</w:t>
      </w:r>
      <w:r w:rsidRPr="0022361E">
        <w:noBreakHyphen/>
      </w:r>
      <w:r w:rsidR="00CE053E" w:rsidRPr="0022361E">
        <w:t>866; 1943 (43) 286.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CROSS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Duty of a school superintendent and a lunchroom supervisor of a school to determine whether a pupil is unable to pay for lunch, see </w:t>
      </w:r>
      <w:r w:rsidR="0022361E" w:rsidRPr="0022361E">
        <w:t xml:space="preserve">Section </w:t>
      </w:r>
      <w:r w:rsidRPr="0022361E">
        <w:t>59</w:t>
      </w:r>
      <w:r w:rsidR="0022361E" w:rsidRPr="0022361E">
        <w:noBreakHyphen/>
      </w:r>
      <w:r w:rsidRPr="0022361E">
        <w:t>63</w:t>
      </w:r>
      <w:r w:rsidR="0022361E" w:rsidRPr="0022361E">
        <w:noBreakHyphen/>
      </w:r>
      <w:r w:rsidRPr="0022361E">
        <w:t>780.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Food service management company contracts, general school administration, see S.C. Code of Regulations R. 43</w:t>
      </w:r>
      <w:r w:rsidR="0022361E" w:rsidRPr="0022361E">
        <w:noBreakHyphen/>
      </w:r>
      <w:r w:rsidRPr="0022361E">
        <w:t>169.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Agriculture 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23k2.7.</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Agriculture </w:t>
      </w:r>
      <w:r w:rsidR="0022361E" w:rsidRPr="0022361E">
        <w:t xml:space="preserve">Section </w:t>
      </w:r>
      <w:r w:rsidRPr="0022361E">
        <w:t>24.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765.</w:t>
      </w:r>
      <w:r w:rsidR="00CE053E" w:rsidRPr="0022361E">
        <w:t xml:space="preserve"> School breakfast program.</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If a school has at least a forty percent enrollment receiving free or reduced priced lunches, the school district may implement in that school a nutritional, well</w:t>
      </w:r>
      <w:r w:rsidR="0022361E" w:rsidRPr="0022361E">
        <w:noBreakHyphen/>
      </w:r>
      <w:r w:rsidRPr="0022361E">
        <w:t>balanced school breakfast program if federal funds are available to cover the entire cost of the program and if no additional personnel are required to implement the program.</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1989 Act No. 189, Part II, </w:t>
      </w:r>
      <w:r w:rsidRPr="0022361E">
        <w:t xml:space="preserve">Section </w:t>
      </w:r>
      <w:r w:rsidR="00CE053E" w:rsidRPr="0022361E">
        <w:t>57.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CROSS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Food service management company contracts, general school administration, see S.C. Code of Regulations R. 43</w:t>
      </w:r>
      <w:r w:rsidR="0022361E" w:rsidRPr="0022361E">
        <w:noBreakHyphen/>
      </w:r>
      <w:r w:rsidRPr="0022361E">
        <w:t>169.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 districts required to implement breakfast programs in each school by school year 1993</w:t>
      </w:r>
      <w:r w:rsidR="0022361E" w:rsidRPr="0022361E">
        <w:noBreakHyphen/>
      </w:r>
      <w:r w:rsidRPr="0022361E">
        <w:t xml:space="preserve">94 notwithstanding provisions of this section, see </w:t>
      </w:r>
      <w:r w:rsidR="0022361E" w:rsidRPr="0022361E">
        <w:t xml:space="preserve">Section </w:t>
      </w:r>
      <w:r w:rsidRPr="0022361E">
        <w:t>59</w:t>
      </w:r>
      <w:r w:rsidR="0022361E" w:rsidRPr="0022361E">
        <w:noBreakHyphen/>
      </w:r>
      <w:r w:rsidRPr="0022361E">
        <w:t>63</w:t>
      </w:r>
      <w:r w:rsidR="0022361E" w:rsidRPr="0022361E">
        <w:noBreakHyphen/>
      </w:r>
      <w:r w:rsidRPr="0022361E">
        <w:t>790.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Agriculture 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23k2.7.</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Agriculture </w:t>
      </w:r>
      <w:r w:rsidR="0022361E" w:rsidRPr="0022361E">
        <w:t xml:space="preserve">Section </w:t>
      </w:r>
      <w:r w:rsidRPr="0022361E">
        <w:t>24.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770.</w:t>
      </w:r>
      <w:r w:rsidR="00CE053E" w:rsidRPr="0022361E">
        <w:t xml:space="preserve"> Funds provided by State Fiscal Accountability Authority in event Federal Government resumes distribution of commodities to schools.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Should the Federal Government at any time resume the distribution of commodities to schools, the State Fiscal Accountability Authority shall provide from the general funds of the State such an amount as may be necessary for the State to take advantage of such distribution.</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867; 1952 Code </w:t>
      </w:r>
      <w:r w:rsidRPr="0022361E">
        <w:t xml:space="preserve">Section </w:t>
      </w:r>
      <w:r w:rsidR="00CE053E" w:rsidRPr="0022361E">
        <w:t>21</w:t>
      </w:r>
      <w:r w:rsidRPr="0022361E">
        <w:noBreakHyphen/>
      </w:r>
      <w:r w:rsidR="00CE053E" w:rsidRPr="0022361E">
        <w:t>867; 1943 (43) 286.</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Code Commissioner</w:t>
      </w:r>
      <w:r w:rsidR="0022361E" w:rsidRPr="0022361E">
        <w:t>’</w:t>
      </w:r>
      <w:r w:rsidRPr="0022361E">
        <w:t>s Note</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2361E" w:rsidRPr="0022361E">
        <w:t xml:space="preserve">Section </w:t>
      </w:r>
      <w:r w:rsidRPr="0022361E">
        <w:t>5(D)(1), effective July 1, 2015.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780.</w:t>
      </w:r>
      <w:r w:rsidR="00CE053E" w:rsidRPr="0022361E">
        <w:t xml:space="preserve"> Inability to pay for school lunches; availability of federal funds.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For purposes of the school lunch program, the school Superintendent and the lunchroom supervisor of the school which a pupil attends shall determine when a pupil is unable to pay for lunch. A pupil</w:t>
      </w:r>
      <w:r w:rsidR="0022361E" w:rsidRPr="0022361E">
        <w:t>’</w:t>
      </w:r>
      <w:r w:rsidRPr="0022361E">
        <w:t>s inability to pay shall be determined according to income guidelines established by the appropriate authority. A determination as to the continuation of the school lunch program shall be based on the availability of federal funds.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1982 Act No. 444,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Agriculture 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23k2.7.</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Agriculture </w:t>
      </w:r>
      <w:r w:rsidR="0022361E" w:rsidRPr="0022361E">
        <w:t xml:space="preserve">Section </w:t>
      </w:r>
      <w:r w:rsidRPr="0022361E">
        <w:t>24.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790.</w:t>
      </w:r>
      <w:r w:rsidR="00CE053E" w:rsidRPr="0022361E">
        <w:t xml:space="preserve"> School districts to implement breakfast program in each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Notwithstanding the provisions of Section 59</w:t>
      </w:r>
      <w:r w:rsidR="0022361E" w:rsidRPr="0022361E">
        <w:noBreakHyphen/>
      </w:r>
      <w:r w:rsidRPr="0022361E">
        <w:t>63</w:t>
      </w:r>
      <w:r w:rsidR="0022361E" w:rsidRPr="0022361E">
        <w:noBreakHyphen/>
      </w:r>
      <w:r w:rsidRPr="0022361E">
        <w:t>765 of the 1976 Code, by school year 1993</w:t>
      </w:r>
      <w:r w:rsidR="0022361E" w:rsidRPr="0022361E">
        <w:noBreakHyphen/>
      </w:r>
      <w:r w:rsidRPr="0022361E">
        <w:t>94 each school district shall implement in each school in the district a nutritional, well</w:t>
      </w:r>
      <w:r w:rsidR="0022361E" w:rsidRPr="0022361E">
        <w:noBreakHyphen/>
      </w:r>
      <w:r w:rsidRPr="0022361E">
        <w:t>balanced school breakfast program.</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1992 Act No. 292,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CROSS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Food service management company contracts, general school administration, see S.C. Code of Regulations R. 43</w:t>
      </w:r>
      <w:r w:rsidR="0022361E" w:rsidRPr="0022361E">
        <w:noBreakHyphen/>
      </w:r>
      <w:r w:rsidRPr="0022361E">
        <w:t>169.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Agriculture 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23k2.7.</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Agriculture </w:t>
      </w:r>
      <w:r w:rsidR="0022361E" w:rsidRPr="0022361E">
        <w:t xml:space="preserve">Section </w:t>
      </w:r>
      <w:r w:rsidRPr="0022361E">
        <w:t>24.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800.</w:t>
      </w:r>
      <w:r w:rsidR="00CE053E" w:rsidRPr="0022361E">
        <w:t xml:space="preserve"> Waiver of school breakfast requirement.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The State Board of Education may grant a waiver of the requirements of </w:t>
      </w:r>
      <w:r w:rsidR="0022361E" w:rsidRPr="0022361E">
        <w:t xml:space="preserve">Section </w:t>
      </w:r>
      <w:r w:rsidRPr="0022361E">
        <w:t>59</w:t>
      </w:r>
      <w:r w:rsidR="0022361E" w:rsidRPr="0022361E">
        <w:noBreakHyphen/>
      </w:r>
      <w:r w:rsidRPr="0022361E">
        <w:t>63</w:t>
      </w:r>
      <w:r w:rsidR="0022361E" w:rsidRPr="0022361E">
        <w:noBreakHyphen/>
      </w:r>
      <w:r w:rsidRPr="0022361E">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22361E" w:rsidRPr="0022361E">
        <w:noBreakHyphen/>
      </w:r>
      <w:r w:rsidRPr="0022361E">
        <w:t>effective or may create substantial scheduling difficulties. The waiver may be permanent or may be of a specified length of time as determined by the board. The State Board of Education shall promulgate those regulations necessary to implement the provisions of this act.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1992 Act No. 292, </w:t>
      </w:r>
      <w:r w:rsidRPr="0022361E">
        <w:t xml:space="preserve">Section </w:t>
      </w:r>
      <w:r w:rsidR="00CE053E" w:rsidRPr="0022361E">
        <w:t>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Agriculture 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23k2.7.</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Agriculture </w:t>
      </w:r>
      <w:r w:rsidR="0022361E" w:rsidRPr="0022361E">
        <w:t xml:space="preserve">Section </w:t>
      </w:r>
      <w:r w:rsidRPr="0022361E">
        <w:t>24.</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053E" w:rsidRPr="0022361E">
        <w:t xml:space="preserve"> 9</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361E">
        <w:t>Fire Drills</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910.</w:t>
      </w:r>
      <w:r w:rsidR="00CE053E" w:rsidRPr="0022361E">
        <w:t xml:space="preserve"> Monthly fire drills required; penalty.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22361E" w:rsidRPr="0022361E">
        <w:noBreakHyphen/>
      </w:r>
      <w:r w:rsidRPr="0022361E">
        <w:t>five dollars for each offense. Such fine shall be deducted from his salary and turned over to the county treasurer for ordinary county purposes.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871; 1952 Code </w:t>
      </w:r>
      <w:r w:rsidRPr="0022361E">
        <w:t xml:space="preserve">Section </w:t>
      </w:r>
      <w:r w:rsidR="00CE053E" w:rsidRPr="0022361E">
        <w:t>21</w:t>
      </w:r>
      <w:r w:rsidRPr="0022361E">
        <w:noBreakHyphen/>
      </w:r>
      <w:r w:rsidR="00CE053E" w:rsidRPr="0022361E">
        <w:t xml:space="preserve">871; 1942 Code </w:t>
      </w:r>
      <w:r w:rsidRPr="0022361E">
        <w:t xml:space="preserve">Section </w:t>
      </w:r>
      <w:r w:rsidR="00CE053E" w:rsidRPr="0022361E">
        <w:t xml:space="preserve">5465; 1932 Code </w:t>
      </w:r>
      <w:r w:rsidRPr="0022361E">
        <w:t xml:space="preserve">Section </w:t>
      </w:r>
      <w:r w:rsidR="00CE053E" w:rsidRPr="0022361E">
        <w:t>5471; 1927 (35) 168.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147, 169.</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Searches: 345k147; 345k169.</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241 to 242, 267, 351 to 355, 789 to 791.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920.</w:t>
      </w:r>
      <w:r w:rsidR="00CE053E" w:rsidRPr="0022361E">
        <w:t xml:space="preserve"> Certificate of compliance; collection of penalty.</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The principal or supervising teacher of each school shall indicate on his monthly pay voucher whether he has complied with the requirements of </w:t>
      </w:r>
      <w:r w:rsidR="0022361E" w:rsidRPr="0022361E">
        <w:t xml:space="preserve">Section </w:t>
      </w:r>
      <w:r w:rsidRPr="0022361E">
        <w:t>59</w:t>
      </w:r>
      <w:r w:rsidR="0022361E" w:rsidRPr="0022361E">
        <w:noBreakHyphen/>
      </w:r>
      <w:r w:rsidRPr="0022361E">
        <w:t>63</w:t>
      </w:r>
      <w:r w:rsidR="0022361E" w:rsidRPr="0022361E">
        <w:noBreakHyphen/>
      </w:r>
      <w:r w:rsidRPr="0022361E">
        <w:t>910, and should it appear that he has failed to do so the superintendent of education shall deduct from that teacher</w:t>
      </w:r>
      <w:r w:rsidR="0022361E" w:rsidRPr="0022361E">
        <w:t>’</w:t>
      </w:r>
      <w:r w:rsidRPr="0022361E">
        <w:t>s salary the minimum fine for the first offense and the maximum fine for each following offense.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872; 1952 Code </w:t>
      </w:r>
      <w:r w:rsidRPr="0022361E">
        <w:t xml:space="preserve">Section </w:t>
      </w:r>
      <w:r w:rsidR="00CE053E" w:rsidRPr="0022361E">
        <w:t>21</w:t>
      </w:r>
      <w:r w:rsidRPr="0022361E">
        <w:noBreakHyphen/>
      </w:r>
      <w:r w:rsidR="00CE053E" w:rsidRPr="0022361E">
        <w:t xml:space="preserve">872; 1942 Code </w:t>
      </w:r>
      <w:r w:rsidRPr="0022361E">
        <w:t xml:space="preserve">Section </w:t>
      </w:r>
      <w:r w:rsidR="00CE053E" w:rsidRPr="0022361E">
        <w:t xml:space="preserve">5465; 1932 Code </w:t>
      </w:r>
      <w:r w:rsidRPr="0022361E">
        <w:t xml:space="preserve">Section </w:t>
      </w:r>
      <w:r w:rsidR="00CE053E" w:rsidRPr="0022361E">
        <w:t>5471; 1927 (35) 168.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144(4).</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345k144(4).</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323 to 329.</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930.</w:t>
      </w:r>
      <w:r w:rsidR="00CE053E" w:rsidRPr="0022361E">
        <w:t xml:space="preserve"> Printing and posting of relevant statutes.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The county superintendent of education of each county of this State shall have copies of </w:t>
      </w:r>
      <w:r w:rsidR="0022361E" w:rsidRPr="0022361E">
        <w:t xml:space="preserve">Sections </w:t>
      </w:r>
      <w:r w:rsidRPr="0022361E">
        <w:t xml:space="preserve"> 59</w:t>
      </w:r>
      <w:r w:rsidR="0022361E" w:rsidRPr="0022361E">
        <w:noBreakHyphen/>
      </w:r>
      <w:r w:rsidRPr="0022361E">
        <w:t>63</w:t>
      </w:r>
      <w:r w:rsidR="0022361E" w:rsidRPr="0022361E">
        <w:noBreakHyphen/>
      </w:r>
      <w:r w:rsidRPr="0022361E">
        <w:t>910 and 59</w:t>
      </w:r>
      <w:r w:rsidR="0022361E" w:rsidRPr="0022361E">
        <w:noBreakHyphen/>
      </w:r>
      <w:r w:rsidRPr="0022361E">
        <w:t>63</w:t>
      </w:r>
      <w:r w:rsidR="0022361E" w:rsidRPr="0022361E">
        <w:noBreakHyphen/>
      </w:r>
      <w:r w:rsidRPr="0022361E">
        <w:t>920 printed in suitable form and have at least one placed in a conspicuous place in each of the public school buildings of his county.</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1962 Code </w:t>
      </w:r>
      <w:r w:rsidRPr="0022361E">
        <w:t xml:space="preserve">Section </w:t>
      </w:r>
      <w:r w:rsidR="00CE053E" w:rsidRPr="0022361E">
        <w:t>21</w:t>
      </w:r>
      <w:r w:rsidRPr="0022361E">
        <w:noBreakHyphen/>
      </w:r>
      <w:r w:rsidR="00CE053E" w:rsidRPr="0022361E">
        <w:t xml:space="preserve">873; 1952 Code </w:t>
      </w:r>
      <w:r w:rsidRPr="0022361E">
        <w:t xml:space="preserve">Section </w:t>
      </w:r>
      <w:r w:rsidR="00CE053E" w:rsidRPr="0022361E">
        <w:t>21</w:t>
      </w:r>
      <w:r w:rsidRPr="0022361E">
        <w:noBreakHyphen/>
      </w:r>
      <w:r w:rsidR="00CE053E" w:rsidRPr="0022361E">
        <w:t xml:space="preserve">873; 1942 Code </w:t>
      </w:r>
      <w:r w:rsidRPr="0022361E">
        <w:t xml:space="preserve">Section </w:t>
      </w:r>
      <w:r w:rsidR="00CE053E" w:rsidRPr="0022361E">
        <w:t xml:space="preserve">5465; 1932 Code </w:t>
      </w:r>
      <w:r w:rsidRPr="0022361E">
        <w:t xml:space="preserve">Section </w:t>
      </w:r>
      <w:r w:rsidR="00CE053E" w:rsidRPr="0022361E">
        <w:t>5471; 1927 (35) 168.</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053E" w:rsidRPr="0022361E">
        <w:t xml:space="preserve"> 11</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361E">
        <w:t>Search of Persons and Effects on School Property</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1110.</w:t>
      </w:r>
      <w:r w:rsidR="00CE053E" w:rsidRPr="0022361E">
        <w:t xml:space="preserve"> Consent to search person or his effects.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Any person entering the premises of any school in this State shall be deemed to have consented to a reasonable search of his person and effects.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1994 Act No. 373,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169.5.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345k169.5.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 </w:t>
      </w:r>
      <w:r w:rsidRPr="0022361E">
        <w:t>792.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Attorney General</w:t>
      </w:r>
      <w:r w:rsidR="0022361E" w:rsidRPr="0022361E">
        <w:t>’</w:t>
      </w:r>
      <w:r w:rsidRPr="0022361E">
        <w:t>s Opinions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A search of student property should be conducted only if it is based on reasonable suspicion or reasonable grounds to believe that the search will uncover activity that is inimical to the safety and welfare of a student or other students or is activity which is adverse to the educational atmosphere of the school. S.C. Op.Atty.Gen. (May 9, 2011) 2011 WL 2214065.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1120.</w:t>
      </w:r>
      <w:r w:rsidR="00CE053E" w:rsidRPr="0022361E">
        <w:t xml:space="preserve"> Searches by school administrators or officials with or without probable cause.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Notwithstanding any other provision of law, school administrators and officials may conduct reasonable searches on school property of lockers, desks, vehicles, and personal belongings such as purses, bookbags, wallets, and satchels with or without probable cause.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1994 Act No. 373, </w:t>
      </w:r>
      <w:r w:rsidRPr="0022361E">
        <w:t xml:space="preserve">Section </w:t>
      </w:r>
      <w:r w:rsidR="00CE053E" w:rsidRPr="0022361E">
        <w:t>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169.5.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345k169.5.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 </w:t>
      </w:r>
      <w:r w:rsidRPr="0022361E">
        <w:t>792.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LAW REVIEW AND JOURNAL COMMENTARIES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The doctrine of deference: Shifting constitutional presumptions and the Supreme Court</w:t>
      </w:r>
      <w:r w:rsidR="0022361E" w:rsidRPr="0022361E">
        <w:t>’</w:t>
      </w:r>
      <w:r w:rsidRPr="0022361E">
        <w:t>s restatement of student rights after Board of Education v. Earls. 56 S.C. L. Rev. 1 ( Autumn 2004).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1130.</w:t>
      </w:r>
      <w:r w:rsidR="00CE053E" w:rsidRPr="0022361E">
        <w:t xml:space="preserve"> Searches by principals or their designees.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Notwithstanding any other provision of law, school principals or their designees may conduct reasonable searches of the person and property of visitors on school premises.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1994 Act No. 373, </w:t>
      </w:r>
      <w:r w:rsidRPr="0022361E">
        <w:t xml:space="preserve">Section </w:t>
      </w:r>
      <w:r w:rsidR="00CE053E" w:rsidRPr="0022361E">
        <w:t>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169.5.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345k169.5.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Schools and School Districts </w:t>
      </w:r>
      <w:r w:rsidR="0022361E" w:rsidRPr="0022361E">
        <w:t xml:space="preserve">Section </w:t>
      </w:r>
      <w:r w:rsidRPr="0022361E">
        <w:t>792.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LAW REVIEW AND JOURNAL COMMENTARIES</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The doctrine of deference: Shifting constitutional presumptions and the Supreme Court</w:t>
      </w:r>
      <w:r w:rsidR="0022361E" w:rsidRPr="0022361E">
        <w:t>’</w:t>
      </w:r>
      <w:r w:rsidRPr="0022361E">
        <w:t>s restatement of student rights after Board of Education v. Earls. 56 S.C. L. Rev. 1 (Autumn 2004).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1140.</w:t>
      </w:r>
      <w:r w:rsidR="00CE053E" w:rsidRPr="0022361E">
        <w:t xml:space="preserve"> Strip searches prohibited.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 school administrator or official may conduct a strip search.</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1994 Act No. 373, </w:t>
      </w:r>
      <w:r w:rsidRPr="0022361E">
        <w:t xml:space="preserve">Section </w:t>
      </w:r>
      <w:r w:rsidR="00CE053E" w:rsidRPr="0022361E">
        <w:t>4.</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169.5.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345k169.5.</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 </w:t>
      </w:r>
      <w:r w:rsidRPr="0022361E">
        <w:t>792.</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1150.</w:t>
      </w:r>
      <w:r w:rsidR="00CE053E" w:rsidRPr="0022361E">
        <w:t xml:space="preserve"> Compliance with case law; training of school administrators.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Notwithstanding any other provision of this article, all searches conducted pursuant to this article must comply fully with the </w:t>
      </w:r>
      <w:r w:rsidR="0022361E" w:rsidRPr="0022361E">
        <w:t>“</w:t>
      </w:r>
      <w:r w:rsidRPr="0022361E">
        <w:t>reasonableness standard</w:t>
      </w:r>
      <w:r w:rsidR="0022361E" w:rsidRPr="0022361E">
        <w:t>”</w:t>
      </w:r>
      <w:r w:rsidRPr="0022361E">
        <w:t xml:space="preserve"> set forth in New Jersey v. T.L.O., 469 U.S. 328 (1985). All school administrators must receive training in the </w:t>
      </w:r>
      <w:r w:rsidR="0022361E" w:rsidRPr="0022361E">
        <w:t>“</w:t>
      </w:r>
      <w:r w:rsidRPr="0022361E">
        <w:t>reasonableness standard</w:t>
      </w:r>
      <w:r w:rsidR="0022361E" w:rsidRPr="0022361E">
        <w:t>”</w:t>
      </w:r>
      <w:r w:rsidRPr="0022361E">
        <w:t xml:space="preserve"> under existing case law and in district procedures established to be followed in conducting searches of persons entering the school premises and of the students attending the school.</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1994 Act No. 373, </w:t>
      </w:r>
      <w:r w:rsidRPr="0022361E">
        <w:t xml:space="preserve">Section </w:t>
      </w:r>
      <w:r w:rsidR="00CE053E" w:rsidRPr="0022361E">
        <w:t>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Editor</w:t>
      </w:r>
      <w:r w:rsidR="0022361E" w:rsidRPr="0022361E">
        <w:t>’</w:t>
      </w:r>
      <w:r w:rsidRPr="0022361E">
        <w:t>s Note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The full cite for the case identified in this section is: New Jersey v T.L.O. (1985) 462 US 325, 83 L Ed2d 720, 105 S Ct 733.</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169.5.</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345k169.5.</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 </w:t>
      </w:r>
      <w:r w:rsidRPr="0022361E">
        <w:t>792.</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1160.</w:t>
      </w:r>
      <w:r w:rsidR="00CE053E" w:rsidRPr="0022361E">
        <w:t xml:space="preserve"> Posting of notice; costs of notice to be paid by State; effect of failure to post notice.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Notice must be conspicuously posted on school property informing the provisions of this article.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notice must be posted at least at all regular entrances and any other access point to the school grounds.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1994 Act No. 373, </w:t>
      </w:r>
      <w:r w:rsidRPr="0022361E">
        <w:t xml:space="preserve">Section </w:t>
      </w:r>
      <w:r w:rsidR="00CE053E" w:rsidRPr="0022361E">
        <w:t>6.</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E053E" w:rsidRPr="0022361E">
        <w:t xml:space="preserve"> 13</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361E">
        <w:t>Alternative Schools</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1300.</w:t>
      </w:r>
      <w:r w:rsidR="00CE053E" w:rsidRPr="0022361E">
        <w:t xml:space="preserve"> Alternative school programs established.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1999 Act No. 107,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713 to 715.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1310.</w:t>
      </w:r>
      <w:r w:rsidR="00CE053E" w:rsidRPr="0022361E">
        <w:t xml:space="preserve"> Alternative school programs; individual or cooperative programs; funding; sites.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 xml:space="preserve">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w:t>
      </w:r>
      <w:r w:rsidRPr="0022361E">
        <w:lastRenderedPageBreak/>
        <w:t>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1999 Act No. 107,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713 to 715.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1320.</w:t>
      </w:r>
      <w:r w:rsidR="00CE053E" w:rsidRPr="0022361E">
        <w:t xml:space="preserve"> Referral or placement of students in alternative school programs.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Eligible alternative school programs shall be provided for, but not limited to, students in grades 6</w:t>
      </w:r>
      <w:r w:rsidR="0022361E" w:rsidRPr="0022361E">
        <w:noBreakHyphen/>
      </w:r>
      <w:r w:rsidRPr="0022361E">
        <w:t>12 as follows: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22361E" w:rsidRPr="0022361E">
        <w:t>’</w:t>
      </w:r>
      <w:r w:rsidRPr="0022361E">
        <w:t>s academic plan as required in Section 59</w:t>
      </w:r>
      <w:r w:rsidR="0022361E" w:rsidRPr="0022361E">
        <w:noBreakHyphen/>
      </w:r>
      <w:r w:rsidRPr="0022361E">
        <w:t>18</w:t>
      </w:r>
      <w:r w:rsidR="0022361E" w:rsidRPr="0022361E">
        <w:noBreakHyphen/>
      </w:r>
      <w:r w:rsidRPr="0022361E">
        <w:t>500, and following other policies and procedures for documenting need established by the district board of trustees.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When students are being considered for placement in an alternative school program, districts must consider the requirements of the Federal Individuals with Disabilities Education Act (IDEA).</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22361E" w:rsidRPr="0022361E">
        <w:t>’</w:t>
      </w:r>
      <w:r w:rsidRPr="0022361E">
        <w:t xml:space="preserve">s placement in an alternative school program. Upon review of the information, the district in which the student enrolls may continue an alternative </w:t>
      </w:r>
      <w:r w:rsidRPr="0022361E">
        <w:lastRenderedPageBreak/>
        <w:t>education program placement or may allow the student to attend regular classes without completing the period of the placement.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1999 Act No. 107,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345k154(1).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 xml:space="preserve">C.J.S. Civil Rights </w:t>
      </w:r>
      <w:r w:rsidR="0022361E" w:rsidRPr="0022361E">
        <w:t xml:space="preserve">Sections </w:t>
      </w:r>
      <w:r w:rsidRPr="0022361E">
        <w:t xml:space="preserve"> 127, 130.</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713 to 715.</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1330.</w:t>
      </w:r>
      <w:r w:rsidR="00CE053E" w:rsidRPr="0022361E">
        <w:t xml:space="preserve"> Discretion of school board.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1999 Act No. 107,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174.</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345k174.</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 </w:t>
      </w:r>
      <w:r w:rsidRPr="0022361E">
        <w:t>796.</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1340.</w:t>
      </w:r>
      <w:r w:rsidR="00CE053E" w:rsidRPr="0022361E">
        <w:t xml:space="preserve"> Scheduling, administrative structure, curriculum and setting.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Within the requirements of Section 59</w:t>
      </w:r>
      <w:r w:rsidR="0022361E" w:rsidRPr="0022361E">
        <w:noBreakHyphen/>
      </w:r>
      <w:r w:rsidRPr="0022361E">
        <w:t>1</w:t>
      </w:r>
      <w:r w:rsidR="0022361E" w:rsidRPr="0022361E">
        <w:noBreakHyphen/>
      </w:r>
      <w:r w:rsidRPr="0022361E">
        <w:t>440, alternative school programs may differ from traditional education programs and schools in scheduling, administrative structure, curriculum, or setting and state requirements may be waived in these areas if such waiver assists the alternative school in meeting its purpose.</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1999 Act No. 107,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164.</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345k164.</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701, 782 to 785, 817.</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1350.</w:t>
      </w:r>
      <w:r w:rsidR="00CE053E" w:rsidRPr="0022361E">
        <w:t xml:space="preserve"> Eligibility for funding.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To be eligible for funding, a district or consortium must submit a plan for the program which includes: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(a) mission statement;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(b) the policy for the basis of enrollment in the school;</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(c) location of the alternative school program; and</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(d) description of how the school will focus on the educational and behavioral needs of the students. This description must include strategies for individual student instruction plans, evaluations at regular intervals of the student</w:t>
      </w:r>
      <w:r w:rsidR="0022361E" w:rsidRPr="0022361E">
        <w:t>’</w:t>
      </w:r>
      <w:r w:rsidRPr="0022361E">
        <w:t>s educational and behavioral progress, instructional methods in meeting academic achievement standards in the core academic areas, provisions for a low pupil</w:t>
      </w:r>
      <w:r w:rsidR="0022361E" w:rsidRPr="0022361E">
        <w:noBreakHyphen/>
      </w:r>
      <w:r w:rsidRPr="0022361E">
        <w:t xml:space="preserve">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w:t>
      </w:r>
      <w:r w:rsidRPr="0022361E">
        <w:lastRenderedPageBreak/>
        <w:t>program, where appropriate. Goals, interim goals, and data collection for program evaluation must be a part of the program plan.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r>
      <w:r w:rsidRPr="0022361E">
        <w:tab/>
        <w:t>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1999 Act No. 107,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164.</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345k164.</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701, 782 to 785, 817.</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1360.</w:t>
      </w:r>
      <w:r w:rsidR="00CE053E" w:rsidRPr="0022361E">
        <w:t xml:space="preserve"> Transportation.</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school district or consortium shall determine what, if any, transportation shall be provided to students attending an alternative school in accordance with written district guidelines.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1999 Act No. 107,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159.5(1).</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Westlaw Key Number Search: 345k159.5(1).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1370.</w:t>
      </w:r>
      <w:r w:rsidR="00CE053E" w:rsidRPr="0022361E">
        <w:t xml:space="preserve"> Teachers at alternative school programs; staff development.</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Each school district or consortium shall establish procedures for ensuring that teachers assigned to alternative school programs possess the pedagogical and content</w:t>
      </w:r>
      <w:r w:rsidR="0022361E" w:rsidRPr="0022361E">
        <w:noBreakHyphen/>
      </w:r>
      <w:r w:rsidRPr="0022361E">
        <w: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1999 Act No. 107,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128.</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345k128.</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191, 264.</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1380.</w:t>
      </w:r>
      <w:r w:rsidR="00CE053E" w:rsidRPr="0022361E">
        <w:t xml:space="preserve"> Funding for alternative school programs.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A school district shall allocate to an alternative school program the same per student expenditure to include federal, state, and local funds that would be allocated to the student</w:t>
      </w:r>
      <w:r w:rsidR="0022361E" w:rsidRPr="0022361E">
        <w:t>’</w:t>
      </w:r>
      <w:r w:rsidRPr="0022361E">
        <w:t>s school if the student were attending the student</w:t>
      </w:r>
      <w:r w:rsidR="0022361E" w:rsidRPr="0022361E">
        <w:t>’</w:t>
      </w:r>
      <w:r w:rsidRPr="0022361E">
        <w:t>s regularly assigned school. This shall include any appropriate special education funding.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22361E" w:rsidRPr="0022361E">
        <w:t>’</w:t>
      </w:r>
      <w:r w:rsidRPr="0022361E">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22361E" w:rsidRPr="0022361E">
        <w:noBreakHyphen/>
      </w:r>
      <w:r w:rsidRPr="0022361E">
        <w:t>2001 funding over the fiscal year 1999</w:t>
      </w:r>
      <w:r w:rsidR="0022361E" w:rsidRPr="0022361E">
        <w:noBreakHyphen/>
      </w:r>
      <w:r w:rsidRPr="0022361E">
        <w:t>2000 recurring and nonrecurring funding shall be used to increase countywide districts</w:t>
      </w:r>
      <w:r w:rsidR="0022361E" w:rsidRPr="0022361E">
        <w:t>’</w:t>
      </w:r>
      <w:r w:rsidRPr="0022361E">
        <w:t xml:space="preserve"> base funding by fifty percent and this new amount shall constitute their base funding.</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It is the intent of the General Assembly that, after meeting the funding requirements for base funding, eligible programs, beginning with school year 2000</w:t>
      </w:r>
      <w:r w:rsidR="0022361E" w:rsidRPr="0022361E">
        <w:noBreakHyphen/>
      </w:r>
      <w:r w:rsidRPr="0022361E">
        <w:t>2001, shall also receive per pupil funding based on the average daily membership of the students served by the program at an Education Finance Act weighting of 1.49 and beginning with school year 2001</w:t>
      </w:r>
      <w:r w:rsidR="0022361E" w:rsidRPr="0022361E">
        <w:noBreakHyphen/>
      </w:r>
      <w:r w:rsidRPr="0022361E">
        <w:t>2002 a weighting of 1.74. Per pupil funds for the alternative school program shall be distributed through the Education Finance Act formula provided for in Section 59</w:t>
      </w:r>
      <w:r w:rsidR="0022361E" w:rsidRPr="0022361E">
        <w:noBreakHyphen/>
      </w:r>
      <w:r w:rsidRPr="0022361E">
        <w:t>20</w:t>
      </w:r>
      <w:r w:rsidR="0022361E" w:rsidRPr="0022361E">
        <w:noBreakHyphen/>
      </w:r>
      <w:r w:rsidRPr="0022361E">
        <w:t>40. Beginning with school year 2002</w:t>
      </w:r>
      <w:r w:rsidR="0022361E" w:rsidRPr="0022361E">
        <w:noBreakHyphen/>
      </w:r>
      <w:r w:rsidRPr="0022361E">
        <w:t>2003, every district or district consortium shall provide alternative school opportunities for their students in grades 6</w:t>
      </w:r>
      <w:r w:rsidR="0022361E" w:rsidRPr="0022361E">
        <w:noBreakHyphen/>
      </w:r>
      <w:r w:rsidRPr="0022361E">
        <w:t>12, provided that state funding for alternative school programs is not reduced below the appropriation received in fiscal year 2001</w:t>
      </w:r>
      <w:r w:rsidR="0022361E" w:rsidRPr="0022361E">
        <w:noBreakHyphen/>
      </w:r>
      <w:r w:rsidRPr="0022361E">
        <w:t>2002.</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These funds shall be used for the establishment, maintenance, and operation of alternative schools programs. Funds also may be used to provide for staff development needs pursuant to Section 59</w:t>
      </w:r>
      <w:r w:rsidR="0022361E" w:rsidRPr="0022361E">
        <w:noBreakHyphen/>
      </w:r>
      <w:r w:rsidRPr="0022361E">
        <w:t>63</w:t>
      </w:r>
      <w:r w:rsidR="0022361E" w:rsidRPr="0022361E">
        <w:noBreakHyphen/>
      </w:r>
      <w:r w:rsidRPr="0022361E">
        <w:t>1370.</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Districts or consortia developing plans for the establishment of an alternative school shall be eligible for a planning grant of no more than $5,000 if criteria established by the State Board of Education are met.</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1999 Act No. 107, </w:t>
      </w:r>
      <w:r w:rsidRPr="0022361E">
        <w:t xml:space="preserve">Section </w:t>
      </w:r>
      <w:r w:rsidR="00CE053E" w:rsidRPr="0022361E">
        <w:t>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LIBRARY REFERENCES</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Schools 19(1).</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Westlaw Key Number Search: 345k19(1).</w:t>
      </w:r>
    </w:p>
    <w:p w:rsidR="0022361E" w:rsidRP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2361E">
        <w:t xml:space="preserve">C.J.S. Schools and School Districts </w:t>
      </w:r>
      <w:r w:rsidR="0022361E" w:rsidRPr="0022361E">
        <w:t xml:space="preserve">Sections </w:t>
      </w:r>
      <w:r w:rsidRPr="0022361E">
        <w:t xml:space="preserve"> 7, 13.</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1390.</w:t>
      </w:r>
      <w:r w:rsidR="00CE053E" w:rsidRPr="0022361E">
        <w:t xml:space="preserve"> Regulations; annual review.</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22361E" w:rsidRPr="0022361E">
        <w:noBreakHyphen/>
      </w:r>
      <w:r w:rsidRPr="0022361E">
        <w:t>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53E" w:rsidRPr="0022361E">
        <w:t xml:space="preserve">: 1999 Act No. 107, </w:t>
      </w:r>
      <w:r w:rsidRPr="0022361E">
        <w:t xml:space="preserve">Section </w:t>
      </w:r>
      <w:r w:rsidR="00CE053E" w:rsidRPr="0022361E">
        <w:t>1.</w:t>
      </w:r>
    </w:p>
    <w:p w:rsidR="0022361E" w:rsidRP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rPr>
          <w:b/>
        </w:rPr>
        <w:t xml:space="preserve">SECTION </w:t>
      </w:r>
      <w:r w:rsidR="00CE053E" w:rsidRPr="0022361E">
        <w:rPr>
          <w:b/>
        </w:rPr>
        <w:t>59</w:t>
      </w:r>
      <w:r w:rsidRPr="0022361E">
        <w:rPr>
          <w:b/>
        </w:rPr>
        <w:noBreakHyphen/>
      </w:r>
      <w:r w:rsidR="00CE053E" w:rsidRPr="0022361E">
        <w:rPr>
          <w:b/>
        </w:rPr>
        <w:t>63</w:t>
      </w:r>
      <w:r w:rsidRPr="0022361E">
        <w:rPr>
          <w:b/>
        </w:rPr>
        <w:noBreakHyphen/>
      </w:r>
      <w:r w:rsidR="00CE053E" w:rsidRPr="0022361E">
        <w:rPr>
          <w:b/>
        </w:rPr>
        <w:t>1400.</w:t>
      </w:r>
      <w:r w:rsidR="00CE053E" w:rsidRPr="0022361E">
        <w:t xml:space="preserve"> Review; technical assistance.</w:t>
      </w:r>
    </w:p>
    <w:p w:rsidR="0022361E" w:rsidRDefault="00CE053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361E">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361E" w:rsidRDefault="0022361E"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53E" w:rsidRPr="0022361E">
        <w:t xml:space="preserve">: 1999 Act No. 107, </w:t>
      </w:r>
      <w:r w:rsidRPr="0022361E">
        <w:t xml:space="preserve">Section </w:t>
      </w:r>
      <w:r w:rsidR="00CE053E" w:rsidRPr="0022361E">
        <w:t>1.</w:t>
      </w:r>
    </w:p>
    <w:p w:rsidR="004002BA" w:rsidRPr="0022361E" w:rsidRDefault="004002BA" w:rsidP="00223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2361E" w:rsidSect="002236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61E" w:rsidRDefault="0022361E" w:rsidP="0022361E">
      <w:pPr>
        <w:spacing w:after="0" w:line="240" w:lineRule="auto"/>
      </w:pPr>
      <w:r>
        <w:separator/>
      </w:r>
    </w:p>
  </w:endnote>
  <w:endnote w:type="continuationSeparator" w:id="0">
    <w:p w:rsidR="0022361E" w:rsidRDefault="0022361E" w:rsidP="00223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61E" w:rsidRPr="0022361E" w:rsidRDefault="0022361E" w:rsidP="00223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61E" w:rsidRPr="0022361E" w:rsidRDefault="0022361E" w:rsidP="002236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61E" w:rsidRPr="0022361E" w:rsidRDefault="0022361E" w:rsidP="00223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61E" w:rsidRDefault="0022361E" w:rsidP="0022361E">
      <w:pPr>
        <w:spacing w:after="0" w:line="240" w:lineRule="auto"/>
      </w:pPr>
      <w:r>
        <w:separator/>
      </w:r>
    </w:p>
  </w:footnote>
  <w:footnote w:type="continuationSeparator" w:id="0">
    <w:p w:rsidR="0022361E" w:rsidRDefault="0022361E" w:rsidP="002236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61E" w:rsidRPr="0022361E" w:rsidRDefault="0022361E" w:rsidP="002236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61E" w:rsidRPr="0022361E" w:rsidRDefault="0022361E" w:rsidP="002236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61E" w:rsidRPr="0022361E" w:rsidRDefault="0022361E" w:rsidP="00223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3E"/>
    <w:rsid w:val="0022361E"/>
    <w:rsid w:val="004002BA"/>
    <w:rsid w:val="00CE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EA802-570C-47CF-9FE1-F727FDAD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0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053E"/>
    <w:rPr>
      <w:rFonts w:ascii="Courier New" w:eastAsiaTheme="minorEastAsia" w:hAnsi="Courier New" w:cs="Courier New"/>
      <w:sz w:val="20"/>
      <w:szCs w:val="20"/>
    </w:rPr>
  </w:style>
  <w:style w:type="paragraph" w:styleId="Header">
    <w:name w:val="header"/>
    <w:basedOn w:val="Normal"/>
    <w:link w:val="HeaderChar"/>
    <w:uiPriority w:val="99"/>
    <w:unhideWhenUsed/>
    <w:rsid w:val="00223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61E"/>
    <w:rPr>
      <w:rFonts w:ascii="Times New Roman" w:hAnsi="Times New Roman" w:cs="Times New Roman"/>
    </w:rPr>
  </w:style>
  <w:style w:type="paragraph" w:styleId="Footer">
    <w:name w:val="footer"/>
    <w:basedOn w:val="Normal"/>
    <w:link w:val="FooterChar"/>
    <w:uiPriority w:val="99"/>
    <w:unhideWhenUsed/>
    <w:rsid w:val="00223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6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98</Pages>
  <Words>22214</Words>
  <Characters>126622</Characters>
  <Application>Microsoft Office Word</Application>
  <DocSecurity>0</DocSecurity>
  <Lines>1055</Lines>
  <Paragraphs>297</Paragraphs>
  <ScaleCrop>false</ScaleCrop>
  <Company>Legislative Services Agency (LSA)</Company>
  <LinksUpToDate>false</LinksUpToDate>
  <CharactersWithSpaces>148539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2017-10-23T14:07:00Z</dcterms:created>
  <dcterms:modified xsi:type="dcterms:W3CDTF">2017-10-23T14:07:00Z</dcterms:modified>
</cp:coreProperties>
</file>