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58A6">
        <w:rPr>
          <w:lang w:val="en-PH"/>
        </w:rPr>
        <w:t>CHAPTER 56</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58A6">
        <w:rPr>
          <w:lang w:val="en-PH"/>
        </w:rPr>
        <w:t>South Carolina Hazardous Waste Management Act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1</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General Provisions</w:t>
      </w:r>
      <w:bookmarkStart w:id="0" w:name="_GoBack"/>
      <w:bookmarkEnd w:id="0"/>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10.</w:t>
      </w:r>
      <w:r w:rsidR="008D17C7" w:rsidRPr="00D558A6">
        <w:rPr>
          <w:lang w:val="en-PH"/>
        </w:rPr>
        <w:t xml:space="preserve"> Short title.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This chapter shall be cited as the "South Carolina Hazardous Waste Management Act".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1.</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20.</w:t>
      </w:r>
      <w:r w:rsidR="008D17C7" w:rsidRPr="00D558A6">
        <w:rPr>
          <w:lang w:val="en-PH"/>
        </w:rPr>
        <w:t xml:space="preserve"> Definitions.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Definitions as used in this chapter: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"Board" means the South Carolina Board of Health and Environmental Control which is charged with responsibility for implementation of the Hazardous Waste Management 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"Director" means the director of the department or his authorized agent.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"Department" means the Department of Health and Environmental Control, including personnel thereof authorized by the board to act on behalf of the department or board.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(5) "Generation" means the act or process of producing waste materials.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(6) "Hazardous waste" means any waste, or combination of wastes, of a solid, liquid, contained gaseous, or semisolid form which because of its quantity, concentration, or physical, chemical, or infectious characteristics may in the judgment of the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a. cause, or significantly contribute to an increase in mortality or an increase in serious irreversible, or incapacitating reversible illness;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(7) "Hazardous waste management" means the systematic control of the collection, source separation, storage, transportation, processing, treatment, recovery, and disposal of hazardous wastes.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(8) "Manifest" means the form used for identifying the quantity, composition, or origin, routing, and destination of hazardous waste during its transportation from the point of generation to the point of disposal, treatment, or storage.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(9) "Permit" means the process by which the department can ensure cognizance of, as well as control over the management of hazardous wastes.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(10) "Storage" means the actual or intended containment of wastes, either on a temporary basis or for a period of years, in such manner as not to constitute disposal of such hazardous wastes.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(11) "Transport" means the movement of hazardous wastes from the point of generation to any intermediate points and finally to the point of ultimate treatment, storage or disposal.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lastRenderedPageBreak/>
        <w:tab/>
        <w:t>(13)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For the purpose of this item the term "hazardous waste" does not include petroleum, including crude oil or fraction thereof; natural gas; natural gas liquids; liquified natural gas; synthetic gas usable for fuel; or mixtures of natural gas and such synthetic gas.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(14) "Response action" is any cleanup, containment, inspection, or closure of a site ordered by the director as necessary to remedy actual or potential damages to public health, the public welfare, or the environment.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2; 1983 Act No. 151 Part II </w:t>
      </w:r>
      <w:r w:rsidRPr="00D558A6">
        <w:rPr>
          <w:lang w:val="en-PH"/>
        </w:rPr>
        <w:t xml:space="preserve">Section </w:t>
      </w:r>
      <w:r w:rsidR="008D17C7" w:rsidRPr="00D558A6">
        <w:rPr>
          <w:lang w:val="en-PH"/>
        </w:rPr>
        <w:t xml:space="preserve">31A, B; 1984 Act No. 512, Part II, </w:t>
      </w:r>
      <w:r w:rsidRPr="00D558A6">
        <w:rPr>
          <w:lang w:val="en-PH"/>
        </w:rPr>
        <w:t xml:space="preserve">Section </w:t>
      </w:r>
      <w:r w:rsidR="008D17C7" w:rsidRPr="00D558A6">
        <w:rPr>
          <w:lang w:val="en-PH"/>
        </w:rPr>
        <w:t xml:space="preserve">74; 1985 Act No. 140, </w:t>
      </w:r>
      <w:r w:rsidRPr="00D558A6">
        <w:rPr>
          <w:lang w:val="en-PH"/>
        </w:rPr>
        <w:t xml:space="preserve">Sections </w:t>
      </w:r>
      <w:r w:rsidR="008D17C7" w:rsidRPr="00D558A6">
        <w:rPr>
          <w:lang w:val="en-PH"/>
        </w:rPr>
        <w:t xml:space="preserve"> 2, 3; 1993 Act No. 181, </w:t>
      </w:r>
      <w:r w:rsidRPr="00D558A6">
        <w:rPr>
          <w:lang w:val="en-PH"/>
        </w:rPr>
        <w:t xml:space="preserve">Section </w:t>
      </w:r>
      <w:r w:rsidR="008D17C7" w:rsidRPr="00D558A6">
        <w:rPr>
          <w:lang w:val="en-PH"/>
        </w:rPr>
        <w:t>1133.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30.</w:t>
      </w:r>
      <w:r w:rsidR="008D17C7" w:rsidRPr="00D558A6">
        <w:rPr>
          <w:lang w:val="en-PH"/>
        </w:rPr>
        <w:t xml:space="preserve"> Promulgation of rules and regulations.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35.</w:t>
      </w:r>
      <w:r w:rsidR="008D17C7" w:rsidRPr="00D558A6">
        <w:rPr>
          <w:lang w:val="en-PH"/>
        </w:rPr>
        <w:t xml:space="preserve"> Regulations establishing standards for location of hazardous waste treatment, storage, and disposal facilities.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shall promulgate regulations establishing standards for the location of hazardous waste treatment, storage, and disposal facilities to more effectively ensure long</w:t>
      </w:r>
      <w:r w:rsidR="00D558A6" w:rsidRPr="00D558A6">
        <w:rPr>
          <w:lang w:val="en-PH"/>
        </w:rPr>
        <w:noBreakHyphen/>
      </w:r>
      <w:r w:rsidRPr="00D558A6">
        <w:rPr>
          <w:lang w:val="en-PH"/>
        </w:rPr>
        <w:t>term protection of human health and the environment. These standards shall be based solely upon the protection of human health and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shall have site suitability criteria promulgated and established no later than June 1, 1990.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2.</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40.</w:t>
      </w:r>
      <w:r w:rsidR="008D17C7" w:rsidRPr="00D558A6">
        <w:rPr>
          <w:lang w:val="en-PH"/>
        </w:rPr>
        <w:t xml:space="preserve"> Powers of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To carry out the provisions and purposes of this chapter, the department is authorized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Receive financial and technical assistance from the federal government and private agencies;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Establish and collect fees for collecting samples and conducting laboratory analyses as may be necessary upon request of affected persons.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D17C7" w:rsidRPr="00D558A6">
        <w:rPr>
          <w:lang w:val="en-PH"/>
        </w:rPr>
        <w:t xml:space="preserve">: 1978 Act No. 436 </w:t>
      </w:r>
      <w:r w:rsidRPr="00D558A6">
        <w:rPr>
          <w:lang w:val="en-PH"/>
        </w:rPr>
        <w:t xml:space="preserve">Section </w:t>
      </w:r>
      <w:r w:rsidR="008D17C7" w:rsidRPr="00D558A6">
        <w:rPr>
          <w:lang w:val="en-PH"/>
        </w:rPr>
        <w:t>13.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50.</w:t>
      </w:r>
      <w:r w:rsidR="008D17C7" w:rsidRPr="00D558A6">
        <w:rPr>
          <w:lang w:val="en-PH"/>
        </w:rPr>
        <w:t xml:space="preserve"> Powers of commissioner.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Issuing an order directing a response action by the department to eliminate the hazard and protect the public from exposure to the hazard;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Requesting the Attorney General to commence an action to recover the costs of the response action from all parties liable under state or federal law.</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10; 1985 Act No. 140, </w:t>
      </w:r>
      <w:r w:rsidRPr="00D558A6">
        <w:rPr>
          <w:lang w:val="en-PH"/>
        </w:rPr>
        <w:t xml:space="preserve">Section </w:t>
      </w:r>
      <w:r w:rsidR="008D17C7" w:rsidRPr="00D558A6">
        <w:rPr>
          <w:lang w:val="en-PH"/>
        </w:rPr>
        <w:t xml:space="preserve">4; 1993 Act No. 181, </w:t>
      </w:r>
      <w:r w:rsidRPr="00D558A6">
        <w:rPr>
          <w:lang w:val="en-PH"/>
        </w:rPr>
        <w:t xml:space="preserve">Section </w:t>
      </w:r>
      <w:r w:rsidR="008D17C7" w:rsidRPr="00D558A6">
        <w:rPr>
          <w:lang w:val="en-PH"/>
        </w:rPr>
        <w:t>1134.</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59.</w:t>
      </w:r>
      <w:r w:rsidR="008D17C7" w:rsidRPr="00D558A6">
        <w:rPr>
          <w:lang w:val="en-PH"/>
        </w:rPr>
        <w:t xml:space="preserve"> Findings; conclusions.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General Assembly finds: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existing commercial land disposal facility in South Carolina and available capacity in this State generally are limited resources;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It is essential that the limited waste treatment and disposal capacity of the existing commercial facility and the State in general be preserved, ready and available to ensure that the needs of South Carolina are met first;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General Assembly and the Executive Branch have mandated restrictions on the importation of out</w:t>
      </w:r>
      <w:r w:rsidR="00D558A6" w:rsidRPr="00D558A6">
        <w:rPr>
          <w:lang w:val="en-PH"/>
        </w:rPr>
        <w:noBreakHyphen/>
      </w:r>
      <w:r w:rsidRPr="00D558A6">
        <w:rPr>
          <w:lang w:val="en-PH"/>
        </w:rPr>
        <w:t>of</w:t>
      </w:r>
      <w:r w:rsidR="00D558A6" w:rsidRPr="00D558A6">
        <w:rPr>
          <w:lang w:val="en-PH"/>
        </w:rPr>
        <w:noBreakHyphen/>
      </w:r>
      <w:r w:rsidRPr="00D558A6">
        <w:rPr>
          <w:lang w:val="en-PH"/>
        </w:rPr>
        <w:t>state wastes and on the capacity of existing hazardous waste landfills;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Based upon these findings, the General Assembly declares that: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1990 Act No. 590, </w:t>
      </w:r>
      <w:r w:rsidRPr="00D558A6">
        <w:rPr>
          <w:lang w:val="en-PH"/>
        </w:rPr>
        <w:t xml:space="preserve">Section </w:t>
      </w:r>
      <w:r w:rsidR="008D17C7" w:rsidRPr="00D558A6">
        <w:rPr>
          <w:lang w:val="en-PH"/>
        </w:rPr>
        <w:t>1.</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60.</w:t>
      </w:r>
      <w:r w:rsidR="008D17C7" w:rsidRPr="00D558A6">
        <w:rPr>
          <w:lang w:val="en-PH"/>
        </w:rPr>
        <w:t xml:space="preserve"> Annual evaluation; permit requirements; disposal limits; preference for in</w:t>
      </w:r>
      <w:r w:rsidRPr="00D558A6">
        <w:rPr>
          <w:lang w:val="en-PH"/>
        </w:rPr>
        <w:noBreakHyphen/>
      </w:r>
      <w:r w:rsidR="008D17C7" w:rsidRPr="00D558A6">
        <w:rPr>
          <w:lang w:val="en-PH"/>
        </w:rPr>
        <w:t>state generated waste.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lastRenderedPageBreak/>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D558A6" w:rsidRPr="00D558A6">
        <w:rPr>
          <w:lang w:val="en-PH"/>
        </w:rPr>
        <w:noBreakHyphen/>
      </w:r>
      <w:r w:rsidRPr="00D558A6">
        <w:rPr>
          <w:lang w:val="en-PH"/>
        </w:rPr>
        <w:t>month period ending July 1, 1991. On July 1, 1991, permitted hazardous waste disposal sites are restricted to a rate of land disposal by burial not to exceed one hundred ten thousand tons of hazardous waste for each twelve</w:t>
      </w:r>
      <w:r w:rsidR="00D558A6" w:rsidRPr="00D558A6">
        <w:rPr>
          <w:lang w:val="en-PH"/>
        </w:rPr>
        <w:noBreakHyphen/>
      </w:r>
      <w:r w:rsidRPr="00D558A6">
        <w:rPr>
          <w:lang w:val="en-PH"/>
        </w:rPr>
        <w:t>month period thereafter within the permitted area of the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During a twelve</w:t>
      </w:r>
      <w:r w:rsidR="00D558A6" w:rsidRPr="00D558A6">
        <w:rPr>
          <w:lang w:val="en-PH"/>
        </w:rPr>
        <w:noBreakHyphen/>
      </w:r>
      <w:r w:rsidRPr="00D558A6">
        <w:rPr>
          <w:lang w:val="en-PH"/>
        </w:rPr>
        <w:t>month period, the commissioner may allow land disposal by burial in excess of the limitation upon certification of the department that: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disposal by land burial from a particular site in South Carolina is necessary to protect the health and safety of the people of this State;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at least one hundred ten thousand tons of hazardous waste disposed of by land burial in this State during the twelve</w:t>
      </w:r>
      <w:r w:rsidR="00D558A6" w:rsidRPr="00D558A6">
        <w:rPr>
          <w:lang w:val="en-PH"/>
        </w:rPr>
        <w:noBreakHyphen/>
      </w:r>
      <w:r w:rsidRPr="00D558A6">
        <w:rPr>
          <w:lang w:val="en-PH"/>
        </w:rPr>
        <w:t>month period was generated in South Carolina.</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During each twelve</w:t>
      </w:r>
      <w:r w:rsidR="00D558A6" w:rsidRPr="00D558A6">
        <w:rPr>
          <w:lang w:val="en-PH"/>
        </w:rPr>
        <w:noBreakHyphen/>
      </w:r>
      <w:r w:rsidRPr="00D558A6">
        <w:rPr>
          <w:lang w:val="en-PH"/>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D558A6" w:rsidRPr="00D558A6">
        <w:rPr>
          <w:lang w:val="en-PH"/>
        </w:rPr>
        <w:noBreakHyphen/>
      </w:r>
      <w:r w:rsidRPr="00D558A6">
        <w:rPr>
          <w:lang w:val="en-PH"/>
        </w:rPr>
        <w:t>month period.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Any person who: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Owns or operates a facility required to have a permit under this section which facility is in existence on the effective date of this section;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Has complied with the requirements of Section 44</w:t>
      </w:r>
      <w:r w:rsidR="00D558A6" w:rsidRPr="00D558A6">
        <w:rPr>
          <w:lang w:val="en-PH"/>
        </w:rPr>
        <w:noBreakHyphen/>
      </w:r>
      <w:r w:rsidRPr="00D558A6">
        <w:rPr>
          <w:lang w:val="en-PH"/>
        </w:rPr>
        <w:t>56</w:t>
      </w:r>
      <w:r w:rsidR="00D558A6" w:rsidRPr="00D558A6">
        <w:rPr>
          <w:lang w:val="en-PH"/>
        </w:rPr>
        <w:noBreakHyphen/>
      </w:r>
      <w:r w:rsidRPr="00D558A6">
        <w:rPr>
          <w:lang w:val="en-PH"/>
        </w:rPr>
        <w:t>120;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Before issuance of a permit, the Department shall require: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Evidence of liability coverage for sudden and nonsudden accidental occurrences in an amount the Department may determine necessary for the protection of the public health and safety, and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citizens for any hazardous waste disposal or treatment sites permitted under this chapter when the facilities, sites, or activities close and all responsibilities required of any other party by any state or federal law or regulation cease. The Department's responsibility for monitoring and response action is neither a limitation nor a termination of the liability of generators, transporters, or the operators of the facility under any provision of law or at common law.</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Evidence of other financial assurance in such forms and amounts as the department determines to be necessary to ensure the adequate availability of funds for clean</w:t>
      </w:r>
      <w:r w:rsidR="00D558A6" w:rsidRPr="00D558A6">
        <w:rPr>
          <w:lang w:val="en-PH"/>
        </w:rPr>
        <w:noBreakHyphen/>
      </w:r>
      <w:r w:rsidRPr="00D558A6">
        <w:rPr>
          <w:lang w:val="en-PH"/>
        </w:rPr>
        <w:t>up costs and restoration of environmental impairment arising from the facility.</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4; 1983 Act No. 151 Part II </w:t>
      </w:r>
      <w:r w:rsidRPr="00D558A6">
        <w:rPr>
          <w:lang w:val="en-PH"/>
        </w:rPr>
        <w:t xml:space="preserve">Section </w:t>
      </w:r>
      <w:r w:rsidR="008D17C7" w:rsidRPr="00D558A6">
        <w:rPr>
          <w:lang w:val="en-PH"/>
        </w:rPr>
        <w:t xml:space="preserve">31C; 1984 Act No. 397, </w:t>
      </w:r>
      <w:r w:rsidRPr="00D558A6">
        <w:rPr>
          <w:lang w:val="en-PH"/>
        </w:rPr>
        <w:t xml:space="preserve">Section </w:t>
      </w:r>
      <w:r w:rsidR="008D17C7" w:rsidRPr="00D558A6">
        <w:rPr>
          <w:lang w:val="en-PH"/>
        </w:rPr>
        <w:t xml:space="preserve">4; 1985 Act No. 140, </w:t>
      </w:r>
      <w:r w:rsidRPr="00D558A6">
        <w:rPr>
          <w:lang w:val="en-PH"/>
        </w:rPr>
        <w:t xml:space="preserve">Section </w:t>
      </w:r>
      <w:r w:rsidR="008D17C7" w:rsidRPr="00D558A6">
        <w:rPr>
          <w:lang w:val="en-PH"/>
        </w:rPr>
        <w:t xml:space="preserve">5; 1989 Act No. 196, </w:t>
      </w:r>
      <w:r w:rsidRPr="00D558A6">
        <w:rPr>
          <w:lang w:val="en-PH"/>
        </w:rPr>
        <w:t xml:space="preserve">Section </w:t>
      </w:r>
      <w:r w:rsidR="008D17C7" w:rsidRPr="00D558A6">
        <w:rPr>
          <w:lang w:val="en-PH"/>
        </w:rPr>
        <w:t xml:space="preserve">6; 1990 Act No. 590, </w:t>
      </w:r>
      <w:r w:rsidRPr="00D558A6">
        <w:rPr>
          <w:lang w:val="en-PH"/>
        </w:rPr>
        <w:t xml:space="preserve">Section </w:t>
      </w:r>
      <w:r w:rsidR="008D17C7" w:rsidRPr="00D558A6">
        <w:rPr>
          <w:lang w:val="en-PH"/>
        </w:rPr>
        <w:t>2.</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70.</w:t>
      </w:r>
      <w:r w:rsidR="008D17C7" w:rsidRPr="00D558A6">
        <w:rPr>
          <w:lang w:val="en-PH"/>
        </w:rPr>
        <w:t xml:space="preserve"> Utilization of approved manifest systems.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5; 1981 Act No. 96, </w:t>
      </w:r>
      <w:r w:rsidRPr="00D558A6">
        <w:rPr>
          <w:lang w:val="en-PH"/>
        </w:rPr>
        <w:t xml:space="preserve">Section </w:t>
      </w:r>
      <w:r w:rsidR="008D17C7" w:rsidRPr="00D558A6">
        <w:rPr>
          <w:lang w:val="en-PH"/>
        </w:rPr>
        <w:t>1.</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80.</w:t>
      </w:r>
      <w:r w:rsidR="008D17C7" w:rsidRPr="00D558A6">
        <w:rPr>
          <w:lang w:val="en-PH"/>
        </w:rPr>
        <w:t xml:space="preserve"> Requirements of department; disclosure of information obtained by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department shall require: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establishment and maintenance of such records;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making of such reports;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taking of such samples, and the performing of such tests or analyses;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installing, calibrating, using, and maintaining of such monitoring equipment or methods;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the providing of such other information; as may be necessary to achieve the purposes of this chapter.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w:t>
      </w:r>
      <w:r w:rsidRPr="00D558A6">
        <w:rPr>
          <w:lang w:val="en-PH"/>
        </w:rPr>
        <w:lastRenderedPageBreak/>
        <w:t>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6.</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90.</w:t>
      </w:r>
      <w:r w:rsidR="008D17C7" w:rsidRPr="00D558A6">
        <w:rPr>
          <w:lang w:val="en-PH"/>
        </w:rPr>
        <w:t xml:space="preserve"> Inspections; obtaining samples.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For the purpose of enforcing this chapter and Sections 44</w:t>
      </w:r>
      <w:r w:rsidR="00D558A6" w:rsidRPr="00D558A6">
        <w:rPr>
          <w:lang w:val="en-PH"/>
        </w:rPr>
        <w:noBreakHyphen/>
      </w:r>
      <w:r w:rsidRPr="00D558A6">
        <w:rPr>
          <w:lang w:val="en-PH"/>
        </w:rPr>
        <w:t>56</w:t>
      </w:r>
      <w:r w:rsidR="00D558A6" w:rsidRPr="00D558A6">
        <w:rPr>
          <w:lang w:val="en-PH"/>
        </w:rPr>
        <w:noBreakHyphen/>
      </w:r>
      <w:r w:rsidRPr="00D558A6">
        <w:rPr>
          <w:lang w:val="en-PH"/>
        </w:rPr>
        <w:t>160 through 44</w:t>
      </w:r>
      <w:r w:rsidR="00D558A6" w:rsidRPr="00D558A6">
        <w:rPr>
          <w:lang w:val="en-PH"/>
        </w:rPr>
        <w:noBreakHyphen/>
      </w:r>
      <w:r w:rsidRPr="00D558A6">
        <w:rPr>
          <w:lang w:val="en-PH"/>
        </w:rPr>
        <w:t>56</w:t>
      </w:r>
      <w:r w:rsidR="00D558A6" w:rsidRPr="00D558A6">
        <w:rPr>
          <w:lang w:val="en-PH"/>
        </w:rPr>
        <w:noBreakHyphen/>
      </w:r>
      <w:r w:rsidRPr="00D558A6">
        <w:rPr>
          <w:lang w:val="en-PH"/>
        </w:rPr>
        <w:t>190, or any regulations authorized pursuant thereto, any authorized representative or employee of the department may, upon presentation of appropriate credentials, at any reasonable time: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Enter any place where hazardous wastes are generated, stored, treated, or disposed of;</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Inspect and copy any records, reports, information, or test results relating to the purpose of this chapter and Sections 44</w:t>
      </w:r>
      <w:r w:rsidR="00D558A6" w:rsidRPr="00D558A6">
        <w:rPr>
          <w:lang w:val="en-PH"/>
        </w:rPr>
        <w:noBreakHyphen/>
      </w:r>
      <w:r w:rsidRPr="00D558A6">
        <w:rPr>
          <w:lang w:val="en-PH"/>
        </w:rPr>
        <w:t>56</w:t>
      </w:r>
      <w:r w:rsidR="00D558A6" w:rsidRPr="00D558A6">
        <w:rPr>
          <w:lang w:val="en-PH"/>
        </w:rPr>
        <w:noBreakHyphen/>
      </w:r>
      <w:r w:rsidRPr="00D558A6">
        <w:rPr>
          <w:lang w:val="en-PH"/>
        </w:rPr>
        <w:t>160 through 44</w:t>
      </w:r>
      <w:r w:rsidR="00D558A6" w:rsidRPr="00D558A6">
        <w:rPr>
          <w:lang w:val="en-PH"/>
        </w:rPr>
        <w:noBreakHyphen/>
      </w:r>
      <w:r w:rsidRPr="00D558A6">
        <w:rPr>
          <w:lang w:val="en-PH"/>
        </w:rPr>
        <w:t>56</w:t>
      </w:r>
      <w:r w:rsidR="00D558A6" w:rsidRPr="00D558A6">
        <w:rPr>
          <w:lang w:val="en-PH"/>
        </w:rPr>
        <w:noBreakHyphen/>
      </w:r>
      <w:r w:rsidRPr="00D558A6">
        <w:rPr>
          <w:lang w:val="en-PH"/>
        </w:rPr>
        <w:t>190;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For the purpose of implementing necessary governmental response actions as provided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7; 1983 Act No. 151 Part II </w:t>
      </w:r>
      <w:r w:rsidRPr="00D558A6">
        <w:rPr>
          <w:lang w:val="en-PH"/>
        </w:rPr>
        <w:t xml:space="preserve">Section </w:t>
      </w:r>
      <w:r w:rsidR="008D17C7" w:rsidRPr="00D558A6">
        <w:rPr>
          <w:lang w:val="en-PH"/>
        </w:rPr>
        <w:t>31D.</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100.</w:t>
      </w:r>
      <w:r w:rsidR="008D17C7" w:rsidRPr="00D558A6">
        <w:rPr>
          <w:lang w:val="en-PH"/>
        </w:rPr>
        <w:t xml:space="preserve"> Modification or revocation of orders to prevent violations of chapter.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board may issue, modify or revoke any order to prevent any violation of this chapter.</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110.</w:t>
      </w:r>
      <w:r w:rsidR="008D17C7" w:rsidRPr="00D558A6">
        <w:rPr>
          <w:lang w:val="en-PH"/>
        </w:rPr>
        <w:t xml:space="preserve"> Hearings.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120.</w:t>
      </w:r>
      <w:r w:rsidR="008D17C7" w:rsidRPr="00D558A6">
        <w:rPr>
          <w:lang w:val="en-PH"/>
        </w:rPr>
        <w:t xml:space="preserve"> Notification of department of identification and activity relating to hazardous wastes.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Not later than ninety days after final promulgation or revision of regulations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14.</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130.</w:t>
      </w:r>
      <w:r w:rsidR="008D17C7" w:rsidRPr="00D558A6">
        <w:rPr>
          <w:lang w:val="en-PH"/>
        </w:rPr>
        <w:t xml:space="preserve"> Unlawful acts.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After the promulgation of the regulations required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30: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It shall be unlawful for any person to generate, store, transport, treat, or dispose of hazardous wastes in this State without reporting such activity to the department as required by such regulations.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It shall be unlawful for any person to generate, store, transport, treat, or dispose of hazardous wastes in this State without complying with the procedures described in such regulations.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11; 1989 Act No. 196, </w:t>
      </w:r>
      <w:r w:rsidRPr="00D558A6">
        <w:rPr>
          <w:lang w:val="en-PH"/>
        </w:rPr>
        <w:t xml:space="preserve">Section </w:t>
      </w:r>
      <w:r w:rsidR="008D17C7" w:rsidRPr="00D558A6">
        <w:rPr>
          <w:lang w:val="en-PH"/>
        </w:rPr>
        <w:t xml:space="preserve">9; 1993 Act No. 181, </w:t>
      </w:r>
      <w:r w:rsidRPr="00D558A6">
        <w:rPr>
          <w:lang w:val="en-PH"/>
        </w:rPr>
        <w:t xml:space="preserve">Section </w:t>
      </w:r>
      <w:r w:rsidR="008D17C7" w:rsidRPr="00D558A6">
        <w:rPr>
          <w:lang w:val="en-PH"/>
        </w:rPr>
        <w:t>1135.</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140.</w:t>
      </w:r>
      <w:r w:rsidR="008D17C7" w:rsidRPr="00D558A6">
        <w:rPr>
          <w:lang w:val="en-PH"/>
        </w:rPr>
        <w:t xml:space="preserve"> Violations; penalties.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Any person who violates any provision of Section 44</w:t>
      </w:r>
      <w:r w:rsidR="00D558A6" w:rsidRPr="00D558A6">
        <w:rPr>
          <w:lang w:val="en-PH"/>
        </w:rPr>
        <w:noBreakHyphen/>
      </w:r>
      <w:r w:rsidRPr="00D558A6">
        <w:rPr>
          <w:lang w:val="en-PH"/>
        </w:rPr>
        <w:t>56</w:t>
      </w:r>
      <w:r w:rsidR="00D558A6" w:rsidRPr="00D558A6">
        <w:rPr>
          <w:lang w:val="en-PH"/>
        </w:rPr>
        <w:noBreakHyphen/>
      </w:r>
      <w:r w:rsidRPr="00D558A6">
        <w:rPr>
          <w:lang w:val="en-PH"/>
        </w:rPr>
        <w:t>130 shall be liable for a civil penalty not to exceed twenty</w:t>
      </w:r>
      <w:r w:rsidR="00D558A6" w:rsidRPr="00D558A6">
        <w:rPr>
          <w:lang w:val="en-PH"/>
        </w:rPr>
        <w:noBreakHyphen/>
      </w:r>
      <w:r w:rsidRPr="00D558A6">
        <w:rPr>
          <w:lang w:val="en-PH"/>
        </w:rPr>
        <w:t>five thousand dollars per day of violation.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Any person who willfully violates any provision of Section 44</w:t>
      </w:r>
      <w:r w:rsidR="00D558A6" w:rsidRPr="00D558A6">
        <w:rPr>
          <w:lang w:val="en-PH"/>
        </w:rPr>
        <w:noBreakHyphen/>
      </w:r>
      <w:r w:rsidRPr="00D558A6">
        <w:rPr>
          <w:lang w:val="en-PH"/>
        </w:rPr>
        <w:t>56</w:t>
      </w:r>
      <w:r w:rsidR="00D558A6" w:rsidRPr="00D558A6">
        <w:rPr>
          <w:lang w:val="en-PH"/>
        </w:rPr>
        <w:noBreakHyphen/>
      </w:r>
      <w:r w:rsidRPr="00D558A6">
        <w:rPr>
          <w:lang w:val="en-PH"/>
        </w:rPr>
        <w:t>130 shall be deemed guilty of a misdemeanor and upon conviction shall be fined not more than twenty</w:t>
      </w:r>
      <w:r w:rsidR="00D558A6" w:rsidRPr="00D558A6">
        <w:rPr>
          <w:lang w:val="en-PH"/>
        </w:rPr>
        <w:noBreakHyphen/>
      </w:r>
      <w:r w:rsidRPr="00D558A6">
        <w:rPr>
          <w:lang w:val="en-PH"/>
        </w:rPr>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Each day of noncompliance with any order issued pursuant to this chapter, or noncompliance with any permit, regulation, standard or requirement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130 shall constitute a separate offense.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violations referred to in this section shall be reported by the department to the governing body of the county or municipality concerned within twenty</w:t>
      </w:r>
      <w:r w:rsidR="00D558A6" w:rsidRPr="00D558A6">
        <w:rPr>
          <w:lang w:val="en-PH"/>
        </w:rPr>
        <w:noBreakHyphen/>
      </w:r>
      <w:r w:rsidRPr="00D558A6">
        <w:rPr>
          <w:lang w:val="en-PH"/>
        </w:rPr>
        <w:t>four hours.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1978 Act No. 436 </w:t>
      </w:r>
      <w:r w:rsidRPr="00D558A6">
        <w:rPr>
          <w:lang w:val="en-PH"/>
        </w:rPr>
        <w:t xml:space="preserve">Section </w:t>
      </w:r>
      <w:r w:rsidR="008D17C7" w:rsidRPr="00D558A6">
        <w:rPr>
          <w:lang w:val="en-PH"/>
        </w:rPr>
        <w:t xml:space="preserve">12; 1981 Act No. 96, </w:t>
      </w:r>
      <w:r w:rsidRPr="00D558A6">
        <w:rPr>
          <w:lang w:val="en-PH"/>
        </w:rPr>
        <w:t xml:space="preserve">Section </w:t>
      </w:r>
      <w:r w:rsidR="008D17C7" w:rsidRPr="00D558A6">
        <w:rPr>
          <w:lang w:val="en-PH"/>
        </w:rPr>
        <w:t>2.</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160.</w:t>
      </w:r>
      <w:r w:rsidR="008D17C7" w:rsidRPr="00D558A6">
        <w:rPr>
          <w:lang w:val="en-PH"/>
        </w:rPr>
        <w:t xml:space="preserve"> Hazardous Waste Contingency Fund; disposition of fees collected and earnings and interest.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D558A6" w:rsidRPr="00D558A6">
        <w:rPr>
          <w:lang w:val="en-PH"/>
        </w:rPr>
        <w:noBreakHyphen/>
      </w:r>
      <w:r w:rsidRPr="00D558A6">
        <w:rPr>
          <w:lang w:val="en-PH"/>
        </w:rPr>
        <w:t>56</w:t>
      </w:r>
      <w:r w:rsidR="00D558A6" w:rsidRPr="00D558A6">
        <w:rPr>
          <w:lang w:val="en-PH"/>
        </w:rPr>
        <w:noBreakHyphen/>
      </w:r>
      <w:r w:rsidRPr="00D558A6">
        <w:rPr>
          <w:lang w:val="en-PH"/>
        </w:rPr>
        <w:t>170 and 44</w:t>
      </w:r>
      <w:r w:rsidR="00D558A6" w:rsidRPr="00D558A6">
        <w:rPr>
          <w:lang w:val="en-PH"/>
        </w:rPr>
        <w:noBreakHyphen/>
      </w:r>
      <w:r w:rsidRPr="00D558A6">
        <w:rPr>
          <w:lang w:val="en-PH"/>
        </w:rPr>
        <w:t>56</w:t>
      </w:r>
      <w:r w:rsidR="00D558A6" w:rsidRPr="00D558A6">
        <w:rPr>
          <w:lang w:val="en-PH"/>
        </w:rPr>
        <w:noBreakHyphen/>
      </w:r>
      <w:r w:rsidRPr="00D558A6">
        <w:rPr>
          <w:lang w:val="en-PH"/>
        </w:rPr>
        <w:t>510 and annual appropriations which must be provided by the General Assembly.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Of the fees collected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(D), and (E), and credited to the contingency fund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thirteen percent must be held separate and distinct within the fund in a permitted site fund for the purpose of response actions arising from the operation of the permitted land disposal facilities in this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sixty</w:t>
      </w:r>
      <w:r w:rsidR="00D558A6" w:rsidRPr="00D558A6">
        <w:rPr>
          <w:lang w:val="en-PH"/>
        </w:rPr>
        <w:noBreakHyphen/>
      </w:r>
      <w:r w:rsidRPr="00D558A6">
        <w:rPr>
          <w:lang w:val="en-PH"/>
        </w:rPr>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five percent must be used to fund hazardous waste reduction and minimization activities of the department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165;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eighteen percent must be remitted to and expended by the Hazardous Waste Management Research Fund in accordance with Section 44</w:t>
      </w:r>
      <w:r w:rsidR="00D558A6" w:rsidRPr="00D558A6">
        <w:rPr>
          <w:lang w:val="en-PH"/>
        </w:rPr>
        <w:noBreakHyphen/>
      </w:r>
      <w:r w:rsidRPr="00D558A6">
        <w:rPr>
          <w:lang w:val="en-PH"/>
        </w:rPr>
        <w:t>56</w:t>
      </w:r>
      <w:r w:rsidR="00D558A6" w:rsidRPr="00D558A6">
        <w:rPr>
          <w:lang w:val="en-PH"/>
        </w:rPr>
        <w:noBreakHyphen/>
      </w:r>
      <w:r w:rsidRPr="00D558A6">
        <w:rPr>
          <w:lang w:val="en-PH"/>
        </w:rPr>
        <w:t>810;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two percent must be returned to the governing body of a county in which a permitted commercial land disposal facility is located.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From the fees imposed by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and (E) and credited to permitted sites pursuant to subsection (B), twenty</w:t>
      </w:r>
      <w:r w:rsidR="00D558A6" w:rsidRPr="00D558A6">
        <w:rPr>
          <w:lang w:val="en-PH"/>
        </w:rPr>
        <w:noBreakHyphen/>
      </w:r>
      <w:r w:rsidRPr="00D558A6">
        <w:rPr>
          <w:lang w:val="en-PH"/>
        </w:rPr>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From the fees imposed by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163.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All fees collected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170(D) must be credited to the fund for uncontrolled sites and transportation accidents.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Of the fees collected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510 and credited to the contingency fund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twenty</w:t>
      </w:r>
      <w:r w:rsidR="00D558A6" w:rsidRPr="00D558A6">
        <w:rPr>
          <w:lang w:val="en-PH"/>
        </w:rPr>
        <w:noBreakHyphen/>
      </w:r>
      <w:r w:rsidRPr="00D558A6">
        <w:rPr>
          <w:lang w:val="en-PH"/>
        </w:rPr>
        <w:t>six percent must be credited to the fund for permitted sites;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seventy</w:t>
      </w:r>
      <w:r w:rsidR="00D558A6" w:rsidRPr="00D558A6">
        <w:rPr>
          <w:lang w:val="en-PH"/>
        </w:rPr>
        <w:noBreakHyphen/>
      </w:r>
      <w:r w:rsidRPr="00D558A6">
        <w:rPr>
          <w:lang w:val="en-PH"/>
        </w:rPr>
        <w:t>four percent must be credited to the fund for uncontrolled sites and transportation accidents.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1980 Act No. 517 Part II, </w:t>
      </w:r>
      <w:r w:rsidRPr="00D558A6">
        <w:rPr>
          <w:lang w:val="en-PH"/>
        </w:rPr>
        <w:t xml:space="preserve">Section </w:t>
      </w:r>
      <w:r w:rsidR="008D17C7" w:rsidRPr="00D558A6">
        <w:rPr>
          <w:lang w:val="en-PH"/>
        </w:rPr>
        <w:t xml:space="preserve">15A; 1983 Act No. 151 Part II </w:t>
      </w:r>
      <w:r w:rsidRPr="00D558A6">
        <w:rPr>
          <w:lang w:val="en-PH"/>
        </w:rPr>
        <w:t xml:space="preserve">Section </w:t>
      </w:r>
      <w:r w:rsidR="008D17C7" w:rsidRPr="00D558A6">
        <w:rPr>
          <w:lang w:val="en-PH"/>
        </w:rPr>
        <w:t xml:space="preserve">31E; 1985 Act No. 140, </w:t>
      </w:r>
      <w:r w:rsidRPr="00D558A6">
        <w:rPr>
          <w:lang w:val="en-PH"/>
        </w:rPr>
        <w:t xml:space="preserve">Section </w:t>
      </w:r>
      <w:r w:rsidR="008D17C7" w:rsidRPr="00D558A6">
        <w:rPr>
          <w:lang w:val="en-PH"/>
        </w:rPr>
        <w:t xml:space="preserve">6; 1987 Act No. 170, Part II, </w:t>
      </w:r>
      <w:r w:rsidRPr="00D558A6">
        <w:rPr>
          <w:lang w:val="en-PH"/>
        </w:rPr>
        <w:t xml:space="preserve">Section </w:t>
      </w:r>
      <w:r w:rsidR="008D17C7" w:rsidRPr="00D558A6">
        <w:rPr>
          <w:lang w:val="en-PH"/>
        </w:rPr>
        <w:t xml:space="preserve">29; 1989 Act No. 196, </w:t>
      </w:r>
      <w:r w:rsidRPr="00D558A6">
        <w:rPr>
          <w:lang w:val="en-PH"/>
        </w:rPr>
        <w:t xml:space="preserve">Section </w:t>
      </w:r>
      <w:r w:rsidR="008D17C7" w:rsidRPr="00D558A6">
        <w:rPr>
          <w:lang w:val="en-PH"/>
        </w:rPr>
        <w:t xml:space="preserve">7; 1992 Act No. 501, Part II </w:t>
      </w:r>
      <w:r w:rsidRPr="00D558A6">
        <w:rPr>
          <w:lang w:val="en-PH"/>
        </w:rPr>
        <w:t xml:space="preserve">Section </w:t>
      </w:r>
      <w:r w:rsidR="008D17C7" w:rsidRPr="00D558A6">
        <w:rPr>
          <w:lang w:val="en-PH"/>
        </w:rPr>
        <w:t xml:space="preserve">18A; 2008 Act No. 353, </w:t>
      </w:r>
      <w:r w:rsidRPr="00D558A6">
        <w:rPr>
          <w:lang w:val="en-PH"/>
        </w:rPr>
        <w:t xml:space="preserve">Section </w:t>
      </w:r>
      <w:r w:rsidR="008D17C7" w:rsidRPr="00D558A6">
        <w:rPr>
          <w:lang w:val="en-PH"/>
        </w:rPr>
        <w:t>2, Pt 5D, eff July 1,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163.</w:t>
      </w:r>
      <w:r w:rsidR="008D17C7" w:rsidRPr="00D558A6">
        <w:rPr>
          <w:lang w:val="en-PH"/>
        </w:rPr>
        <w:t xml:space="preserve"> Pinewood Hazardous Waste Contingency Fund; Pinewood Development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160 or this section must be credited to this contingency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There is created the Pinewood Development Fund in the Office of the State Treasurer. This fund must be financed through fees provided in Sections 44</w:t>
      </w:r>
      <w:r w:rsidR="00D558A6" w:rsidRPr="00D558A6">
        <w:rPr>
          <w:lang w:val="en-PH"/>
        </w:rPr>
        <w:noBreakHyphen/>
      </w:r>
      <w:r w:rsidRPr="00D558A6">
        <w:rPr>
          <w:lang w:val="en-PH"/>
        </w:rPr>
        <w:t>56</w:t>
      </w:r>
      <w:r w:rsidR="00D558A6" w:rsidRPr="00D558A6">
        <w:rPr>
          <w:lang w:val="en-PH"/>
        </w:rPr>
        <w:noBreakHyphen/>
      </w:r>
      <w:r w:rsidRPr="00D558A6">
        <w:rPr>
          <w:lang w:val="en-PH"/>
        </w:rPr>
        <w:t>170 and 44</w:t>
      </w:r>
      <w:r w:rsidR="00D558A6" w:rsidRPr="00D558A6">
        <w:rPr>
          <w:lang w:val="en-PH"/>
        </w:rPr>
        <w:noBreakHyphen/>
      </w:r>
      <w:r w:rsidRPr="00D558A6">
        <w:rPr>
          <w:lang w:val="en-PH"/>
        </w:rPr>
        <w:t>56</w:t>
      </w:r>
      <w:r w:rsidR="00D558A6" w:rsidRPr="00D558A6">
        <w:rPr>
          <w:lang w:val="en-PH"/>
        </w:rPr>
        <w:noBreakHyphen/>
      </w:r>
      <w:r w:rsidRPr="00D558A6">
        <w:rPr>
          <w:lang w:val="en-PH"/>
        </w:rPr>
        <w:t>510 and credited to this fund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175. This fund must be used for economic development in the Pinewood area in Sumter or Clarendon County within a five</w:t>
      </w:r>
      <w:r w:rsidR="00D558A6" w:rsidRPr="00D558A6">
        <w:rPr>
          <w:lang w:val="en-PH"/>
        </w:rPr>
        <w:noBreakHyphen/>
      </w:r>
      <w:r w:rsidRPr="00D558A6">
        <w:rPr>
          <w:lang w:val="en-PH"/>
        </w:rPr>
        <w:t>mile radius of the Pinewood Hazardous Waste Landfill. All funds in the Pinewood Development Fund, including interest earned on the fund, must be remitted quarterly by the State Treasurer to the City of Pinewood and expended pursuant to this subsection.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1992 Act No. 501, Part II </w:t>
      </w:r>
      <w:r w:rsidRPr="00D558A6">
        <w:rPr>
          <w:lang w:val="en-PH"/>
        </w:rPr>
        <w:t xml:space="preserve">Section </w:t>
      </w:r>
      <w:r w:rsidR="008D17C7" w:rsidRPr="00D558A6">
        <w:rPr>
          <w:lang w:val="en-PH"/>
        </w:rPr>
        <w:t xml:space="preserve">18B; 1993 Act No. 164, Part II, </w:t>
      </w:r>
      <w:r w:rsidRPr="00D558A6">
        <w:rPr>
          <w:lang w:val="en-PH"/>
        </w:rPr>
        <w:t xml:space="preserve">Section </w:t>
      </w:r>
      <w:r w:rsidR="008D17C7" w:rsidRPr="00D558A6">
        <w:rPr>
          <w:lang w:val="en-PH"/>
        </w:rPr>
        <w:t>96B.</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164.</w:t>
      </w:r>
      <w:r w:rsidR="008D17C7" w:rsidRPr="00D558A6">
        <w:rPr>
          <w:lang w:val="en-PH"/>
        </w:rPr>
        <w:t xml:space="preserve"> Pinewood Development Authority; creation; composition; purpose; powers.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There is created the Pinewood Development Authority a body politic and corporate. The authority shall consist of these ex officio members: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chairman of the Sumter County Council or a council member designated by the chairman;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chairman of the Clarendon County Council or a council member designated by the chairman;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one member of the Sumter County Council who represents the geographical area within which this fund may be used for economic development;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one member of the Clarendon County Council who represents the geographical area within which this fund may be used for economic development.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authority shall approve, by a majority vote, the expenditure of funds from the Pinewood Development Fund, as created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164(B) and may acquire and develop real and personal property and exercise all powers incidental to developing the Pinewood area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164(B).</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1993 Act No. 164, Part II, </w:t>
      </w:r>
      <w:r w:rsidRPr="00D558A6">
        <w:rPr>
          <w:lang w:val="en-PH"/>
        </w:rPr>
        <w:t xml:space="preserve">Section </w:t>
      </w:r>
      <w:r w:rsidR="008D17C7" w:rsidRPr="00D558A6">
        <w:rPr>
          <w:lang w:val="en-PH"/>
        </w:rPr>
        <w:t>96A.</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165.</w:t>
      </w:r>
      <w:r w:rsidR="008D17C7" w:rsidRPr="00D558A6">
        <w:rPr>
          <w:lang w:val="en-PH"/>
        </w:rPr>
        <w:t xml:space="preserve"> Use of fees imposed under Section 44</w:t>
      </w:r>
      <w:r w:rsidRPr="00D558A6">
        <w:rPr>
          <w:lang w:val="en-PH"/>
        </w:rPr>
        <w:noBreakHyphen/>
      </w:r>
      <w:r w:rsidR="008D17C7" w:rsidRPr="00D558A6">
        <w:rPr>
          <w:lang w:val="en-PH"/>
        </w:rPr>
        <w:t>56</w:t>
      </w:r>
      <w:r w:rsidRPr="00D558A6">
        <w:rPr>
          <w:lang w:val="en-PH"/>
        </w:rPr>
        <w:noBreakHyphen/>
      </w:r>
      <w:r w:rsidR="008D17C7" w:rsidRPr="00D558A6">
        <w:rPr>
          <w:lang w:val="en-PH"/>
        </w:rPr>
        <w:t>170; hazardous waste reduction and minimization activities; enforcement of bans on certain acts.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fees imposed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and (E), and distributed in accordance with Section 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160(B)(3) must be used to fund hazardous waste reduction and minimization activities of the </w:t>
      </w:r>
      <w:r w:rsidRPr="00D558A6">
        <w:rPr>
          <w:lang w:val="en-PH"/>
        </w:rPr>
        <w:lastRenderedPageBreak/>
        <w:t>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D558A6" w:rsidRPr="00D558A6">
        <w:rPr>
          <w:lang w:val="en-PH"/>
        </w:rPr>
        <w:noBreakHyphen/>
      </w:r>
      <w:r w:rsidRPr="00D558A6">
        <w:rPr>
          <w:lang w:val="en-PH"/>
        </w:rPr>
        <w:t>56</w:t>
      </w:r>
      <w:r w:rsidR="00D558A6" w:rsidRPr="00D558A6">
        <w:rPr>
          <w:lang w:val="en-PH"/>
        </w:rPr>
        <w:noBreakHyphen/>
      </w:r>
      <w:r w:rsidRPr="00D558A6">
        <w:rPr>
          <w:lang w:val="en-PH"/>
        </w:rPr>
        <w:t>130(4), (5), and (6).</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 xml:space="preserve">4; 1992 Act No. 501, Part II </w:t>
      </w:r>
      <w:r w:rsidRPr="00D558A6">
        <w:rPr>
          <w:lang w:val="en-PH"/>
        </w:rPr>
        <w:t xml:space="preserve">Section </w:t>
      </w:r>
      <w:r w:rsidR="008D17C7" w:rsidRPr="00D558A6">
        <w:rPr>
          <w:lang w:val="en-PH"/>
        </w:rPr>
        <w:t>18C.</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170.</w:t>
      </w:r>
      <w:r w:rsidR="008D17C7" w:rsidRPr="00D558A6">
        <w:rPr>
          <w:lang w:val="en-PH"/>
        </w:rPr>
        <w:t xml:space="preserve"> Hazardous Waste Contingency Fund: reports, fees, and administration of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Each generator shall, no later than thirty days after the end of each calendar quarter, submit a written report to the Department including, but not limited to, the following information: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Effective October 1, 1985, certification that he has a program in place to reduce the volume or quantity and toxicity of such waste to the degree determined by the generator to be economically practicable;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Effective October 1, 1985, certification that the proposed method of treatment, storage, or disposal is that practicable method currently available to the generator which minimizes the present and future threat to human health and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types and quantities of hazardous wastes generated;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types and quantities of these wastes shipped for treatment and disposal by landfilling or other means of land disposal;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the types and quantities of these wastes remaining in storage at the end of the reporting period;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a check made payable to the Department for the amount of fee imposed on these wastes by the provisions of paragraph (C.)</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Each owner/operator of a hazardous waste facility shall, no later than thirty days after the end of each calendar quarter, submit a written report to the Department including, but not limited to, the following information: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types and quantities of hazardous wastes generated;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types and quantities of hazardous wastes received at the facility during the reporting period;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types and quantities of hazardous wastes treated, disposed of, and otherwise handled during the reporting period;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a check made payable to the Department for the amount of fees imposed by paragraph (C) for any wastes generated by the facility and handled in such manner as prescribed by its provisions; by paragraph (D) and by paragraph (E.)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Each owner/operator of a hazardous waste facility is, no later than thirty days after the end of each calendar quarter, required to submit to the Department certification from any out</w:t>
      </w:r>
      <w:r w:rsidR="00D558A6" w:rsidRPr="00D558A6">
        <w:rPr>
          <w:lang w:val="en-PH"/>
        </w:rPr>
        <w:noBreakHyphen/>
      </w:r>
      <w:r w:rsidRPr="00D558A6">
        <w:rPr>
          <w:lang w:val="en-PH"/>
        </w:rPr>
        <w:t>of</w:t>
      </w:r>
      <w:r w:rsidR="00D558A6" w:rsidRPr="00D558A6">
        <w:rPr>
          <w:lang w:val="en-PH"/>
        </w:rPr>
        <w:noBreakHyphen/>
      </w:r>
      <w:r w:rsidRPr="00D558A6">
        <w:rPr>
          <w:lang w:val="en-PH"/>
        </w:rPr>
        <w:t>state generator that effective October 1, 1985: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generator has a program in place to reduce the volume or quantity and toxicity of such waste to the degree determined by the generator to be economically practicable;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proposed method of treatment, storage, or disposal is that practicable method currently available to the generator which minimizes the present and future threat to human health and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There is imposed a fee of thirty</w:t>
      </w:r>
      <w:r w:rsidR="00D558A6" w:rsidRPr="00D558A6">
        <w:rPr>
          <w:lang w:val="en-PH"/>
        </w:rPr>
        <w:noBreakHyphen/>
      </w:r>
      <w:r w:rsidRPr="00D558A6">
        <w:rPr>
          <w:lang w:val="en-PH"/>
        </w:rPr>
        <w:t>four dollars a ton of hazardous wastes generated and disposed of in this State by landfilling or other means of land disposal.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There is hereby imposed a fee of one dollar per ton of hazardous wastes in excess of fifty tons remaining in storage at the end of the reporting period.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For all hazardous wastes generated outside of the State and received at a facility during the quarter each owner/operator of a hazardous waste land disposal facility shall remit to the department an amount equal to the per ton fee imposed on out</w:t>
      </w:r>
      <w:r w:rsidR="00D558A6" w:rsidRPr="00D558A6">
        <w:rPr>
          <w:lang w:val="en-PH"/>
        </w:rPr>
        <w:noBreakHyphen/>
      </w:r>
      <w:r w:rsidRPr="00D558A6">
        <w:rPr>
          <w:lang w:val="en-PH"/>
        </w:rPr>
        <w:t>of</w:t>
      </w:r>
      <w:r w:rsidR="00D558A6" w:rsidRPr="00D558A6">
        <w:rPr>
          <w:lang w:val="en-PH"/>
        </w:rPr>
        <w:noBreakHyphen/>
      </w:r>
      <w:r w:rsidRPr="00D558A6">
        <w:rPr>
          <w:lang w:val="en-PH"/>
        </w:rPr>
        <w:t>state waste by the state from which the hazardous waste originated but in any event no less than thirty</w:t>
      </w:r>
      <w:r w:rsidR="00D558A6" w:rsidRPr="00D558A6">
        <w:rPr>
          <w:lang w:val="en-PH"/>
        </w:rPr>
        <w:noBreakHyphen/>
      </w:r>
      <w:r w:rsidRPr="00D558A6">
        <w:rPr>
          <w:lang w:val="en-PH"/>
        </w:rPr>
        <w:t>four dollars a ton.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"Hazardous Waste Fund County Account".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Funds in each county's account must be released by the State Treasurer upon the written request of a majority of the county's legislative delegation and used for infrastructure within the economically depressed area of that county.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(4)(a) For purposes of this subsection, "county legislative delegation" includes only those members who represent the economically depressed areas of the county.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For purposes of this subsection, "incineration" includes hazardous waste incinerators, boilers, and industrial furnaces.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 improvements to both public water and sewer systems;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(ii) improvements to public electric, natural gas, and telecommunication systems;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(iii) fixed transportation facilities including highway, road, rail, water, and air.</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1980 Act No. 517 Part II, </w:t>
      </w:r>
      <w:r w:rsidRPr="00D558A6">
        <w:rPr>
          <w:lang w:val="en-PH"/>
        </w:rPr>
        <w:t xml:space="preserve">Section </w:t>
      </w:r>
      <w:r w:rsidR="008D17C7" w:rsidRPr="00D558A6">
        <w:rPr>
          <w:lang w:val="en-PH"/>
        </w:rPr>
        <w:t xml:space="preserve">15B; 1983 Act No. 151 Part II </w:t>
      </w:r>
      <w:r w:rsidRPr="00D558A6">
        <w:rPr>
          <w:lang w:val="en-PH"/>
        </w:rPr>
        <w:t xml:space="preserve">Section </w:t>
      </w:r>
      <w:r w:rsidR="008D17C7" w:rsidRPr="00D558A6">
        <w:rPr>
          <w:lang w:val="en-PH"/>
        </w:rPr>
        <w:t xml:space="preserve">31F; 1985 Act No. 140, </w:t>
      </w:r>
      <w:r w:rsidRPr="00D558A6">
        <w:rPr>
          <w:lang w:val="en-PH"/>
        </w:rPr>
        <w:t xml:space="preserve">Section </w:t>
      </w:r>
      <w:r w:rsidR="008D17C7" w:rsidRPr="00D558A6">
        <w:rPr>
          <w:lang w:val="en-PH"/>
        </w:rPr>
        <w:t xml:space="preserve">7; 1989 Act No. 196, </w:t>
      </w:r>
      <w:r w:rsidRPr="00D558A6">
        <w:rPr>
          <w:lang w:val="en-PH"/>
        </w:rPr>
        <w:t xml:space="preserve">Section </w:t>
      </w:r>
      <w:r w:rsidR="008D17C7" w:rsidRPr="00D558A6">
        <w:rPr>
          <w:lang w:val="en-PH"/>
        </w:rPr>
        <w:t xml:space="preserve">8; 1992 Act No. 501, Part II </w:t>
      </w:r>
      <w:r w:rsidRPr="00D558A6">
        <w:rPr>
          <w:lang w:val="en-PH"/>
        </w:rPr>
        <w:t xml:space="preserve">Section </w:t>
      </w:r>
      <w:r w:rsidR="008D17C7" w:rsidRPr="00D558A6">
        <w:rPr>
          <w:lang w:val="en-PH"/>
        </w:rPr>
        <w:t>18D</w:t>
      </w:r>
      <w:r w:rsidRPr="00D558A6">
        <w:rPr>
          <w:lang w:val="en-PH"/>
        </w:rPr>
        <w:noBreakHyphen/>
      </w:r>
      <w:r w:rsidR="008D17C7" w:rsidRPr="00D558A6">
        <w:rPr>
          <w:lang w:val="en-PH"/>
        </w:rPr>
        <w:t xml:space="preserve">18F; 1999 Act No. 100, Part II, </w:t>
      </w:r>
      <w:r w:rsidRPr="00D558A6">
        <w:rPr>
          <w:lang w:val="en-PH"/>
        </w:rPr>
        <w:t xml:space="preserve">Section </w:t>
      </w:r>
      <w:r w:rsidR="008D17C7" w:rsidRPr="00D558A6">
        <w:rPr>
          <w:lang w:val="en-PH"/>
        </w:rPr>
        <w:t xml:space="preserve">63; 2000 Act No; 384, </w:t>
      </w:r>
      <w:r w:rsidRPr="00D558A6">
        <w:rPr>
          <w:lang w:val="en-PH"/>
        </w:rPr>
        <w:t xml:space="preserve">Section </w:t>
      </w:r>
      <w:r w:rsidR="008D17C7" w:rsidRPr="00D558A6">
        <w:rPr>
          <w:lang w:val="en-PH"/>
        </w:rPr>
        <w:t xml:space="preserve">6; 2000 Act No. 387, Part II, </w:t>
      </w:r>
      <w:r w:rsidRPr="00D558A6">
        <w:rPr>
          <w:lang w:val="en-PH"/>
        </w:rPr>
        <w:t xml:space="preserve">Section </w:t>
      </w:r>
      <w:r w:rsidR="008D17C7" w:rsidRPr="00D558A6">
        <w:rPr>
          <w:lang w:val="en-PH"/>
        </w:rPr>
        <w:t xml:space="preserve">80A; 2004 Act No. 257, </w:t>
      </w:r>
      <w:r w:rsidRPr="00D558A6">
        <w:rPr>
          <w:lang w:val="en-PH"/>
        </w:rPr>
        <w:t xml:space="preserve">Section </w:t>
      </w:r>
      <w:r w:rsidR="008D17C7" w:rsidRPr="00D558A6">
        <w:rPr>
          <w:lang w:val="en-PH"/>
        </w:rPr>
        <w:t>2, eff June 15, 2004.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1999 Act No. 100, Part II, </w:t>
      </w:r>
      <w:r w:rsidR="00D558A6" w:rsidRPr="00D558A6">
        <w:rPr>
          <w:lang w:val="en-PH"/>
        </w:rPr>
        <w:t xml:space="preserve">Section </w:t>
      </w:r>
      <w:r w:rsidRPr="00D558A6">
        <w:rPr>
          <w:lang w:val="en-PH"/>
        </w:rPr>
        <w:t>63B</w:t>
      </w:r>
      <w:r w:rsidR="00D558A6" w:rsidRPr="00D558A6">
        <w:rPr>
          <w:lang w:val="en-PH"/>
        </w:rPr>
        <w:t xml:space="preserve">Section </w:t>
      </w:r>
      <w:r w:rsidRPr="00D558A6">
        <w:rPr>
          <w:lang w:val="en-PH"/>
        </w:rPr>
        <w:t>provides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"For purposes of Section 44</w:t>
      </w:r>
      <w:r w:rsidR="00D558A6" w:rsidRPr="00D558A6">
        <w:rPr>
          <w:lang w:val="en-PH"/>
        </w:rPr>
        <w:noBreakHyphen/>
      </w:r>
      <w:r w:rsidRPr="00D558A6">
        <w:rPr>
          <w:lang w:val="en-PH"/>
        </w:rPr>
        <w:t>56</w:t>
      </w:r>
      <w:r w:rsidR="00D558A6" w:rsidRPr="00D558A6">
        <w:rPr>
          <w:lang w:val="en-PH"/>
        </w:rPr>
        <w:noBreakHyphen/>
      </w:r>
      <w:r w:rsidRPr="00D558A6">
        <w:rPr>
          <w:lang w:val="en-PH"/>
        </w:rPr>
        <w:t>170(F), the phrase 'economically depressed area of that county' means: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"(1) within Orangeburg County, the entire area of the county;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"(2) within Dorchester County, the area comprising School District 4; and</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"(3) for any other county, an area designated by the county governing body."</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175.</w:t>
      </w:r>
      <w:r w:rsidR="008D17C7" w:rsidRPr="00D558A6">
        <w:rPr>
          <w:lang w:val="en-PH"/>
        </w:rPr>
        <w:t xml:space="preserve"> Crediting of fees imposed pursuant to Sections 44</w:t>
      </w:r>
      <w:r w:rsidRPr="00D558A6">
        <w:rPr>
          <w:lang w:val="en-PH"/>
        </w:rPr>
        <w:noBreakHyphen/>
      </w:r>
      <w:r w:rsidR="008D17C7" w:rsidRPr="00D558A6">
        <w:rPr>
          <w:lang w:val="en-PH"/>
        </w:rPr>
        <w:t>56</w:t>
      </w:r>
      <w:r w:rsidRPr="00D558A6">
        <w:rPr>
          <w:lang w:val="en-PH"/>
        </w:rPr>
        <w:noBreakHyphen/>
      </w:r>
      <w:r w:rsidR="008D17C7" w:rsidRPr="00D558A6">
        <w:rPr>
          <w:lang w:val="en-PH"/>
        </w:rPr>
        <w:t>170(C), (E), and (F) and 44</w:t>
      </w:r>
      <w:r w:rsidRPr="00D558A6">
        <w:rPr>
          <w:lang w:val="en-PH"/>
        </w:rPr>
        <w:noBreakHyphen/>
      </w:r>
      <w:r w:rsidR="008D17C7" w:rsidRPr="00D558A6">
        <w:rPr>
          <w:lang w:val="en-PH"/>
        </w:rPr>
        <w:t>56</w:t>
      </w:r>
      <w:r w:rsidRPr="00D558A6">
        <w:rPr>
          <w:lang w:val="en-PH"/>
        </w:rPr>
        <w:noBreakHyphen/>
      </w:r>
      <w:r w:rsidR="008D17C7" w:rsidRPr="00D558A6">
        <w:rPr>
          <w:lang w:val="en-PH"/>
        </w:rPr>
        <w:t>510.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Of the fees imposed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and (E):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eighty</w:t>
      </w:r>
      <w:r w:rsidR="00D558A6" w:rsidRPr="00D558A6">
        <w:rPr>
          <w:lang w:val="en-PH"/>
        </w:rPr>
        <w:noBreakHyphen/>
      </w:r>
      <w:r w:rsidRPr="00D558A6">
        <w:rPr>
          <w:lang w:val="en-PH"/>
        </w:rPr>
        <w:t>three percent must be credited to the Hazardous Waste Contingency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two percent must be credited to the Pinewood Development Fund;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fifteen percent must be credited to the general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Of the fees imposed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510: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fifty</w:t>
      </w:r>
      <w:r w:rsidR="00D558A6" w:rsidRPr="00D558A6">
        <w:rPr>
          <w:lang w:val="en-PH"/>
        </w:rPr>
        <w:noBreakHyphen/>
      </w:r>
      <w:r w:rsidRPr="00D558A6">
        <w:rPr>
          <w:lang w:val="en-PH"/>
        </w:rPr>
        <w:t>three percent must be credited to the Hazardous Waste Contingency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twenty percent must be credited to the Pinewood Development Fund;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twenty</w:t>
      </w:r>
      <w:r w:rsidR="00D558A6" w:rsidRPr="00D558A6">
        <w:rPr>
          <w:lang w:val="en-PH"/>
        </w:rPr>
        <w:noBreakHyphen/>
      </w:r>
      <w:r w:rsidRPr="00D558A6">
        <w:rPr>
          <w:lang w:val="en-PH"/>
        </w:rPr>
        <w:t>seven percent must be credited to the general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All fees imposed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170(F) must be credited to the general fund.</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1992 Act No. 501, Part II </w:t>
      </w:r>
      <w:r w:rsidRPr="00D558A6">
        <w:rPr>
          <w:lang w:val="en-PH"/>
        </w:rPr>
        <w:t xml:space="preserve">Section </w:t>
      </w:r>
      <w:r w:rsidR="008D17C7" w:rsidRPr="00D558A6">
        <w:rPr>
          <w:lang w:val="en-PH"/>
        </w:rPr>
        <w:t>18G.</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180.</w:t>
      </w:r>
      <w:r w:rsidR="008D17C7" w:rsidRPr="00D558A6">
        <w:rPr>
          <w:lang w:val="en-PH"/>
        </w:rPr>
        <w:t xml:space="preserve"> Hazardous Waste Contingency Fund; suspension or reduction of fees on accumulation of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 xml:space="preserve">(a) In determining the use of the fund for a particular governmental response action, the department shall consider the relative risk of danger to public health or welfare or the environment and the hazard potential </w:t>
      </w:r>
      <w:r w:rsidRPr="00D558A6">
        <w:rPr>
          <w:lang w:val="en-PH"/>
        </w:rPr>
        <w:lastRenderedPageBreak/>
        <w:t>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D558A6" w:rsidRPr="00D558A6">
        <w:rPr>
          <w:lang w:val="en-PH"/>
        </w:rPr>
        <w:noBreakHyphen/>
      </w:r>
      <w:r w:rsidRPr="00D558A6">
        <w:rPr>
          <w:lang w:val="en-PH"/>
        </w:rPr>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1980 Act No. 517 Part II, </w:t>
      </w:r>
      <w:r w:rsidRPr="00D558A6">
        <w:rPr>
          <w:lang w:val="en-PH"/>
        </w:rPr>
        <w:t xml:space="preserve">Section </w:t>
      </w:r>
      <w:r w:rsidR="008D17C7" w:rsidRPr="00D558A6">
        <w:rPr>
          <w:lang w:val="en-PH"/>
        </w:rPr>
        <w:t xml:space="preserve">15C; 1983 Act No. 151 Part II </w:t>
      </w:r>
      <w:r w:rsidRPr="00D558A6">
        <w:rPr>
          <w:lang w:val="en-PH"/>
        </w:rPr>
        <w:t xml:space="preserve">Section </w:t>
      </w:r>
      <w:r w:rsidR="008D17C7" w:rsidRPr="00D558A6">
        <w:rPr>
          <w:lang w:val="en-PH"/>
        </w:rPr>
        <w:t xml:space="preserve">31G; 1985 Act No. 140, </w:t>
      </w:r>
      <w:r w:rsidRPr="00D558A6">
        <w:rPr>
          <w:lang w:val="en-PH"/>
        </w:rPr>
        <w:t xml:space="preserve">Section </w:t>
      </w:r>
      <w:r w:rsidR="008D17C7" w:rsidRPr="00D558A6">
        <w:rPr>
          <w:lang w:val="en-PH"/>
        </w:rPr>
        <w:t xml:space="preserve">8; 1993 Act No. 164, Part II, </w:t>
      </w:r>
      <w:r w:rsidRPr="00D558A6">
        <w:rPr>
          <w:lang w:val="en-PH"/>
        </w:rPr>
        <w:t xml:space="preserve">Section </w:t>
      </w:r>
      <w:r w:rsidR="008D17C7" w:rsidRPr="00D558A6">
        <w:rPr>
          <w:lang w:val="en-PH"/>
        </w:rPr>
        <w:t>61A.</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190.</w:t>
      </w:r>
      <w:r w:rsidR="008D17C7" w:rsidRPr="00D558A6">
        <w:rPr>
          <w:lang w:val="en-PH"/>
        </w:rPr>
        <w:t xml:space="preserve"> Hazardous Waste Contingency Fund; inconsistent regulations to be revised.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is directed to revise and amend the necessary provisions of R. 61</w:t>
      </w:r>
      <w:r w:rsidR="00D558A6" w:rsidRPr="00D558A6">
        <w:rPr>
          <w:lang w:val="en-PH"/>
        </w:rPr>
        <w:noBreakHyphen/>
      </w:r>
      <w:r w:rsidRPr="00D558A6">
        <w:rPr>
          <w:lang w:val="en-PH"/>
        </w:rPr>
        <w:t>79 (DHED) which are contrary or inconsistent with the provisions of Sections 44</w:t>
      </w:r>
      <w:r w:rsidR="00D558A6" w:rsidRPr="00D558A6">
        <w:rPr>
          <w:lang w:val="en-PH"/>
        </w:rPr>
        <w:noBreakHyphen/>
      </w:r>
      <w:r w:rsidRPr="00D558A6">
        <w:rPr>
          <w:lang w:val="en-PH"/>
        </w:rPr>
        <w:t>56</w:t>
      </w:r>
      <w:r w:rsidR="00D558A6" w:rsidRPr="00D558A6">
        <w:rPr>
          <w:lang w:val="en-PH"/>
        </w:rPr>
        <w:noBreakHyphen/>
      </w:r>
      <w:r w:rsidRPr="00D558A6">
        <w:rPr>
          <w:lang w:val="en-PH"/>
        </w:rPr>
        <w:t>160 through 44</w:t>
      </w:r>
      <w:r w:rsidR="00D558A6" w:rsidRPr="00D558A6">
        <w:rPr>
          <w:lang w:val="en-PH"/>
        </w:rPr>
        <w:noBreakHyphen/>
      </w:r>
      <w:r w:rsidRPr="00D558A6">
        <w:rPr>
          <w:lang w:val="en-PH"/>
        </w:rPr>
        <w:t>56</w:t>
      </w:r>
      <w:r w:rsidR="00D558A6" w:rsidRPr="00D558A6">
        <w:rPr>
          <w:lang w:val="en-PH"/>
        </w:rPr>
        <w:noBreakHyphen/>
      </w:r>
      <w:r w:rsidRPr="00D558A6">
        <w:rPr>
          <w:lang w:val="en-PH"/>
        </w:rPr>
        <w:t>190.</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1980 Act No. 517 Part II, </w:t>
      </w:r>
      <w:r w:rsidRPr="00D558A6">
        <w:rPr>
          <w:lang w:val="en-PH"/>
        </w:rPr>
        <w:t xml:space="preserve">Section </w:t>
      </w:r>
      <w:r w:rsidR="008D17C7" w:rsidRPr="00D558A6">
        <w:rPr>
          <w:lang w:val="en-PH"/>
        </w:rPr>
        <w:t xml:space="preserve">15D; 1983 Act No. 151 Part II </w:t>
      </w:r>
      <w:r w:rsidRPr="00D558A6">
        <w:rPr>
          <w:lang w:val="en-PH"/>
        </w:rPr>
        <w:t xml:space="preserve">Section </w:t>
      </w:r>
      <w:r w:rsidR="008D17C7" w:rsidRPr="00D558A6">
        <w:rPr>
          <w:lang w:val="en-PH"/>
        </w:rPr>
        <w:t>31H.</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200.</w:t>
      </w:r>
      <w:r w:rsidR="008D17C7" w:rsidRPr="00D558A6">
        <w:rPr>
          <w:lang w:val="en-PH"/>
        </w:rPr>
        <w:t xml:space="preserve"> Department of Health and Environmental Control may implement and enforce Public Law 96</w:t>
      </w:r>
      <w:r w:rsidRPr="00D558A6">
        <w:rPr>
          <w:lang w:val="en-PH"/>
        </w:rPr>
        <w:noBreakHyphen/>
      </w:r>
      <w:r w:rsidR="008D17C7" w:rsidRPr="00D558A6">
        <w:rPr>
          <w:lang w:val="en-PH"/>
        </w:rPr>
        <w:t>510 relating to hazardous waste cleanup; owner defined.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Department of Health and Environmental Control is empowered to implement and enforce the Comprehensive Environmental Response, Compensation and Liability Act of 1980 (Public Law 96</w:t>
      </w:r>
      <w:r w:rsidR="00D558A6" w:rsidRPr="00D558A6">
        <w:rPr>
          <w:lang w:val="en-PH"/>
        </w:rPr>
        <w:noBreakHyphen/>
      </w:r>
      <w:r w:rsidRPr="00D558A6">
        <w:rPr>
          <w:lang w:val="en-PH"/>
        </w:rPr>
        <w:t>510), and subsequent amendments to Public Law 96</w:t>
      </w:r>
      <w:r w:rsidR="00D558A6" w:rsidRPr="00D558A6">
        <w:rPr>
          <w:lang w:val="en-PH"/>
        </w:rPr>
        <w:noBreakHyphen/>
      </w:r>
      <w:r w:rsidRPr="00D558A6">
        <w:rPr>
          <w:lang w:val="en-PH"/>
        </w:rPr>
        <w:t>510 as of the effective date of the amendments.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(B)(1) Subject to the provisions of Section 107 of Public Law 96</w:t>
      </w:r>
      <w:r w:rsidR="00D558A6" w:rsidRPr="00D558A6">
        <w:rPr>
          <w:lang w:val="en-PH"/>
        </w:rPr>
        <w:noBreakHyphen/>
      </w:r>
      <w:r w:rsidRPr="00D558A6">
        <w:rPr>
          <w:lang w:val="en-PH"/>
        </w:rPr>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For purposes of this section, "owner" does not include: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w:t>
      </w:r>
      <w:r w:rsidRPr="00D558A6">
        <w:rPr>
          <w:lang w:val="en-PH"/>
        </w:rPr>
        <w:lastRenderedPageBreak/>
        <w:t>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a person otherwise liable who can establish by a preponderance of the evidence that the release or threat of release of a hazardous substance and the damages resulting therefrom were caused solely by: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 an act of God;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(ii) an act of war;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r>
      <w:r w:rsidRPr="00D558A6">
        <w:rPr>
          <w:lang w:val="en-PH"/>
        </w:rPr>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For purposes of this chapter, the provisions of the Superfund Recycling Equity Act, 42 U.S.C. Section 9627, shall apply.</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1981 Act No. 178 Part II </w:t>
      </w:r>
      <w:r w:rsidRPr="00D558A6">
        <w:rPr>
          <w:lang w:val="en-PH"/>
        </w:rPr>
        <w:t xml:space="preserve">Section </w:t>
      </w:r>
      <w:r w:rsidR="008D17C7" w:rsidRPr="00D558A6">
        <w:rPr>
          <w:lang w:val="en-PH"/>
        </w:rPr>
        <w:t xml:space="preserve">11; 1992 Act No. 267, </w:t>
      </w:r>
      <w:r w:rsidRPr="00D558A6">
        <w:rPr>
          <w:lang w:val="en-PH"/>
        </w:rPr>
        <w:t xml:space="preserve">Section </w:t>
      </w:r>
      <w:r w:rsidR="008D17C7" w:rsidRPr="00D558A6">
        <w:rPr>
          <w:lang w:val="en-PH"/>
        </w:rPr>
        <w:t xml:space="preserve">1; 2000 Act No. 258, </w:t>
      </w:r>
      <w:r w:rsidRPr="00D558A6">
        <w:rPr>
          <w:lang w:val="en-PH"/>
        </w:rPr>
        <w:t xml:space="preserve">Section </w:t>
      </w:r>
      <w:r w:rsidR="008D17C7" w:rsidRPr="00D558A6">
        <w:rPr>
          <w:lang w:val="en-PH"/>
        </w:rPr>
        <w:t xml:space="preserve">3; 2017 Act No. 16 (S.181), </w:t>
      </w:r>
      <w:r w:rsidRPr="00D558A6">
        <w:rPr>
          <w:lang w:val="en-PH"/>
        </w:rPr>
        <w:t xml:space="preserve">Section </w:t>
      </w:r>
      <w:r w:rsidR="008D17C7" w:rsidRPr="00D558A6">
        <w:rPr>
          <w:lang w:val="en-PH"/>
        </w:rPr>
        <w:t>1, eff May 9, 2017.</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Effect of Amendment</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2017 Act No. 16, </w:t>
      </w:r>
      <w:r w:rsidR="00D558A6" w:rsidRPr="00D558A6">
        <w:rPr>
          <w:lang w:val="en-PH"/>
        </w:rPr>
        <w:t xml:space="preserve">Section </w:t>
      </w:r>
      <w:r w:rsidRPr="00D558A6">
        <w:rPr>
          <w:lang w:val="en-PH"/>
        </w:rPr>
        <w:t>1, added (B)(3), making the Federal Superfund Recycling Equity Act applicable to the South Carolina Hazardous Waste Management Act.</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205.</w:t>
      </w:r>
      <w:r w:rsidR="008D17C7" w:rsidRPr="00D558A6">
        <w:rPr>
          <w:lang w:val="en-PH"/>
        </w:rPr>
        <w:t xml:space="preserve"> Facilities to give preference to waste generators within the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All hazardous waste treatment and disposal facilities in South Carolina shall give preference to hazardous waste generators within the State of South Carolina for treatment and disposal of hazardous materials at licensed facilities in the State.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5.</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210.</w:t>
      </w:r>
      <w:r w:rsidR="008D17C7" w:rsidRPr="00D558A6">
        <w:rPr>
          <w:lang w:val="en-PH"/>
        </w:rPr>
        <w:t xml:space="preserve"> Appointment of full</w:t>
      </w:r>
      <w:r w:rsidRPr="00D558A6">
        <w:rPr>
          <w:lang w:val="en-PH"/>
        </w:rPr>
        <w:noBreakHyphen/>
      </w:r>
      <w:r w:rsidR="008D17C7" w:rsidRPr="00D558A6">
        <w:rPr>
          <w:lang w:val="en-PH"/>
        </w:rPr>
        <w:t>time health inspectors.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of Health and Environmental Control, in its discretion, shall assign not more than two full</w:t>
      </w:r>
      <w:r w:rsidR="00D558A6" w:rsidRPr="00D558A6">
        <w:rPr>
          <w:lang w:val="en-PH"/>
        </w:rPr>
        <w:noBreakHyphen/>
      </w:r>
      <w:r w:rsidRPr="00D558A6">
        <w:rPr>
          <w:lang w:val="en-PH"/>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D558A6" w:rsidRPr="00D558A6">
        <w:rPr>
          <w:lang w:val="en-PH"/>
        </w:rPr>
        <w:noBreakHyphen/>
      </w:r>
      <w:r w:rsidRPr="00D558A6">
        <w:rPr>
          <w:lang w:val="en-PH"/>
        </w:rPr>
        <w:t>time inspector is not assigned, there must be one or more inspectors who shall monitor these facilities on a rotating basis.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shall implement a fee schedule to cover the costs of implementing this inspection program and the fees must be collected by the facilities from the hazardous waste generators utilizing these sites.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1983 Act No. 64; 1990 Act No. 612, Part II, </w:t>
      </w:r>
      <w:r w:rsidRPr="00D558A6">
        <w:rPr>
          <w:lang w:val="en-PH"/>
        </w:rPr>
        <w:t xml:space="preserve">Section </w:t>
      </w:r>
      <w:r w:rsidR="008D17C7" w:rsidRPr="00D558A6">
        <w:rPr>
          <w:lang w:val="en-PH"/>
        </w:rPr>
        <w:t xml:space="preserve">73; 1991 Act No. 171, Part II, </w:t>
      </w:r>
      <w:r w:rsidRPr="00D558A6">
        <w:rPr>
          <w:lang w:val="en-PH"/>
        </w:rPr>
        <w:t xml:space="preserve">Section </w:t>
      </w:r>
      <w:r w:rsidR="008D17C7" w:rsidRPr="00D558A6">
        <w:rPr>
          <w:lang w:val="en-PH"/>
        </w:rPr>
        <w:t>42A.</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2</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Information Requirements</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215.</w:t>
      </w:r>
      <w:r w:rsidR="008D17C7" w:rsidRPr="00D558A6">
        <w:rPr>
          <w:lang w:val="en-PH"/>
        </w:rPr>
        <w:t xml:space="preserve"> Assessment of fees against companies generating hazardous waste.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is authorized to assess each company generating hazardous waste a fee based on the amount of hazardous waste generated. A large quantity generator, as determined by Regulation 61</w:t>
      </w:r>
      <w:r w:rsidR="00D558A6" w:rsidRPr="00D558A6">
        <w:rPr>
          <w:lang w:val="en-PH"/>
        </w:rPr>
        <w:noBreakHyphen/>
      </w:r>
      <w:r w:rsidRPr="00D558A6">
        <w:rPr>
          <w:lang w:val="en-PH"/>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D558A6" w:rsidRPr="00D558A6">
        <w:rPr>
          <w:lang w:val="en-PH"/>
        </w:rPr>
        <w:noBreakHyphen/>
      </w:r>
      <w:r w:rsidRPr="00D558A6">
        <w:rPr>
          <w:lang w:val="en-PH"/>
        </w:rPr>
        <w:t>56</w:t>
      </w:r>
      <w:r w:rsidR="00D558A6" w:rsidRPr="00D558A6">
        <w:rPr>
          <w:lang w:val="en-PH"/>
        </w:rPr>
        <w:noBreakHyphen/>
      </w:r>
      <w:r w:rsidRPr="00D558A6">
        <w:rPr>
          <w:lang w:val="en-PH"/>
        </w:rPr>
        <w:t>170(F)(1) are exempt from fees established by this section. The fees collected pursuant to this section shall be deposited to the Hazardous Waste Contingency Fund for response actions at uncontrolled hazardous waste sites.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2008 Act No. 353, </w:t>
      </w:r>
      <w:r w:rsidRPr="00D558A6">
        <w:rPr>
          <w:lang w:val="en-PH"/>
        </w:rPr>
        <w:t xml:space="preserve">Section </w:t>
      </w:r>
      <w:r w:rsidR="008D17C7" w:rsidRPr="00D558A6">
        <w:rPr>
          <w:lang w:val="en-PH"/>
        </w:rPr>
        <w:t>2, Pt 5F.1, eff July 1, 2008.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220.</w:t>
      </w:r>
      <w:r w:rsidR="008D17C7" w:rsidRPr="00D558A6">
        <w:rPr>
          <w:lang w:val="en-PH"/>
        </w:rPr>
        <w:t xml:space="preserve"> Information requirements of entity providing financial assurance for hazardous waste treatment or disposal facility or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 xml:space="preserve">(C) If it is desired for any reason to verify the information furnished under subsection (A) or (B), the department in person or by its agents shall make such examination of the records of and such inspections </w:t>
      </w:r>
      <w:r w:rsidRPr="00D558A6">
        <w:rPr>
          <w:lang w:val="en-PH"/>
        </w:rPr>
        <w:lastRenderedPageBreak/>
        <w:t>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1.</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3</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Immunity From Civil Damages</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310.</w:t>
      </w:r>
      <w:r w:rsidR="008D17C7" w:rsidRPr="00D558A6">
        <w:rPr>
          <w:lang w:val="en-PH"/>
        </w:rPr>
        <w:t xml:space="preserve"> Definitions.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As used in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"Discharge" means leakage, seepage, or other release.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"Hazardous materials" means all materials and substances defined as hazardous by any state or federal law or regulation.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"Person" means any individual, partnership, corporation, association, or other entity.</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1984 Act No. 397, </w:t>
      </w:r>
      <w:r w:rsidRPr="00D558A6">
        <w:rPr>
          <w:lang w:val="en-PH"/>
        </w:rPr>
        <w:t xml:space="preserve">Section </w:t>
      </w:r>
      <w:r w:rsidR="008D17C7" w:rsidRPr="00D558A6">
        <w:rPr>
          <w:lang w:val="en-PH"/>
        </w:rPr>
        <w:t>1.</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320.</w:t>
      </w:r>
      <w:r w:rsidR="008D17C7" w:rsidRPr="00D558A6">
        <w:rPr>
          <w:lang w:val="en-PH"/>
        </w:rPr>
        <w:t xml:space="preserve"> Attempts to mitigate effects of discharge; immunity.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1984 Act No. 397, </w:t>
      </w:r>
      <w:r w:rsidRPr="00D558A6">
        <w:rPr>
          <w:lang w:val="en-PH"/>
        </w:rPr>
        <w:t xml:space="preserve">Section </w:t>
      </w:r>
      <w:r w:rsidR="008D17C7" w:rsidRPr="00D558A6">
        <w:rPr>
          <w:lang w:val="en-PH"/>
        </w:rPr>
        <w:t>2.</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330.</w:t>
      </w:r>
      <w:r w:rsidR="008D17C7" w:rsidRPr="00D558A6">
        <w:rPr>
          <w:lang w:val="en-PH"/>
        </w:rPr>
        <w:t xml:space="preserve"> Applicability.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immunities provided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320 apply only to any person: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Whose act or omission did not cause the actual or threatened discharge and who would not otherwise be liable therefor,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Who renders such assistance or advice voluntarily and without compensation, or who is an employee of an industry, corporation, or group which renders such advice or assistance without compensation.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1984 Act No. 397, </w:t>
      </w:r>
      <w:r w:rsidRPr="00D558A6">
        <w:rPr>
          <w:lang w:val="en-PH"/>
        </w:rPr>
        <w:t xml:space="preserve">Section </w:t>
      </w:r>
      <w:r w:rsidR="008D17C7" w:rsidRPr="00D558A6">
        <w:rPr>
          <w:lang w:val="en-PH"/>
        </w:rPr>
        <w:t>3.</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4</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Drycleaning Facility Restoration Trust Fund</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405.</w:t>
      </w:r>
      <w:r w:rsidR="008D17C7" w:rsidRPr="00D558A6">
        <w:rPr>
          <w:lang w:val="en-PH"/>
        </w:rPr>
        <w:t xml:space="preserve"> Purpose.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410.</w:t>
      </w:r>
      <w:r w:rsidR="008D17C7" w:rsidRPr="00D558A6">
        <w:rPr>
          <w:lang w:val="en-PH"/>
        </w:rPr>
        <w:t xml:space="preserve"> Definitions.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As used in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"Department" means the Department of Health and Environmental Control.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D558A6" w:rsidRPr="00D558A6">
        <w:rPr>
          <w:lang w:val="en-PH"/>
        </w:rPr>
        <w:noBreakHyphen/>
      </w:r>
      <w:r w:rsidRPr="00D558A6">
        <w:rPr>
          <w:lang w:val="en-PH"/>
        </w:rPr>
        <w:t>off facilities. In the case of a wholesale establishment, the establishment is one that operates or has at sometime in the past operated in whole or in part for the purpose of cleaning clothing and other fabrics for other drycleaning facilities or dry drop</w:t>
      </w:r>
      <w:r w:rsidR="00D558A6" w:rsidRPr="00D558A6">
        <w:rPr>
          <w:lang w:val="en-PH"/>
        </w:rPr>
        <w:noBreakHyphen/>
      </w:r>
      <w:r w:rsidRPr="00D558A6">
        <w:rPr>
          <w:lang w:val="en-PH"/>
        </w:rPr>
        <w:t>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(5) "Dry drop</w:t>
      </w:r>
      <w:r w:rsidR="00D558A6" w:rsidRPr="00D558A6">
        <w:rPr>
          <w:lang w:val="en-PH"/>
        </w:rPr>
        <w:noBreakHyphen/>
      </w:r>
      <w:r w:rsidRPr="00D558A6">
        <w:rPr>
          <w:lang w:val="en-PH"/>
        </w:rPr>
        <w:t>off facility" means a commercial retail business (including routes) that receives clothing and other fabrics, from customers, for drycleaning or laundering at an off</w:t>
      </w:r>
      <w:r w:rsidR="00D558A6" w:rsidRPr="00D558A6">
        <w:rPr>
          <w:lang w:val="en-PH"/>
        </w:rPr>
        <w:noBreakHyphen/>
      </w:r>
      <w:r w:rsidRPr="00D558A6">
        <w:rPr>
          <w:lang w:val="en-PH"/>
        </w:rPr>
        <w:t>site drycleaning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(6) "Employee" means a natural person employed and paid by the owner of a drycleaning facility for thirty</w:t>
      </w:r>
      <w:r w:rsidR="00D558A6" w:rsidRPr="00D558A6">
        <w:rPr>
          <w:lang w:val="en-PH"/>
        </w:rPr>
        <w:noBreakHyphen/>
      </w:r>
      <w:r w:rsidRPr="00D558A6">
        <w:rPr>
          <w:lang w:val="en-PH"/>
        </w:rPr>
        <w:t>five or more hours a week for forty</w:t>
      </w:r>
      <w:r w:rsidR="00D558A6" w:rsidRPr="00D558A6">
        <w:rPr>
          <w:lang w:val="en-PH"/>
        </w:rPr>
        <w:noBreakHyphen/>
      </w:r>
      <w:r w:rsidRPr="00D558A6">
        <w:rPr>
          <w:lang w:val="en-PH"/>
        </w:rPr>
        <w:t>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sidR="00D558A6" w:rsidRPr="00D558A6">
        <w:rPr>
          <w:lang w:val="en-PH"/>
        </w:rPr>
        <w:noBreakHyphen/>
      </w:r>
      <w:r w:rsidRPr="00D558A6">
        <w:rPr>
          <w:lang w:val="en-PH"/>
        </w:rPr>
        <w:t>time employees who are employed and paid for fewer than thirty</w:t>
      </w:r>
      <w:r w:rsidR="00D558A6" w:rsidRPr="00D558A6">
        <w:rPr>
          <w:lang w:val="en-PH"/>
        </w:rPr>
        <w:noBreakHyphen/>
      </w:r>
      <w:r w:rsidRPr="00D558A6">
        <w:rPr>
          <w:lang w:val="en-PH"/>
        </w:rPr>
        <w:t>five hours a week for fewer than forty</w:t>
      </w:r>
      <w:r w:rsidR="00D558A6" w:rsidRPr="00D558A6">
        <w:rPr>
          <w:lang w:val="en-PH"/>
        </w:rPr>
        <w:noBreakHyphen/>
      </w:r>
      <w:r w:rsidRPr="00D558A6">
        <w:rPr>
          <w:lang w:val="en-PH"/>
        </w:rPr>
        <w:t>five weeks a year must not be deemed to be employees unless their hours and weeks of employment, when combined with the hours and weeks of employment of another or other part</w:t>
      </w:r>
      <w:r w:rsidR="00D558A6" w:rsidRPr="00D558A6">
        <w:rPr>
          <w:lang w:val="en-PH"/>
        </w:rPr>
        <w:noBreakHyphen/>
      </w:r>
      <w:r w:rsidRPr="00D558A6">
        <w:rPr>
          <w:lang w:val="en-PH"/>
        </w:rPr>
        <w:t>time employee or employees, total thirty</w:t>
      </w:r>
      <w:r w:rsidR="00D558A6" w:rsidRPr="00D558A6">
        <w:rPr>
          <w:lang w:val="en-PH"/>
        </w:rPr>
        <w:noBreakHyphen/>
      </w:r>
      <w:r w:rsidRPr="00D558A6">
        <w:rPr>
          <w:lang w:val="en-PH"/>
        </w:rPr>
        <w:t>five or more hours a week for forty</w:t>
      </w:r>
      <w:r w:rsidR="00D558A6" w:rsidRPr="00D558A6">
        <w:rPr>
          <w:lang w:val="en-PH"/>
        </w:rPr>
        <w:noBreakHyphen/>
      </w:r>
      <w:r w:rsidRPr="00D558A6">
        <w:rPr>
          <w:lang w:val="en-PH"/>
        </w:rPr>
        <w:t>five or more weeks a year.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(7) "Existing drycleaning facility" means a drycleaning facility that started operation before November 24, 2004.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(8) "Former drycleaning facility" means a drycleaning facility that ceased to be operated as a drycleaning facility before July 1, 1995.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(9) "Fund" means Drycleaning Facility Restoration Trust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D558A6" w:rsidRPr="00D558A6">
        <w:rPr>
          <w:lang w:val="en-PH"/>
        </w:rPr>
        <w:noBreakHyphen/>
      </w:r>
      <w:r w:rsidRPr="00D558A6">
        <w:rPr>
          <w:lang w:val="en-PH"/>
        </w:rPr>
        <w:t>propyl bromide, and any breakdown components of them.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(11) "New drycleaning facility" means a drycleaning facility that started operation on or after November 24, 2004.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(12) "Nonaqueous solvent" means any cleaning formulation designed to minimize swelling of fabric fibers and containing less than fifty</w:t>
      </w:r>
      <w:r w:rsidR="00D558A6" w:rsidRPr="00D558A6">
        <w:rPr>
          <w:lang w:val="en-PH"/>
        </w:rPr>
        <w:noBreakHyphen/>
      </w:r>
      <w:r w:rsidRPr="00D558A6">
        <w:rPr>
          <w:lang w:val="en-PH"/>
        </w:rPr>
        <w:t>one percent of water by volume.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(14) "Person" means an individual, partnership, corporation, association, trust, estate, receiver, company, limited liability company, or another entity or group.</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(15) "Property owner" means a person who is vested with ownership, dominion, or legal or rightful title to the real property or who has a ground lease interest in the real property on which a drycleaning or wholesale supply facility is or has ever been located.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(16) "Release" means the accidental or intentional spilling, leaking, pumping, pouring, emitting, emptying, discharging, injecting, escaping, leaching, dumping, or disposing into the environment of drycleaning solvent.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(17) "Route" means a commercial business that receives by mobile means clothing and other fabrics, from customers, for drycleaning or laundering at an off</w:t>
      </w:r>
      <w:r w:rsidR="00D558A6" w:rsidRPr="00D558A6">
        <w:rPr>
          <w:lang w:val="en-PH"/>
        </w:rPr>
        <w:noBreakHyphen/>
      </w:r>
      <w:r w:rsidRPr="00D558A6">
        <w:rPr>
          <w:lang w:val="en-PH"/>
        </w:rPr>
        <w:t>site drycleaning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(18) "Wholesale supply facility" means a commercial establishment that supplies drycleaning solvent to drycleaning facilities.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2004 Act No. 237, </w:t>
      </w:r>
      <w:r w:rsidRPr="00D558A6">
        <w:rPr>
          <w:lang w:val="en-PH"/>
        </w:rPr>
        <w:t xml:space="preserve">Section </w:t>
      </w:r>
      <w:r w:rsidR="008D17C7" w:rsidRPr="00D558A6">
        <w:rPr>
          <w:lang w:val="en-PH"/>
        </w:rPr>
        <w:t xml:space="preserve">2, eff May 24, 2004; 2009 Act No. 14, </w:t>
      </w:r>
      <w:r w:rsidRPr="00D558A6">
        <w:rPr>
          <w:lang w:val="en-PH"/>
        </w:rPr>
        <w:t xml:space="preserve">Section </w:t>
      </w:r>
      <w:r w:rsidR="008D17C7" w:rsidRPr="00D558A6">
        <w:rPr>
          <w:lang w:val="en-PH"/>
        </w:rPr>
        <w:t xml:space="preserve">1, eff May 6, 2009;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2004 Act No. 237, </w:t>
      </w:r>
      <w:r w:rsidR="00D558A6" w:rsidRPr="00D558A6">
        <w:rPr>
          <w:lang w:val="en-PH"/>
        </w:rPr>
        <w:t xml:space="preserve">Section </w:t>
      </w:r>
      <w:r w:rsidRPr="00D558A6">
        <w:rPr>
          <w:lang w:val="en-PH"/>
        </w:rPr>
        <w:t>11, provides in part as follows:</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420.</w:t>
      </w:r>
      <w:r w:rsidR="008D17C7" w:rsidRPr="00D558A6">
        <w:rPr>
          <w:lang w:val="en-PH"/>
        </w:rPr>
        <w:t xml:space="preserve"> Drycleaning Facility Restoration Trust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470. The board may review and determine the appropriateness of the moratorium as needed. The review by the board must include, but is not limited to, consideration of these factors: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solvency of the fund as described in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prioritization of the sites;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public health concerns related to the sites;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eligibility of the sites;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corrective action plans submitted to the department. After review, the board may suspend all or a portion of the moratorium if necessary.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expeditious treatment, restoration, or replacement of potable water supplies;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remediation including the operation maintenance and monitoring of eligible contaminated sites, which consist of remediation of affected soil, groundwater, and surface waters, using the most cost</w:t>
      </w:r>
      <w:r w:rsidR="00D558A6" w:rsidRPr="00D558A6">
        <w:rPr>
          <w:lang w:val="en-PH"/>
        </w:rPr>
        <w:noBreakHyphen/>
      </w:r>
      <w:r w:rsidRPr="00D558A6">
        <w:rPr>
          <w:lang w:val="en-PH"/>
        </w:rPr>
        <w:t>effective alternative that is reliable and feasible technologically and that provides adequate protection of the public health, safety, and welfare and minimizes environmental damage in accordance with the site selection;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The fund may not be used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pay for activities in subsection (C) if the activities at a site are or were not related to the operation of a drycleaning facility or wholesale supply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pay any costs associated with a fine, penalty, or action brought against the owner or operator of a drycleaning facility or wholesale supply facility or a property owner under local, state, or federal law;</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pay for activities in subsection (C) if the costs were incurred before July 1, 1995;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pay any costs to landscape or otherwise artificially improve a contaminated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pay for activities in subsection (C) where the costs were incurred before the actual date of the first payment of registration fees for the site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440(B);</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(7) pay any costs for work not approved by the department in accordance with this article or regulations promulgated pursuant to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(9) pay for activities in subsection (C) at sites that are no longer operated as drycleaning facilities or coin</w:t>
      </w:r>
      <w:r w:rsidR="00D558A6" w:rsidRPr="00D558A6">
        <w:rPr>
          <w:lang w:val="en-PH"/>
        </w:rPr>
        <w:noBreakHyphen/>
      </w:r>
      <w:r w:rsidRPr="00D558A6">
        <w:rPr>
          <w:lang w:val="en-PH"/>
        </w:rPr>
        <w:t>operated drycleaning facilities unless they qualify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470(C);</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(10) pay any costs that may be associated with, but are not integral to, site assessment and/or remediation;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2004 Act No. 237, </w:t>
      </w:r>
      <w:r w:rsidRPr="00D558A6">
        <w:rPr>
          <w:lang w:val="en-PH"/>
        </w:rPr>
        <w:t xml:space="preserve">Section </w:t>
      </w:r>
      <w:r w:rsidR="008D17C7" w:rsidRPr="00D558A6">
        <w:rPr>
          <w:lang w:val="en-PH"/>
        </w:rPr>
        <w:t xml:space="preserve">3, eff May 24, 2004; 2009 Act No. 14, </w:t>
      </w:r>
      <w:r w:rsidRPr="00D558A6">
        <w:rPr>
          <w:lang w:val="en-PH"/>
        </w:rPr>
        <w:t xml:space="preserve">Section </w:t>
      </w:r>
      <w:r w:rsidR="008D17C7" w:rsidRPr="00D558A6">
        <w:rPr>
          <w:lang w:val="en-PH"/>
        </w:rPr>
        <w:t xml:space="preserve">1, eff May 6, 2009;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2004 Act No. 237, </w:t>
      </w:r>
      <w:r w:rsidR="00D558A6" w:rsidRPr="00D558A6">
        <w:rPr>
          <w:lang w:val="en-PH"/>
        </w:rPr>
        <w:t xml:space="preserve">Section </w:t>
      </w:r>
      <w:r w:rsidRPr="00D558A6">
        <w:rPr>
          <w:lang w:val="en-PH"/>
        </w:rPr>
        <w:t>11, provides in part as follows:</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425.</w:t>
      </w:r>
      <w:r w:rsidR="008D17C7" w:rsidRPr="00D558A6">
        <w:rPr>
          <w:lang w:val="en-PH"/>
        </w:rPr>
        <w:t xml:space="preserve"> Applicability of article; Drycleaning Facility Exemption certificates.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drycleaning facility was in existence on July 1, 1995;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(2)(a) the drycleaning facility has only drycleaned with nonhalogenated drycleaning fluids;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(3)(a) the drycleaning facility never participated in the fund through payment of any surcharges or fees imposed pursuant to this article;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drycleaning facility requested a drycleaning facility exemption certificate from the Department of Revenue by December 31, 2009;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the department has verified that the drycleaning facility has met the requirements contained in items (1) through (4) for the issuance of the drycleaning facility exemption certificate to the drycleaning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 xml:space="preserve">(B) If the ownership or operation of a drycleaning facility that possesses a drycleaning facility exemption certificate is transferred to another person after December 31, 2009, the new owner or operator shall request </w:t>
      </w:r>
      <w:r w:rsidRPr="00D558A6">
        <w:rPr>
          <w:lang w:val="en-PH"/>
        </w:rPr>
        <w:lastRenderedPageBreak/>
        <w:t>and must be provided an updated drycleaning facility exemption certificate from the Department of Revenue; otherwise the certificate remains current.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drycleaning facility exemption certificate authorized pursuant to this section only applies to the physical location at which the drycleaning took place and is not transferable to any other physical location.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(D)(1) This article does not apply to dry drop</w:t>
      </w:r>
      <w:r w:rsidR="00D558A6" w:rsidRPr="00D558A6">
        <w:rPr>
          <w:lang w:val="en-PH"/>
        </w:rPr>
        <w:noBreakHyphen/>
      </w:r>
      <w:r w:rsidRPr="00D558A6">
        <w:rPr>
          <w:lang w:val="en-PH"/>
        </w:rPr>
        <w:t>off facilities where the clothing or other fabrics are cleaned only by a drycleaning facility that meets all of the following conditions: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the drycleaning facility is owned or operated by the same person that owns or operates the dry drop</w:t>
      </w:r>
      <w:r w:rsidR="00D558A6" w:rsidRPr="00D558A6">
        <w:rPr>
          <w:lang w:val="en-PH"/>
        </w:rPr>
        <w:noBreakHyphen/>
      </w:r>
      <w:r w:rsidRPr="00D558A6">
        <w:rPr>
          <w:lang w:val="en-PH"/>
        </w:rPr>
        <w:t>off facility and the drycleaning facility has been issued a drycleaning facility exemption certificate pursuant to this section;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the owner or operator of the drycleaning facility, or related entity, does not own or operate a drycleaning facility that is required to participate in the fund through payment of surcharges or fees imposed pursuant to this article;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the owner or operator of the drycleaning facility, or related entity, does not own any property on which a drycleaning facility is protected by the moratorium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420(B).</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This article does not apply to dry drop</w:t>
      </w:r>
      <w:r w:rsidR="00D558A6" w:rsidRPr="00D558A6">
        <w:rPr>
          <w:lang w:val="en-PH"/>
        </w:rPr>
        <w:noBreakHyphen/>
      </w:r>
      <w:r w:rsidRPr="00D558A6">
        <w:rPr>
          <w:lang w:val="en-PH"/>
        </w:rPr>
        <w:t>off facilities where the clothing or other fabrics are cleaned only by a drycleaning facility that complies with subsection (D)(1), and the dry drop</w:t>
      </w:r>
      <w:r w:rsidR="00D558A6" w:rsidRPr="00D558A6">
        <w:rPr>
          <w:lang w:val="en-PH"/>
        </w:rPr>
        <w:noBreakHyphen/>
      </w:r>
      <w:r w:rsidRPr="00D558A6">
        <w:rPr>
          <w:lang w:val="en-PH"/>
        </w:rPr>
        <w:t>off facility is not being operated at a property on which a drycleaning facility is protected by the moratorium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420(B).</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If an owner or operator of a drycleaning facility, or related entity, who complies with subsection (D)(1), purchases the business of a drycleaning facility that participates in the fund, and the owner or operator uses that location only as a dry drop</w:t>
      </w:r>
      <w:r w:rsidR="00D558A6" w:rsidRPr="00D558A6">
        <w:rPr>
          <w:lang w:val="en-PH"/>
        </w:rPr>
        <w:noBreakHyphen/>
      </w:r>
      <w:r w:rsidRPr="00D558A6">
        <w:rPr>
          <w:lang w:val="en-PH"/>
        </w:rPr>
        <w:t>off facility, this article will not apply to that dry drop</w:t>
      </w:r>
      <w:r w:rsidR="00D558A6" w:rsidRPr="00D558A6">
        <w:rPr>
          <w:lang w:val="en-PH"/>
        </w:rPr>
        <w:noBreakHyphen/>
      </w:r>
      <w:r w:rsidRPr="00D558A6">
        <w:rPr>
          <w:lang w:val="en-PH"/>
        </w:rPr>
        <w:t>off facility if the drycleaning business was closed and not operating when it was purchased.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A drycleaning facility that is in possession of a drycleaning facility exemption certificate is permanently barred from receiving monies from the fund, and the moratorium provided for in Section 44</w:t>
      </w:r>
      <w:r w:rsidR="00D558A6" w:rsidRPr="00D558A6">
        <w:rPr>
          <w:lang w:val="en-PH"/>
        </w:rPr>
        <w:noBreakHyphen/>
      </w:r>
      <w:r w:rsidRPr="00D558A6">
        <w:rPr>
          <w:lang w:val="en-PH"/>
        </w:rPr>
        <w:t>56</w:t>
      </w:r>
      <w:r w:rsidR="00D558A6" w:rsidRPr="00D558A6">
        <w:rPr>
          <w:lang w:val="en-PH"/>
        </w:rPr>
        <w:noBreakHyphen/>
      </w:r>
      <w:r w:rsidRPr="00D558A6">
        <w:rPr>
          <w:lang w:val="en-PH"/>
        </w:rPr>
        <w:t>420(B) does not apply.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The department may direct the Department of Revenue in writing to allow a property owner to register if the property owner can demonstrate to the department that they have not been notified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2004 Act No. 237, </w:t>
      </w:r>
      <w:r w:rsidRPr="00D558A6">
        <w:rPr>
          <w:lang w:val="en-PH"/>
        </w:rPr>
        <w:t xml:space="preserve">Section </w:t>
      </w:r>
      <w:r w:rsidR="008D17C7" w:rsidRPr="00D558A6">
        <w:rPr>
          <w:lang w:val="en-PH"/>
        </w:rPr>
        <w:t xml:space="preserve">9, eff May 24, 2004; 2009 Act No. 14, </w:t>
      </w:r>
      <w:r w:rsidRPr="00D558A6">
        <w:rPr>
          <w:lang w:val="en-PH"/>
        </w:rPr>
        <w:t xml:space="preserve">Section </w:t>
      </w:r>
      <w:r w:rsidR="008D17C7" w:rsidRPr="00D558A6">
        <w:rPr>
          <w:lang w:val="en-PH"/>
        </w:rPr>
        <w:t xml:space="preserve">1, eff May 6, 2009; 1976 Code </w:t>
      </w:r>
      <w:r w:rsidRPr="00D558A6">
        <w:rPr>
          <w:lang w:val="en-PH"/>
        </w:rPr>
        <w:t xml:space="preserve">Section </w:t>
      </w:r>
      <w:r w:rsidR="008D17C7" w:rsidRPr="00D558A6">
        <w:rPr>
          <w:lang w:val="en-PH"/>
        </w:rPr>
        <w:t>44</w:t>
      </w:r>
      <w:r w:rsidRPr="00D558A6">
        <w:rPr>
          <w:lang w:val="en-PH"/>
        </w:rPr>
        <w:noBreakHyphen/>
      </w:r>
      <w:r w:rsidR="008D17C7" w:rsidRPr="00D558A6">
        <w:rPr>
          <w:lang w:val="en-PH"/>
        </w:rPr>
        <w:t>56</w:t>
      </w:r>
      <w:r w:rsidRPr="00D558A6">
        <w:rPr>
          <w:lang w:val="en-PH"/>
        </w:rPr>
        <w:noBreakHyphen/>
      </w:r>
      <w:r w:rsidR="008D17C7" w:rsidRPr="00D558A6">
        <w:rPr>
          <w:lang w:val="en-PH"/>
        </w:rPr>
        <w:t xml:space="preserve">485;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2004 Act No. 237, </w:t>
      </w:r>
      <w:r w:rsidR="00D558A6" w:rsidRPr="00D558A6">
        <w:rPr>
          <w:lang w:val="en-PH"/>
        </w:rPr>
        <w:t xml:space="preserve">Section </w:t>
      </w:r>
      <w:r w:rsidRPr="00D558A6">
        <w:rPr>
          <w:lang w:val="en-PH"/>
        </w:rPr>
        <w:t>11, provides in part as follows:</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"The repeal or amendment of a code section by this act does not release or extinguish any tax, fee, interest, penalty, forfeiture, or liability for any period prior to the repeal or amendment. The repealed or amended </w:t>
      </w:r>
      <w:r w:rsidRPr="00D558A6">
        <w:rPr>
          <w:lang w:val="en-PH"/>
        </w:rPr>
        <w:lastRenderedPageBreak/>
        <w:t>code section or act must be treated as remaining in force for the purpose of sustaining any proper action or prosecution for the enforcement of the tax, fee, interest, penalty, forfeiture, or liability."</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430.</w:t>
      </w:r>
      <w:r w:rsidR="008D17C7" w:rsidRPr="00D558A6">
        <w:rPr>
          <w:lang w:val="en-PH"/>
        </w:rPr>
        <w:t xml:space="preserve"> Fund management.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D558A6" w:rsidRPr="00D558A6">
        <w:rPr>
          <w:lang w:val="en-PH"/>
        </w:rPr>
        <w:noBreakHyphen/>
      </w:r>
      <w:r w:rsidRPr="00D558A6">
        <w:rPr>
          <w:lang w:val="en-PH"/>
        </w:rPr>
        <w:t>year budget projection. This report also must review and comment on the adequacy of the current program in resolving contamination problems at both operating and closed drycleaning facilities and wholesale supply facilities in this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The department may not expend more than five hundred fifty thousand dollars from the fund annually to pay for the costs at any one contaminated site for the activities described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420(C).</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for the costs incurred through annual payments that may not exceed five percent of the total fund's average annual balance. The fund may not obligate itself for more than it is estimated to generate through surcharges and fees.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Nothing in this article subjects the department to liability for any action that may be required of the owner, operator, or person by a private party or a local, state, or federal governmental entity.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Nothing in this article may restrict the department from temporarily postponing rehabilitation work on a site in order to make funds available to perform work on another contaminated site with a higher priority.</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430 was titled Environmental surcharge, and had the following history: 1995 Act No. 119, </w:t>
      </w:r>
      <w:r w:rsidR="00D558A6" w:rsidRPr="00D558A6">
        <w:rPr>
          <w:lang w:val="en-PH"/>
        </w:rPr>
        <w:t xml:space="preserve">Section </w:t>
      </w:r>
      <w:r w:rsidRPr="00D558A6">
        <w:rPr>
          <w:lang w:val="en-PH"/>
        </w:rPr>
        <w:t xml:space="preserve">1; 2004 Act No. 237, </w:t>
      </w:r>
      <w:r w:rsidR="00D558A6" w:rsidRPr="00D558A6">
        <w:rPr>
          <w:lang w:val="en-PH"/>
        </w:rPr>
        <w:t xml:space="preserve">Section </w:t>
      </w:r>
      <w:r w:rsidRPr="00D558A6">
        <w:rPr>
          <w:lang w:val="en-PH"/>
        </w:rPr>
        <w:t xml:space="preserve">4, eff May 24, 2004;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435.</w:t>
      </w:r>
      <w:r w:rsidR="008D17C7" w:rsidRPr="00D558A6">
        <w:rPr>
          <w:lang w:val="en-PH"/>
        </w:rPr>
        <w:t xml:space="preserve"> Duties of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within thirty working days of the receipt of the materials.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Department of Revenue shall administer, collect, and enforce the surcharges and fees in Sections 44</w:t>
      </w:r>
      <w:r w:rsidR="00D558A6" w:rsidRPr="00D558A6">
        <w:rPr>
          <w:lang w:val="en-PH"/>
        </w:rPr>
        <w:noBreakHyphen/>
      </w:r>
      <w:r w:rsidRPr="00D558A6">
        <w:rPr>
          <w:lang w:val="en-PH"/>
        </w:rPr>
        <w:t>56</w:t>
      </w:r>
      <w:r w:rsidR="00D558A6" w:rsidRPr="00D558A6">
        <w:rPr>
          <w:lang w:val="en-PH"/>
        </w:rPr>
        <w:noBreakHyphen/>
      </w:r>
      <w:r w:rsidRPr="00D558A6">
        <w:rPr>
          <w:lang w:val="en-PH"/>
        </w:rPr>
        <w:t>440, 44</w:t>
      </w:r>
      <w:r w:rsidR="00D558A6" w:rsidRPr="00D558A6">
        <w:rPr>
          <w:lang w:val="en-PH"/>
        </w:rPr>
        <w:noBreakHyphen/>
      </w:r>
      <w:r w:rsidRPr="00D558A6">
        <w:rPr>
          <w:lang w:val="en-PH"/>
        </w:rPr>
        <w:t>56</w:t>
      </w:r>
      <w:r w:rsidR="00D558A6" w:rsidRPr="00D558A6">
        <w:rPr>
          <w:lang w:val="en-PH"/>
        </w:rPr>
        <w:noBreakHyphen/>
      </w:r>
      <w:r w:rsidRPr="00D558A6">
        <w:rPr>
          <w:lang w:val="en-PH"/>
        </w:rPr>
        <w:t>450, and 44</w:t>
      </w:r>
      <w:r w:rsidR="00D558A6" w:rsidRPr="00D558A6">
        <w:rPr>
          <w:lang w:val="en-PH"/>
        </w:rPr>
        <w:noBreakHyphen/>
      </w:r>
      <w:r w:rsidRPr="00D558A6">
        <w:rPr>
          <w:lang w:val="en-PH"/>
        </w:rPr>
        <w:t>56</w:t>
      </w:r>
      <w:r w:rsidR="00D558A6" w:rsidRPr="00D558A6">
        <w:rPr>
          <w:lang w:val="en-PH"/>
        </w:rPr>
        <w:noBreakHyphen/>
      </w:r>
      <w:r w:rsidRPr="00D558A6">
        <w:rPr>
          <w:lang w:val="en-PH"/>
        </w:rPr>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Department of Revenue shall retain funds for the costs incurred to collect and enforce the fund that may include a part</w:t>
      </w:r>
      <w:r w:rsidR="00D558A6" w:rsidRPr="00D558A6">
        <w:rPr>
          <w:lang w:val="en-PH"/>
        </w:rPr>
        <w:noBreakHyphen/>
      </w:r>
      <w:r w:rsidRPr="00D558A6">
        <w:rPr>
          <w:lang w:val="en-PH"/>
        </w:rPr>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The Department of Revenue may establish audit procedures and assess delinquent registration fees and surcharges.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Department of Revenue, in addition to all other penalties authorized by this article and in addition to the provisions of Section 12</w:t>
      </w:r>
      <w:r w:rsidR="00D558A6" w:rsidRPr="00D558A6">
        <w:rPr>
          <w:lang w:val="en-PH"/>
        </w:rPr>
        <w:noBreakHyphen/>
      </w:r>
      <w:r w:rsidRPr="00D558A6">
        <w:rPr>
          <w:lang w:val="en-PH"/>
        </w:rPr>
        <w:t>54</w:t>
      </w:r>
      <w:r w:rsidR="00D558A6" w:rsidRPr="00D558A6">
        <w:rPr>
          <w:lang w:val="en-PH"/>
        </w:rPr>
        <w:noBreakHyphen/>
      </w:r>
      <w:r w:rsidRPr="00D558A6">
        <w:rPr>
          <w:lang w:val="en-PH"/>
        </w:rPr>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440.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440.</w:t>
      </w:r>
      <w:r w:rsidR="008D17C7" w:rsidRPr="00D558A6">
        <w:rPr>
          <w:lang w:val="en-PH"/>
        </w:rPr>
        <w:t xml:space="preserve"> Registration; fees; certificate of registration; purchase of solvent.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D558A6" w:rsidRPr="00D558A6">
        <w:rPr>
          <w:lang w:val="en-PH"/>
        </w:rPr>
        <w:noBreakHyphen/>
      </w:r>
      <w:r w:rsidRPr="00D558A6">
        <w:rPr>
          <w:lang w:val="en-PH"/>
        </w:rPr>
        <w:t>month period preceding payment of the fee.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D558A6" w:rsidRPr="00D558A6">
        <w:rPr>
          <w:lang w:val="en-PH"/>
        </w:rPr>
        <w:noBreakHyphen/>
      </w:r>
      <w:r w:rsidRPr="00D558A6">
        <w:rPr>
          <w:lang w:val="en-PH"/>
        </w:rPr>
        <w:t>off facilities for the twelve</w:t>
      </w:r>
      <w:r w:rsidR="00D558A6" w:rsidRPr="00D558A6">
        <w:rPr>
          <w:lang w:val="en-PH"/>
        </w:rPr>
        <w:noBreakHyphen/>
      </w:r>
      <w:r w:rsidRPr="00D558A6">
        <w:rPr>
          <w:lang w:val="en-PH"/>
        </w:rPr>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An initial and annual registration fee for each drycleaning facility with:</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up to four employees is seven hundred fifty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five to ten employees is one thousand five hundred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eleven or more employees is two thousand two hundred fifty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drycleaning facility that possesses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 is exempt from the fee imposed pursuant to this section.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 whichever is applicable.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Drycleaning solvent only must be purchased from a solvent supplier who is registered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460(B).</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 This prohibition applies even if the same person owns or operates both drycleaning facilities.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A drycleaning facility not in possession of a current certificate of registration or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 is prohibited from purchasing or receiving drycleaning solvent.</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440 was titled Moratorium established on administrative and judicial actions by department, and had the following history: 1995 Act No. 119, </w:t>
      </w:r>
      <w:r w:rsidR="00D558A6" w:rsidRPr="00D558A6">
        <w:rPr>
          <w:lang w:val="en-PH"/>
        </w:rPr>
        <w:t xml:space="preserve">Section </w:t>
      </w:r>
      <w:r w:rsidRPr="00D558A6">
        <w:rPr>
          <w:lang w:val="en-PH"/>
        </w:rPr>
        <w:t xml:space="preserve">1; 2000 Act No. 317, </w:t>
      </w:r>
      <w:r w:rsidR="00D558A6" w:rsidRPr="00D558A6">
        <w:rPr>
          <w:lang w:val="en-PH"/>
        </w:rPr>
        <w:t xml:space="preserve">Section </w:t>
      </w:r>
      <w:r w:rsidRPr="00D558A6">
        <w:rPr>
          <w:lang w:val="en-PH"/>
        </w:rPr>
        <w:t xml:space="preserve">2; 2004 Act No. 237, </w:t>
      </w:r>
      <w:r w:rsidR="00D558A6" w:rsidRPr="00D558A6">
        <w:rPr>
          <w:lang w:val="en-PH"/>
        </w:rPr>
        <w:t xml:space="preserve">Section </w:t>
      </w:r>
      <w:r w:rsidRPr="00D558A6">
        <w:rPr>
          <w:lang w:val="en-PH"/>
        </w:rPr>
        <w:t xml:space="preserve">5, eff May 24, 2004;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450.</w:t>
      </w:r>
      <w:r w:rsidR="008D17C7" w:rsidRPr="00D558A6">
        <w:rPr>
          <w:lang w:val="en-PH"/>
        </w:rPr>
        <w:t xml:space="preserve"> Environmental surcharge.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(A)(1) An environmental surcharge equal to one percent of the gross proceeds of sales of laundering and drycleaning services is imposed upon every owner or operator of a retail drycleaning facility or a dry drop</w:t>
      </w:r>
      <w:r w:rsidR="00D558A6" w:rsidRPr="00D558A6">
        <w:rPr>
          <w:lang w:val="en-PH"/>
        </w:rPr>
        <w:noBreakHyphen/>
      </w:r>
      <w:r w:rsidRPr="00D558A6">
        <w:rPr>
          <w:lang w:val="en-PH"/>
        </w:rPr>
        <w:t>off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Exempt from the environmental surcharge imposed in this section are: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drycleaning facilities that possess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dry drop</w:t>
      </w:r>
      <w:r w:rsidR="00D558A6" w:rsidRPr="00D558A6">
        <w:rPr>
          <w:lang w:val="en-PH"/>
        </w:rPr>
        <w:noBreakHyphen/>
      </w:r>
      <w:r w:rsidRPr="00D558A6">
        <w:rPr>
          <w:lang w:val="en-PH"/>
        </w:rPr>
        <w:t>off facilities exempt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wholesale sales of drycleaning services provided to another drycleaning facility or a dry drop</w:t>
      </w:r>
      <w:r w:rsidR="00D558A6" w:rsidRPr="00D558A6">
        <w:rPr>
          <w:lang w:val="en-PH"/>
        </w:rPr>
        <w:noBreakHyphen/>
      </w:r>
      <w:r w:rsidRPr="00D558A6">
        <w:rPr>
          <w:lang w:val="en-PH"/>
        </w:rPr>
        <w:t>off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2004 Act No. 237, </w:t>
      </w:r>
      <w:r w:rsidRPr="00D558A6">
        <w:rPr>
          <w:lang w:val="en-PH"/>
        </w:rPr>
        <w:t xml:space="preserve">Section </w:t>
      </w:r>
      <w:r w:rsidR="008D17C7" w:rsidRPr="00D558A6">
        <w:rPr>
          <w:lang w:val="en-PH"/>
        </w:rPr>
        <w:t xml:space="preserve">4, eff May 24, 2004; 2009 Act No. 14, </w:t>
      </w:r>
      <w:r w:rsidRPr="00D558A6">
        <w:rPr>
          <w:lang w:val="en-PH"/>
        </w:rPr>
        <w:t xml:space="preserve">Section </w:t>
      </w:r>
      <w:r w:rsidR="008D17C7" w:rsidRPr="00D558A6">
        <w:rPr>
          <w:lang w:val="en-PH"/>
        </w:rPr>
        <w:t xml:space="preserve">1, eff May 6, 2009; 1976 Code </w:t>
      </w:r>
      <w:r w:rsidRPr="00D558A6">
        <w:rPr>
          <w:lang w:val="en-PH"/>
        </w:rPr>
        <w:t xml:space="preserve">Section </w:t>
      </w:r>
      <w:r w:rsidR="008D17C7" w:rsidRPr="00D558A6">
        <w:rPr>
          <w:lang w:val="en-PH"/>
        </w:rPr>
        <w:t>44</w:t>
      </w:r>
      <w:r w:rsidRPr="00D558A6">
        <w:rPr>
          <w:lang w:val="en-PH"/>
        </w:rPr>
        <w:noBreakHyphen/>
      </w:r>
      <w:r w:rsidR="008D17C7" w:rsidRPr="00D558A6">
        <w:rPr>
          <w:lang w:val="en-PH"/>
        </w:rPr>
        <w:t>56</w:t>
      </w:r>
      <w:r w:rsidRPr="00D558A6">
        <w:rPr>
          <w:lang w:val="en-PH"/>
        </w:rPr>
        <w:noBreakHyphen/>
      </w:r>
      <w:r w:rsidR="008D17C7" w:rsidRPr="00D558A6">
        <w:rPr>
          <w:lang w:val="en-PH"/>
        </w:rPr>
        <w:t xml:space="preserve">430;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2004 Act No. 237, </w:t>
      </w:r>
      <w:r w:rsidR="00D558A6" w:rsidRPr="00D558A6">
        <w:rPr>
          <w:lang w:val="en-PH"/>
        </w:rPr>
        <w:t xml:space="preserve">Section </w:t>
      </w:r>
      <w:r w:rsidRPr="00D558A6">
        <w:rPr>
          <w:lang w:val="en-PH"/>
        </w:rPr>
        <w:t>11, provides in part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2009 Act No. 14 </w:t>
      </w:r>
      <w:r w:rsidR="00D558A6" w:rsidRPr="00D558A6">
        <w:rPr>
          <w:lang w:val="en-PH"/>
        </w:rPr>
        <w:t xml:space="preserve">Section </w:t>
      </w:r>
      <w:r w:rsidRPr="00D558A6">
        <w:rPr>
          <w:lang w:val="en-PH"/>
        </w:rPr>
        <w:t>2, provides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"This act takes effect upon approval by the Governor; however, the amendments to the impositions of the surcharges and fees imposed pursuant to Sections 44</w:t>
      </w:r>
      <w:r w:rsidR="00D558A6" w:rsidRPr="00D558A6">
        <w:rPr>
          <w:lang w:val="en-PH"/>
        </w:rPr>
        <w:noBreakHyphen/>
      </w:r>
      <w:r w:rsidRPr="00D558A6">
        <w:rPr>
          <w:lang w:val="en-PH"/>
        </w:rPr>
        <w:t>56</w:t>
      </w:r>
      <w:r w:rsidR="00D558A6" w:rsidRPr="00D558A6">
        <w:rPr>
          <w:lang w:val="en-PH"/>
        </w:rPr>
        <w:noBreakHyphen/>
      </w:r>
      <w:r w:rsidRPr="00D558A6">
        <w:rPr>
          <w:lang w:val="en-PH"/>
        </w:rPr>
        <w:t>430(A), 44</w:t>
      </w:r>
      <w:r w:rsidR="00D558A6" w:rsidRPr="00D558A6">
        <w:rPr>
          <w:lang w:val="en-PH"/>
        </w:rPr>
        <w:noBreakHyphen/>
      </w:r>
      <w:r w:rsidRPr="00D558A6">
        <w:rPr>
          <w:lang w:val="en-PH"/>
        </w:rPr>
        <w:t>56</w:t>
      </w:r>
      <w:r w:rsidR="00D558A6" w:rsidRPr="00D558A6">
        <w:rPr>
          <w:lang w:val="en-PH"/>
        </w:rPr>
        <w:noBreakHyphen/>
      </w:r>
      <w:r w:rsidRPr="00D558A6">
        <w:rPr>
          <w:lang w:val="en-PH"/>
        </w:rPr>
        <w:t>470(A), 44</w:t>
      </w:r>
      <w:r w:rsidR="00D558A6" w:rsidRPr="00D558A6">
        <w:rPr>
          <w:lang w:val="en-PH"/>
        </w:rPr>
        <w:noBreakHyphen/>
      </w:r>
      <w:r w:rsidRPr="00D558A6">
        <w:rPr>
          <w:lang w:val="en-PH"/>
        </w:rPr>
        <w:t>56</w:t>
      </w:r>
      <w:r w:rsidR="00D558A6" w:rsidRPr="00D558A6">
        <w:rPr>
          <w:lang w:val="en-PH"/>
        </w:rPr>
        <w:noBreakHyphen/>
      </w:r>
      <w:r w:rsidRPr="00D558A6">
        <w:rPr>
          <w:lang w:val="en-PH"/>
        </w:rPr>
        <w:t>480(A), and 44</w:t>
      </w:r>
      <w:r w:rsidR="00D558A6" w:rsidRPr="00D558A6">
        <w:rPr>
          <w:lang w:val="en-PH"/>
        </w:rPr>
        <w:noBreakHyphen/>
      </w:r>
      <w:r w:rsidRPr="00D558A6">
        <w:rPr>
          <w:lang w:val="en-PH"/>
        </w:rPr>
        <w:t>56</w:t>
      </w:r>
      <w:r w:rsidR="00D558A6" w:rsidRPr="00D558A6">
        <w:rPr>
          <w:lang w:val="en-PH"/>
        </w:rPr>
        <w:noBreakHyphen/>
      </w:r>
      <w:r w:rsidRPr="00D558A6">
        <w:rPr>
          <w:lang w:val="en-PH"/>
        </w:rPr>
        <w:t>480(D) of the 1976 Code, as amended in Section 1 of this act, take effect March 1, 2010."</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450 was titled Reporting of discharged drycleaning solvent causing contamination, and had the following history: 1995 Act No. 119, </w:t>
      </w:r>
      <w:r w:rsidR="00D558A6" w:rsidRPr="00D558A6">
        <w:rPr>
          <w:lang w:val="en-PH"/>
        </w:rPr>
        <w:t xml:space="preserve">Section </w:t>
      </w:r>
      <w:r w:rsidRPr="00D558A6">
        <w:rPr>
          <w:lang w:val="en-PH"/>
        </w:rPr>
        <w:t xml:space="preserve">1; 2004 Act No. 237, </w:t>
      </w:r>
      <w:r w:rsidR="00D558A6" w:rsidRPr="00D558A6">
        <w:rPr>
          <w:lang w:val="en-PH"/>
        </w:rPr>
        <w:t xml:space="preserve">Section </w:t>
      </w:r>
      <w:r w:rsidRPr="00D558A6">
        <w:rPr>
          <w:lang w:val="en-PH"/>
        </w:rPr>
        <w:t xml:space="preserve">6, eff May 24, 2004;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460.</w:t>
      </w:r>
      <w:r w:rsidR="008D17C7" w:rsidRPr="00D558A6">
        <w:rPr>
          <w:lang w:val="en-PH"/>
        </w:rPr>
        <w:t xml:space="preserve"> Surcharge on drycleaning solvent and halogenated drycleaning fluid.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425.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surcharge imposed by this section must be remitted to the Department of Revenue. The payment must be accompanied by the forms prescribed by the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The Department of Revenue may authorize: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a quarterly return and payment when the surcharge remitted by the licensee for the preceding quarter did not exceed one hundred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 semiannual return and payment when the surcharge remitted by the licensee for the preceding six months did not exceed two hundred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an annual return and payment when the surcharge remitted by the licensee for the preceding twelve months did not exceed four hundred dollars.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2004 Act No. 237, </w:t>
      </w:r>
      <w:r w:rsidRPr="00D558A6">
        <w:rPr>
          <w:lang w:val="en-PH"/>
        </w:rPr>
        <w:t xml:space="preserve">Section </w:t>
      </w:r>
      <w:r w:rsidR="008D17C7" w:rsidRPr="00D558A6">
        <w:rPr>
          <w:lang w:val="en-PH"/>
        </w:rPr>
        <w:t xml:space="preserve">8, eff May 24, 2004; 2009 Act No. 14, </w:t>
      </w:r>
      <w:r w:rsidRPr="00D558A6">
        <w:rPr>
          <w:lang w:val="en-PH"/>
        </w:rPr>
        <w:t xml:space="preserve">Section </w:t>
      </w:r>
      <w:r w:rsidR="008D17C7" w:rsidRPr="00D558A6">
        <w:rPr>
          <w:lang w:val="en-PH"/>
        </w:rPr>
        <w:t xml:space="preserve">1, eff May 6, 2009; 1976 Code </w:t>
      </w:r>
      <w:r w:rsidRPr="00D558A6">
        <w:rPr>
          <w:lang w:val="en-PH"/>
        </w:rPr>
        <w:t xml:space="preserve">Section </w:t>
      </w:r>
      <w:r w:rsidR="008D17C7" w:rsidRPr="00D558A6">
        <w:rPr>
          <w:lang w:val="en-PH"/>
        </w:rPr>
        <w:t>44</w:t>
      </w:r>
      <w:r w:rsidRPr="00D558A6">
        <w:rPr>
          <w:lang w:val="en-PH"/>
        </w:rPr>
        <w:noBreakHyphen/>
      </w:r>
      <w:r w:rsidR="008D17C7" w:rsidRPr="00D558A6">
        <w:rPr>
          <w:lang w:val="en-PH"/>
        </w:rPr>
        <w:t>56</w:t>
      </w:r>
      <w:r w:rsidRPr="00D558A6">
        <w:rPr>
          <w:lang w:val="en-PH"/>
        </w:rPr>
        <w:noBreakHyphen/>
      </w:r>
      <w:r w:rsidR="008D17C7" w:rsidRPr="00D558A6">
        <w:rPr>
          <w:lang w:val="en-PH"/>
        </w:rPr>
        <w:t xml:space="preserve">480;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2004 Act No. 237, </w:t>
      </w:r>
      <w:r w:rsidR="00D558A6" w:rsidRPr="00D558A6">
        <w:rPr>
          <w:lang w:val="en-PH"/>
        </w:rPr>
        <w:t xml:space="preserve">Section </w:t>
      </w:r>
      <w:r w:rsidRPr="00D558A6">
        <w:rPr>
          <w:lang w:val="en-PH"/>
        </w:rPr>
        <w:t>11, provides in part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2009 Act No. 14 </w:t>
      </w:r>
      <w:r w:rsidR="00D558A6" w:rsidRPr="00D558A6">
        <w:rPr>
          <w:lang w:val="en-PH"/>
        </w:rPr>
        <w:t xml:space="preserve">Section </w:t>
      </w:r>
      <w:r w:rsidRPr="00D558A6">
        <w:rPr>
          <w:lang w:val="en-PH"/>
        </w:rPr>
        <w:t>2, provides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"This act takes effect upon approval by the Governor; however, the amendments to the impositions of the surcharges and fees imposed pursuant to Sections 44</w:t>
      </w:r>
      <w:r w:rsidR="00D558A6" w:rsidRPr="00D558A6">
        <w:rPr>
          <w:lang w:val="en-PH"/>
        </w:rPr>
        <w:noBreakHyphen/>
      </w:r>
      <w:r w:rsidRPr="00D558A6">
        <w:rPr>
          <w:lang w:val="en-PH"/>
        </w:rPr>
        <w:t>56</w:t>
      </w:r>
      <w:r w:rsidR="00D558A6" w:rsidRPr="00D558A6">
        <w:rPr>
          <w:lang w:val="en-PH"/>
        </w:rPr>
        <w:noBreakHyphen/>
      </w:r>
      <w:r w:rsidRPr="00D558A6">
        <w:rPr>
          <w:lang w:val="en-PH"/>
        </w:rPr>
        <w:t>430(A), 44</w:t>
      </w:r>
      <w:r w:rsidR="00D558A6" w:rsidRPr="00D558A6">
        <w:rPr>
          <w:lang w:val="en-PH"/>
        </w:rPr>
        <w:noBreakHyphen/>
      </w:r>
      <w:r w:rsidRPr="00D558A6">
        <w:rPr>
          <w:lang w:val="en-PH"/>
        </w:rPr>
        <w:t>56</w:t>
      </w:r>
      <w:r w:rsidR="00D558A6" w:rsidRPr="00D558A6">
        <w:rPr>
          <w:lang w:val="en-PH"/>
        </w:rPr>
        <w:noBreakHyphen/>
      </w:r>
      <w:r w:rsidRPr="00D558A6">
        <w:rPr>
          <w:lang w:val="en-PH"/>
        </w:rPr>
        <w:t>470(A), 44</w:t>
      </w:r>
      <w:r w:rsidR="00D558A6" w:rsidRPr="00D558A6">
        <w:rPr>
          <w:lang w:val="en-PH"/>
        </w:rPr>
        <w:noBreakHyphen/>
      </w:r>
      <w:r w:rsidRPr="00D558A6">
        <w:rPr>
          <w:lang w:val="en-PH"/>
        </w:rPr>
        <w:t>56</w:t>
      </w:r>
      <w:r w:rsidR="00D558A6" w:rsidRPr="00D558A6">
        <w:rPr>
          <w:lang w:val="en-PH"/>
        </w:rPr>
        <w:noBreakHyphen/>
      </w:r>
      <w:r w:rsidRPr="00D558A6">
        <w:rPr>
          <w:lang w:val="en-PH"/>
        </w:rPr>
        <w:t>480(A), and 44</w:t>
      </w:r>
      <w:r w:rsidR="00D558A6" w:rsidRPr="00D558A6">
        <w:rPr>
          <w:lang w:val="en-PH"/>
        </w:rPr>
        <w:noBreakHyphen/>
      </w:r>
      <w:r w:rsidRPr="00D558A6">
        <w:rPr>
          <w:lang w:val="en-PH"/>
        </w:rPr>
        <w:t>56</w:t>
      </w:r>
      <w:r w:rsidR="00D558A6" w:rsidRPr="00D558A6">
        <w:rPr>
          <w:lang w:val="en-PH"/>
        </w:rPr>
        <w:noBreakHyphen/>
      </w:r>
      <w:r w:rsidRPr="00D558A6">
        <w:rPr>
          <w:lang w:val="en-PH"/>
        </w:rPr>
        <w:t>480(D) of the 1976 Code, as amended in Section 1 of this act, take effect March 1, 2010."</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460 was titled Priorities for rehabilitation at contaminated facilities, and had the following history: 1995 Act No. 119, </w:t>
      </w:r>
      <w:r w:rsidR="00D558A6" w:rsidRPr="00D558A6">
        <w:rPr>
          <w:lang w:val="en-PH"/>
        </w:rPr>
        <w:t xml:space="preserve">Section </w:t>
      </w:r>
      <w:r w:rsidRPr="00D558A6">
        <w:rPr>
          <w:lang w:val="en-PH"/>
        </w:rPr>
        <w:t xml:space="preserve">1; 1998 Act No. 419, Part II, </w:t>
      </w:r>
      <w:r w:rsidR="00D558A6" w:rsidRPr="00D558A6">
        <w:rPr>
          <w:lang w:val="en-PH"/>
        </w:rPr>
        <w:t xml:space="preserve">Section </w:t>
      </w:r>
      <w:r w:rsidRPr="00D558A6">
        <w:rPr>
          <w:lang w:val="en-PH"/>
        </w:rPr>
        <w:t xml:space="preserve">64A;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470.</w:t>
      </w:r>
      <w:r w:rsidR="008D17C7" w:rsidRPr="00D558A6">
        <w:rPr>
          <w:lang w:val="en-PH"/>
        </w:rPr>
        <w:t xml:space="preserve"> Eligibility for funds.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 xml:space="preserve">(A)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w:t>
      </w:r>
      <w:r w:rsidRPr="00D558A6">
        <w:rPr>
          <w:lang w:val="en-PH"/>
        </w:rPr>
        <w:lastRenderedPageBreak/>
        <w:t>the owner, operator, or the property owner shall submit a timely application on forms developed by the department for this purpose.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 wholesale supply facility, new drycleaning facility, or existing drycleaning facility is deemed eligible under this section only if:</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owner, operator, or property owner of the drycleaning facility, has registered with and has paid all annual fees, surcharges, and solvent fees as required by the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wholesale supply facility or drycleaning facility, is determined by the department to be in compliance with this article and department regulations governing drycleaning facilities or wholesale supply facilities;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drycleaning facility is covered by third</w:t>
      </w:r>
      <w:r w:rsidR="00D558A6" w:rsidRPr="00D558A6">
        <w:rPr>
          <w:lang w:val="en-PH"/>
        </w:rPr>
        <w:noBreakHyphen/>
      </w:r>
      <w:r w:rsidRPr="00D558A6">
        <w:rPr>
          <w:lang w:val="en-PH"/>
        </w:rPr>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owner, operator, or property owner of the wholesale supply facility or drycleaning facility submitted an application for determination of eligibility;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the wholesale supply facility or drycleaning facility has not been operated in a grossly negligent manner at any time after November 18, 1980;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the owner, operator, or property owner of the wholesale supply facility or drycleaning facility submits documented evidence of contamination to the department within six months of discovery if discovery was after November 24, 2004.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A former drycleaning facility is deemed eligible under this section when: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owner or operator submitting an application for determination of eligibility has an operating drycleaning facility in the fund and every drycleaning facility under their control since July 1, 1995, meets the requirements of subsection (B);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owner or operator submits documented evidence of contamination to the department within six months of discovery.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Deductibles will be set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When an owner, operator, or property owner of a wholesale supply facility, existing drycleaning facility, or former drycleaning facility submits an application for determination of eligibility: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by November 24, 2005, the deductible is one thousand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after November 24, 2005 and before December 31, 2014, the deductible is twenty</w:t>
      </w:r>
      <w:r w:rsidR="00D558A6" w:rsidRPr="00D558A6">
        <w:rPr>
          <w:lang w:val="en-PH"/>
        </w:rPr>
        <w:noBreakHyphen/>
      </w:r>
      <w:r w:rsidRPr="00D558A6">
        <w:rPr>
          <w:lang w:val="en-PH"/>
        </w:rPr>
        <w:t>five thousand dollars;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on or after December 31, 2014, no applications will be accepted.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When an owner, operator, or property owner of a new drycleaning facility submits an application for determination of eligibility, the deductible is twenty</w:t>
      </w:r>
      <w:r w:rsidR="00D558A6" w:rsidRPr="00D558A6">
        <w:rPr>
          <w:lang w:val="en-PH"/>
        </w:rPr>
        <w:noBreakHyphen/>
      </w:r>
      <w:r w:rsidRPr="00D558A6">
        <w:rPr>
          <w:lang w:val="en-PH"/>
        </w:rPr>
        <w:t>five thousand dollars.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A drycleaning facility or wholesale supply facility is permanently barred from receiving monies from the fund, and the moratorium described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420(B) does not apply if:</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owner, operator, or the property owner does not submit an application for determination of eligibility in accordance with subsection (B) or subsection (C);</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owner, operator, or the property owner does not provide documented evidence of contamination to the department within six months of discovery if the discovery was after November 24, 2004;</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owner, operator, or the property owner of a drycleaning facility or wholesale supply facility denies the department access to the property; 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owner, operator, or the property owner of a drycleaning facility misrepresents the number of employees upon which the registration fee described in Section 44</w:t>
      </w:r>
      <w:r w:rsidR="00D558A6" w:rsidRPr="00D558A6">
        <w:rPr>
          <w:lang w:val="en-PH"/>
        </w:rPr>
        <w:noBreakHyphen/>
      </w:r>
      <w:r w:rsidRPr="00D558A6">
        <w:rPr>
          <w:lang w:val="en-PH"/>
        </w:rPr>
        <w:t>56</w:t>
      </w:r>
      <w:r w:rsidR="00D558A6" w:rsidRPr="00D558A6">
        <w:rPr>
          <w:lang w:val="en-PH"/>
        </w:rPr>
        <w:noBreakHyphen/>
      </w:r>
      <w:r w:rsidRPr="00D558A6">
        <w:rPr>
          <w:lang w:val="en-PH"/>
        </w:rPr>
        <w:t>440 is based.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470 was titled Annual registration and fees for drycleaning facilities, and had the following history: 1995 Act No. 119, </w:t>
      </w:r>
      <w:r w:rsidR="00D558A6" w:rsidRPr="00D558A6">
        <w:rPr>
          <w:lang w:val="en-PH"/>
        </w:rPr>
        <w:t xml:space="preserve">Section </w:t>
      </w:r>
      <w:r w:rsidRPr="00D558A6">
        <w:rPr>
          <w:lang w:val="en-PH"/>
        </w:rPr>
        <w:t xml:space="preserve">1; 1998 Act No. 419, Part II, </w:t>
      </w:r>
      <w:r w:rsidR="00D558A6" w:rsidRPr="00D558A6">
        <w:rPr>
          <w:lang w:val="en-PH"/>
        </w:rPr>
        <w:t xml:space="preserve">Section </w:t>
      </w:r>
      <w:r w:rsidRPr="00D558A6">
        <w:rPr>
          <w:lang w:val="en-PH"/>
        </w:rPr>
        <w:t xml:space="preserve">64B; 2000 Act No. 317, </w:t>
      </w:r>
      <w:r w:rsidR="00D558A6" w:rsidRPr="00D558A6">
        <w:rPr>
          <w:lang w:val="en-PH"/>
        </w:rPr>
        <w:t xml:space="preserve">Section </w:t>
      </w:r>
      <w:r w:rsidRPr="00D558A6">
        <w:rPr>
          <w:lang w:val="en-PH"/>
        </w:rPr>
        <w:t xml:space="preserve">1; 2004 Act No. 237, </w:t>
      </w:r>
      <w:r w:rsidR="00D558A6" w:rsidRPr="00D558A6">
        <w:rPr>
          <w:lang w:val="en-PH"/>
        </w:rPr>
        <w:t xml:space="preserve">Section </w:t>
      </w:r>
      <w:r w:rsidRPr="00D558A6">
        <w:rPr>
          <w:lang w:val="en-PH"/>
        </w:rPr>
        <w:t xml:space="preserve">7, eff May 24, 2004;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480.</w:t>
      </w:r>
      <w:r w:rsidR="008D17C7" w:rsidRPr="00D558A6">
        <w:rPr>
          <w:lang w:val="en-PH"/>
        </w:rPr>
        <w:t xml:space="preserve"> Containment structures.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dikes or containment structures around machines: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for existing drycleaning facilities the dikes or containment structures must be capable of containing one</w:t>
      </w:r>
      <w:r w:rsidR="00D558A6" w:rsidRPr="00D558A6">
        <w:rPr>
          <w:lang w:val="en-PH"/>
        </w:rPr>
        <w:noBreakHyphen/>
      </w:r>
      <w:r w:rsidRPr="00D558A6">
        <w:rPr>
          <w:lang w:val="en-PH"/>
        </w:rPr>
        <w:t>third of the total tank capacity of each machine that does not have a rigid and impermeable containment vessel capable of containing one hundred percent of the volume of the largest single tank in the machine or piece of equipment or one</w:t>
      </w:r>
      <w:r w:rsidR="00D558A6" w:rsidRPr="00D558A6">
        <w:rPr>
          <w:lang w:val="en-PH"/>
        </w:rPr>
        <w:noBreakHyphen/>
      </w:r>
      <w:r w:rsidRPr="00D558A6">
        <w:rPr>
          <w:lang w:val="en-PH"/>
        </w:rPr>
        <w:t>third of the total tank capacity of each machine, whichever is greater;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D558A6" w:rsidRPr="00D558A6">
        <w:rPr>
          <w:lang w:val="en-PH"/>
        </w:rPr>
        <w:noBreakHyphen/>
      </w:r>
      <w:r w:rsidRPr="00D558A6">
        <w:rPr>
          <w:lang w:val="en-PH"/>
        </w:rPr>
        <w:t>third of the total tank capacity of each machine, whichever is greater;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dikes or containment structures around areas used for storage of solvents or waste containing solvents must be capable of containing one hundred percent of the volume of the largest container stored or retained in the containment structure;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all diked containment areas must be sealed or otherwise made impervious to the drycleaning solvent in use at the drycleaning facility, including floor surfaces, floor drains, floor joints, and inner dike walls;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to the extent practicable, an owner or operator of a drycleaning facility or property owner shall seal or otherwise render impervious those portions of all floor surfaces upon which any drycleaning solvent may leak, spill, or otherwise be released;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materials used in constructing the containment structure or sealing the floors must be capable of withstanding permeation by drycleaning solvent in use at the drycleaning facility for not less than seventy</w:t>
      </w:r>
      <w:r w:rsidR="00D558A6" w:rsidRPr="00D558A6">
        <w:rPr>
          <w:lang w:val="en-PH"/>
        </w:rPr>
        <w:noBreakHyphen/>
      </w:r>
      <w:r w:rsidRPr="00D558A6">
        <w:rPr>
          <w:lang w:val="en-PH"/>
        </w:rPr>
        <w:t>two hours.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Effective January 1, 2010, all halogenated solvents must be delivered by a closed</w:t>
      </w:r>
      <w:r w:rsidR="00D558A6" w:rsidRPr="00D558A6">
        <w:rPr>
          <w:lang w:val="en-PH"/>
        </w:rPr>
        <w:noBreakHyphen/>
      </w:r>
      <w:r w:rsidRPr="00D558A6">
        <w:rPr>
          <w:lang w:val="en-PH"/>
        </w:rPr>
        <w:t>loop delivery system.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Failure to comply with the requirements of this section constitutes gross negligence that may permanently bar the drycleaning facility from receiving monies from the fund, and the moratorium provided for in Section 44</w:t>
      </w:r>
      <w:r w:rsidR="00D558A6" w:rsidRPr="00D558A6">
        <w:rPr>
          <w:lang w:val="en-PH"/>
        </w:rPr>
        <w:noBreakHyphen/>
      </w:r>
      <w:r w:rsidRPr="00D558A6">
        <w:rPr>
          <w:lang w:val="en-PH"/>
        </w:rPr>
        <w:t>56</w:t>
      </w:r>
      <w:r w:rsidR="00D558A6" w:rsidRPr="00D558A6">
        <w:rPr>
          <w:lang w:val="en-PH"/>
        </w:rPr>
        <w:noBreakHyphen/>
      </w:r>
      <w:r w:rsidRPr="00D558A6">
        <w:rPr>
          <w:lang w:val="en-PH"/>
        </w:rPr>
        <w:t>420(B) does not apply to this drycleaning facility.</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 xml:space="preserve">Prior Laws: Former </w:t>
      </w:r>
      <w:r w:rsidR="00D558A6" w:rsidRPr="00D558A6">
        <w:rPr>
          <w:lang w:val="en-PH"/>
        </w:rPr>
        <w:t xml:space="preserve">Section </w:t>
      </w:r>
      <w:r w:rsidRPr="00D558A6">
        <w:rPr>
          <w:lang w:val="en-PH"/>
        </w:rPr>
        <w:t>44</w:t>
      </w:r>
      <w:r w:rsidR="00D558A6" w:rsidRPr="00D558A6">
        <w:rPr>
          <w:lang w:val="en-PH"/>
        </w:rPr>
        <w:noBreakHyphen/>
      </w:r>
      <w:r w:rsidRPr="00D558A6">
        <w:rPr>
          <w:lang w:val="en-PH"/>
        </w:rPr>
        <w:t>56</w:t>
      </w:r>
      <w:r w:rsidR="00D558A6" w:rsidRPr="00D558A6">
        <w:rPr>
          <w:lang w:val="en-PH"/>
        </w:rPr>
        <w:noBreakHyphen/>
      </w:r>
      <w:r w:rsidRPr="00D558A6">
        <w:rPr>
          <w:lang w:val="en-PH"/>
        </w:rPr>
        <w:t xml:space="preserve">480 was titled Surcharge on drycleaning solvent and halogenated drycleaning fluid, and had the following history: 1995 Act No. 119, </w:t>
      </w:r>
      <w:r w:rsidR="00D558A6" w:rsidRPr="00D558A6">
        <w:rPr>
          <w:lang w:val="en-PH"/>
        </w:rPr>
        <w:t xml:space="preserve">Section </w:t>
      </w:r>
      <w:r w:rsidRPr="00D558A6">
        <w:rPr>
          <w:lang w:val="en-PH"/>
        </w:rPr>
        <w:t xml:space="preserve">1; 2004 Act No. 237, </w:t>
      </w:r>
      <w:r w:rsidR="00D558A6" w:rsidRPr="00D558A6">
        <w:rPr>
          <w:lang w:val="en-PH"/>
        </w:rPr>
        <w:t xml:space="preserve">Section </w:t>
      </w:r>
      <w:r w:rsidRPr="00D558A6">
        <w:rPr>
          <w:lang w:val="en-PH"/>
        </w:rPr>
        <w:t xml:space="preserve">8, eff May 24, 2004; 2009 Act No. 14, </w:t>
      </w:r>
      <w:r w:rsidR="00D558A6" w:rsidRPr="00D558A6">
        <w:rPr>
          <w:lang w:val="en-PH"/>
        </w:rPr>
        <w:t xml:space="preserve">Section </w:t>
      </w:r>
      <w:r w:rsidRPr="00D558A6">
        <w:rPr>
          <w:lang w:val="en-PH"/>
        </w:rPr>
        <w:t>1, eff May 6, 2009.</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485.</w:t>
      </w:r>
      <w:r w:rsidR="008D17C7" w:rsidRPr="00D558A6">
        <w:rPr>
          <w:lang w:val="en-PH"/>
        </w:rPr>
        <w:t xml:space="preserve"> Regulations.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may promulgate regulations to carry out the provisions of this article.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2013 Act No. 30, </w:t>
      </w:r>
      <w:r w:rsidRPr="00D558A6">
        <w:rPr>
          <w:lang w:val="en-PH"/>
        </w:rPr>
        <w:t xml:space="preserve">Section </w:t>
      </w:r>
      <w:r w:rsidR="008D17C7" w:rsidRPr="00D558A6">
        <w:rPr>
          <w:lang w:val="en-PH"/>
        </w:rPr>
        <w:t>1, eff May 21, 2013.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490.</w:t>
      </w:r>
      <w:r w:rsidR="008D17C7" w:rsidRPr="00D558A6">
        <w:rPr>
          <w:lang w:val="en-PH"/>
        </w:rPr>
        <w:t xml:space="preserve"> Violations.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A person who wilfully violates a provision of this article, a regulation promulgated pursuant to this article, or an order of the department issued pursuant to this article is guilty of a misdemeanor and, upon conviction, may be fined not more than twenty</w:t>
      </w:r>
      <w:r w:rsidR="00D558A6" w:rsidRPr="00D558A6">
        <w:rPr>
          <w:lang w:val="en-PH"/>
        </w:rPr>
        <w:noBreakHyphen/>
      </w:r>
      <w:r w:rsidRPr="00D558A6">
        <w:rPr>
          <w:lang w:val="en-PH"/>
        </w:rPr>
        <w:t>five thousand dollars for each day of violation or imprisoned for not more than one year, or both.</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A wholesale supply facility selling or providing drycleaning solvent in violation of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440 is subject to a civil penalty of up to ten thousand dollars for each violation. Each sale or transfer constitutes a separate violation.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A drycleaning facility selling or providing solvent to another drycleaning facility in violation of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440 is subject to a civil penalty of up to ten thousand dollars for each violation. Each sale or transfer constitutes a separate violation.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A drycleaning facility purchasing or receiving drycleaning solvent in violation of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440 is subject to a civil penalty of up to ten thousand dollars for each violation. Each purchase or receipt constitutes a separate violation.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Failure to register as a producer or importer of drycleaning solvent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460(B) before importing or producing drycleaning solvent into this State is a misdemeanor and, upon conviction, the person may be fined up to twenty</w:t>
      </w:r>
      <w:r w:rsidR="00D558A6" w:rsidRPr="00D558A6">
        <w:rPr>
          <w:lang w:val="en-PH"/>
        </w:rPr>
        <w:noBreakHyphen/>
      </w:r>
      <w:r w:rsidRPr="00D558A6">
        <w:rPr>
          <w:lang w:val="en-PH"/>
        </w:rPr>
        <w:t>five thousand dollars or imprisoned up to thirty days.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2009 Act No. 14, </w:t>
      </w:r>
      <w:r w:rsidRPr="00D558A6">
        <w:rPr>
          <w:lang w:val="en-PH"/>
        </w:rPr>
        <w:t xml:space="preserve">Section </w:t>
      </w:r>
      <w:r w:rsidR="008D17C7" w:rsidRPr="00D558A6">
        <w:rPr>
          <w:lang w:val="en-PH"/>
        </w:rPr>
        <w:t xml:space="preserve">1, eff May 6, 2009; 2013 Act No. 30, </w:t>
      </w:r>
      <w:r w:rsidRPr="00D558A6">
        <w:rPr>
          <w:lang w:val="en-PH"/>
        </w:rPr>
        <w:t xml:space="preserve">Section </w:t>
      </w:r>
      <w:r w:rsidR="008D17C7" w:rsidRPr="00D558A6">
        <w:rPr>
          <w:lang w:val="en-PH"/>
        </w:rPr>
        <w:t>1, eff May 21, 2013.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495.</w:t>
      </w:r>
      <w:r w:rsidR="008D17C7" w:rsidRPr="00D558A6">
        <w:rPr>
          <w:lang w:val="en-PH"/>
        </w:rPr>
        <w:t xml:space="preserve"> Drycleaning Advisory Council; Department of Revenue participation on matters involving surcharges and fees.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There is created the Drycleaning Advisory Council to advise the department on matters relating to regulations and standards that affect drycleaning and related industries.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council is composed of the following members: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eight owners or operators of drycleaning facilities who are participating in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one representative of a wholesale supply facility;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one representative of the drycleaners who have a Drycleaning Exemption Certificate issued by the Department of Revenue;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one representative from the department, who is an administrator.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 The Department of Revenue may disclose to the department information on a return filed with the Department of Revenue pursuant to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450.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Department of Revenue and the department may not disclose to the members enumerated in subsections (B)(1) through (B)(3) or to the public specific information on a return filed with the Department of Revenue pursuant to the provisions of Section 44</w:t>
      </w:r>
      <w:r w:rsidR="00D558A6" w:rsidRPr="00D558A6">
        <w:rPr>
          <w:lang w:val="en-PH"/>
        </w:rPr>
        <w:noBreakHyphen/>
      </w:r>
      <w:r w:rsidRPr="00D558A6">
        <w:rPr>
          <w:lang w:val="en-PH"/>
        </w:rPr>
        <w:t>56</w:t>
      </w:r>
      <w:r w:rsidR="00D558A6" w:rsidRPr="00D558A6">
        <w:rPr>
          <w:lang w:val="en-PH"/>
        </w:rPr>
        <w:noBreakHyphen/>
      </w:r>
      <w:r w:rsidRPr="00D558A6">
        <w:rPr>
          <w:lang w:val="en-PH"/>
        </w:rPr>
        <w:t>450; however, the Department of Revenue and the department may provide these members available statistical information concerning the surcharge imposed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450.</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1995 Act No. 119, </w:t>
      </w:r>
      <w:r w:rsidRPr="00D558A6">
        <w:rPr>
          <w:lang w:val="en-PH"/>
        </w:rPr>
        <w:t xml:space="preserve">Section </w:t>
      </w:r>
      <w:r w:rsidR="008D17C7" w:rsidRPr="00D558A6">
        <w:rPr>
          <w:lang w:val="en-PH"/>
        </w:rPr>
        <w:t xml:space="preserve">1; 2009 Act No. 14, </w:t>
      </w:r>
      <w:r w:rsidRPr="00D558A6">
        <w:rPr>
          <w:lang w:val="en-PH"/>
        </w:rPr>
        <w:t xml:space="preserve">Section </w:t>
      </w:r>
      <w:r w:rsidR="008D17C7" w:rsidRPr="00D558A6">
        <w:rPr>
          <w:lang w:val="en-PH"/>
        </w:rPr>
        <w:t xml:space="preserve">1, eff May 6, 2009; 2013 Act No. 30, </w:t>
      </w:r>
      <w:r w:rsidRPr="00D558A6">
        <w:rPr>
          <w:lang w:val="en-PH"/>
        </w:rPr>
        <w:t xml:space="preserve">Section </w:t>
      </w:r>
      <w:r w:rsidR="008D17C7" w:rsidRPr="00D558A6">
        <w:rPr>
          <w:lang w:val="en-PH"/>
        </w:rPr>
        <w:t>1, eff May 21, 2013.</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5</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Waste Assessments</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510.</w:t>
      </w:r>
      <w:r w:rsidR="008D17C7" w:rsidRPr="00D558A6">
        <w:rPr>
          <w:lang w:val="en-PH"/>
        </w:rPr>
        <w:t xml:space="preserve"> General provisions.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Any waste disposed of in a land disposal site permitted to receive hazardous waste for disposal and not assessed a fee under the provisions of Article 1 of this chapter must be assessed as follows: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a fee of thirteen dollars and seventy cents a ton of wastes generated and disposed of in this State by landfilling or other means of land disposal;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for all wastes generated outside of the State and received at a facility during the quarter, each owner/operator of a hazardous waste land disposal facility shall remit to the department a fee of thirteen dollars and seventy cents a ton.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1985 Act No. 140, </w:t>
      </w:r>
      <w:r w:rsidRPr="00D558A6">
        <w:rPr>
          <w:lang w:val="en-PH"/>
        </w:rPr>
        <w:t xml:space="preserve">Section </w:t>
      </w:r>
      <w:r w:rsidR="008D17C7" w:rsidRPr="00D558A6">
        <w:rPr>
          <w:lang w:val="en-PH"/>
        </w:rPr>
        <w:t xml:space="preserve">9; 1992 Act No. 501, Part II </w:t>
      </w:r>
      <w:r w:rsidRPr="00D558A6">
        <w:rPr>
          <w:lang w:val="en-PH"/>
        </w:rPr>
        <w:t xml:space="preserve">Section </w:t>
      </w:r>
      <w:r w:rsidR="008D17C7" w:rsidRPr="00D558A6">
        <w:rPr>
          <w:lang w:val="en-PH"/>
        </w:rPr>
        <w:t>18H.</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7</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Brownfields/Voluntary Cleanup Program</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710.</w:t>
      </w:r>
      <w:r w:rsidR="008D17C7" w:rsidRPr="00D558A6">
        <w:rPr>
          <w:lang w:val="en-PH"/>
        </w:rPr>
        <w:t xml:space="preserve"> Purpose.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purpose of the voluntary cleanup program is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enable the expansion, redevelopment or return to use of industrial and commercial sites whose redevelopment is complicated by real or perceived environmental contamination;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provide reimbursement to the department for oversight costs.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2008 Act No. 342, </w:t>
      </w:r>
      <w:r w:rsidRPr="00D558A6">
        <w:rPr>
          <w:lang w:val="en-PH"/>
        </w:rPr>
        <w:t xml:space="preserve">Section </w:t>
      </w:r>
      <w:r w:rsidR="008D17C7" w:rsidRPr="00D558A6">
        <w:rPr>
          <w:lang w:val="en-PH"/>
        </w:rPr>
        <w:t>1, eff June 11, 2008.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720.</w:t>
      </w:r>
      <w:r w:rsidR="008D17C7" w:rsidRPr="00D558A6">
        <w:rPr>
          <w:lang w:val="en-PH"/>
        </w:rPr>
        <w:t xml:space="preserve"> Definitions.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As used in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"CERCLA" means the Comprehensive Environmental Response, Compensation and Liability Act and its amendments, 42 U.S.C. 9601, et seq.</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"Contaminant" includes, but is not limited to, any element, substance, compound, or mixture, including disease</w:t>
      </w:r>
      <w:r w:rsidR="00D558A6" w:rsidRPr="00D558A6">
        <w:rPr>
          <w:lang w:val="en-PH"/>
        </w:rPr>
        <w:noBreakHyphen/>
      </w:r>
      <w:r w:rsidRPr="00D558A6">
        <w:rPr>
          <w:lang w:val="en-PH"/>
        </w:rPr>
        <w:t>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"Contamination" means impact by a contaminant, petroleum, or petroleum product.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"Department" means the South Carolina Department of Health and Environmental Control.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(5) "Nonresponsible party" means any party which is neither: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(i) a responsible party at the time the voluntary cleanup contract is signed, including lenders, economic development agencies, fiduciaries, trustees, executors, administrators, custodians, subsequent holders of a security interest; nor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(ii) a parent, subsidiary of, or successor to a responsible party.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(6) "Oversight costs" means those costs, both direct and indirect, incurred by the department in implementing the voluntary cleanup program.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(7) "Petroleum" and "petroleum product"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(8) "Property" means that portion of the site which is subject to the ownership, prospective ownership, or possessory or contractual interest of a responsible party or a nonresponsible party.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(9) "Response action" means any assessment, cleanup, inspection, or closure of a site as necessary to remedy actual or potential damage to public health, public welfare, or the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(10) "Responsible party" means: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(a) the owner and operator of a vessel or a facility, as these terms are defined in CERCLA;</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(b) any person who at the time of disposal of any hazardous substance owned or operated any facility at which such hazardous substances were disposed of, as these terms are defined in CERCLA;</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D558A6" w:rsidRPr="00D558A6">
        <w:rPr>
          <w:lang w:val="en-PH"/>
        </w:rPr>
        <w:noBreakHyphen/>
      </w:r>
      <w:r w:rsidRPr="00D558A6">
        <w:rPr>
          <w:lang w:val="en-PH"/>
        </w:rPr>
        <w:t>2</w:t>
      </w:r>
      <w:r w:rsidR="00D558A6" w:rsidRPr="00D558A6">
        <w:rPr>
          <w:lang w:val="en-PH"/>
        </w:rPr>
        <w:noBreakHyphen/>
      </w:r>
      <w:r w:rsidRPr="00D558A6">
        <w:rPr>
          <w:lang w:val="en-PH"/>
        </w:rPr>
        <w:t>80(B) and (C) apply.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(11) "Site" means all areas where a contaminant, petroleum, or petroleum product has been released, deposited, stored, disposed of, or placed or otherwise comes to be located; "site" does not include any consumer product in consumer use or any vessel.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(12) "Voluntary cleanup" means a response action taken under and in compliance with this article.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(13) "Voluntary cleanup contract" means a contract entered into between the department and a responsible or nonresponsible party to conduct a voluntary cleanup.</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2008 Act No. 342, </w:t>
      </w:r>
      <w:r w:rsidRPr="00D558A6">
        <w:rPr>
          <w:lang w:val="en-PH"/>
        </w:rPr>
        <w:t xml:space="preserve">Section </w:t>
      </w:r>
      <w:r w:rsidR="008D17C7" w:rsidRPr="00D558A6">
        <w:rPr>
          <w:lang w:val="en-PH"/>
        </w:rPr>
        <w:t>1, eff June 11, 2008.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730.</w:t>
      </w:r>
      <w:r w:rsidR="008D17C7" w:rsidRPr="00D558A6">
        <w:rPr>
          <w:lang w:val="en-PH"/>
        </w:rPr>
        <w:t xml:space="preserve"> Site and participant eligibility.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A responsible party who is not subject to a department order or permit for assessment and remediation for a site is eligible to participate in the voluntary cleanup program for that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2008 Act No. 342, </w:t>
      </w:r>
      <w:r w:rsidRPr="00D558A6">
        <w:rPr>
          <w:lang w:val="en-PH"/>
        </w:rPr>
        <w:t xml:space="preserve">Section </w:t>
      </w:r>
      <w:r w:rsidR="008D17C7" w:rsidRPr="00D558A6">
        <w:rPr>
          <w:lang w:val="en-PH"/>
        </w:rPr>
        <w:t>1, eff June 11, 2008.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740.</w:t>
      </w:r>
      <w:r w:rsidR="008D17C7" w:rsidRPr="00D558A6">
        <w:rPr>
          <w:lang w:val="en-PH"/>
        </w:rPr>
        <w:t xml:space="preserve"> Requirements for contracts entered into by or on behalf of responsible parties.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(A)(1) A voluntary cleanup contract entered into by or on behalf of a responsible party shall contain at a minimum: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submission of a work plan, health and safety plan, and provisions for written progress reports;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a grant of access to perform and oversee response actions;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a legal description of the property.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 voluntary cleanup contract shall stipulate that: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the contract is not a release or covenant not to sue for any claim or cause of action against a responsible party who is not a signatory to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the contract does not limit the right of the department to undertake future response actions;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the contract becomes null and void if the responsible party submits information that is false or incomplete and that is inconsistent with the intent of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the contract is not a release or covenant not to sue for claims against a responsible party for matters not expressly included in the contract;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w:t>
      </w:r>
      <w:r w:rsidRPr="00D558A6">
        <w:rPr>
          <w:lang w:val="en-PH"/>
        </w:rPr>
        <w:lastRenderedPageBreak/>
        <w:t>department shall notify the party concerning additional information or commitments needed to obtain approval.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A voluntary cleanup contract executed on behalf of a responsible party inures to the benefit of the responsible party's signatories, parents, successors, assigns, and subsidiaries.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provide a covenant not to sue for the benefit of the responsible party, its signatories, parents, successors, and subsidiaries;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include a legal description of the property and the name of the property's owner.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covenant not to sue is revoked for a party or successor who changes the land use from the use specified in the certificate of completion to one which requires a more comprehensive cleanup.</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department shall charge for and retain all monies collected as oversight costs. The South Carolina Hazardous Waste Contingency Fund must be reimbursed for any funds expended from this fund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200.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(E)(1) The department or the responsible party may terminate a voluntary cleanup contract by giving thirty days advanced written notice to the other. The department may not terminate the contract without cause.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Termination of the contract does not affect any right the department has under any law to require additional response actions or recover costs.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 The department's decision to enter or not to enter into a contract is final and is not a contested case within the meaning of the South Carolina Administrative Procedures Act, Section 1</w:t>
      </w:r>
      <w:r w:rsidR="00D558A6" w:rsidRPr="00D558A6">
        <w:rPr>
          <w:lang w:val="en-PH"/>
        </w:rPr>
        <w:noBreakHyphen/>
      </w:r>
      <w:r w:rsidRPr="00D558A6">
        <w:rPr>
          <w:lang w:val="en-PH"/>
        </w:rPr>
        <w:t>23</w:t>
      </w:r>
      <w:r w:rsidR="00D558A6" w:rsidRPr="00D558A6">
        <w:rPr>
          <w:lang w:val="en-PH"/>
        </w:rPr>
        <w:noBreakHyphen/>
      </w:r>
      <w:r w:rsidRPr="00D558A6">
        <w:rPr>
          <w:lang w:val="en-PH"/>
        </w:rPr>
        <w:t>10, et seq.</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2008 Act No. 342, </w:t>
      </w:r>
      <w:r w:rsidRPr="00D558A6">
        <w:rPr>
          <w:lang w:val="en-PH"/>
        </w:rPr>
        <w:t xml:space="preserve">Section </w:t>
      </w:r>
      <w:r w:rsidR="008D17C7" w:rsidRPr="00D558A6">
        <w:rPr>
          <w:lang w:val="en-PH"/>
        </w:rPr>
        <w:t>1, eff June 11, 2008.</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750.</w:t>
      </w:r>
      <w:r w:rsidR="008D17C7" w:rsidRPr="00D558A6">
        <w:rPr>
          <w:lang w:val="en-PH"/>
        </w:rPr>
        <w:t xml:space="preserve"> Prerequisites to and provisions of contract entered into by or on behalf of nonresponsible party.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(A)(1) Before entering into a voluntary cleanup contract, the nonresponsible party must: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submit a Phase One Environmental Site Assessment conducted in accordance with all appropriate inquiry standards of CERCLA, or other evidence of conducting all appropriate inquiry in accordance with CERCLA;</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identify a contact person, whose name, address, and telephone number must be updated throughout the term of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provide a legal description of the property;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describe the plan for the expansion, redevelopment, and return to use of the property.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Before entering into a voluntary cleanup contract, the nonresponsible party must certify to the department that: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it is not a responsible party at the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it is not a parent, successor, or subsidiary of a responsible party at the site;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its activities will not aggravate or contribute to existing contamination on the site or pose significant human health or environmental risks;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it is financially viable to meet the obligations under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(B)(1) A voluntary cleanup contract entered into by or on behalf of a nonresponsible party shall contain at a minimum: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an agreement to conduct the scope of work provided for in the contract and submission of a work plan prepared in accordance with the scope of work required by the department, health and safety plan, and provisions for written progress reports;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a grant of access to perform and oversee response actions;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a legal description of the property;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(e) a provision that the department has an irrevocable right of access to the property once the property is acquired by the nonresponsible party. The right of access remains until a complete remediation is accomplished for unrestricted use.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A voluntary cleanup contract shall stipulate that it: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is not a release or covenant not to sue for any claim or cause of action against a party who is not a signatory to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does not limit the right of the department to undertake future response actions;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is not a release or covenant not to sue for claims against a party for matters not expressly included in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does not release the nonresponsible party from liability for any contamination that the nonresponsible party causes or contributes to the site;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(e) becomes null and void if the nonresponsible party submits information that is false or incomplete and that is inconsistent with the intent of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A voluntary cleanup contract executed on behalf of a nonresponsible party must, in the department's sole discretion, provide a measurable benefit to the State, the community, or the department.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is consistent and compatible with the proposed future use of the property;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will not contribute to or exacerbate discharges, releases, or threatened releases;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will not interfere with or substantially increase the cost of response actions to address the remaining discharges, releases, or threatened releases;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(d) requires deed notices or restrictions, or both, determined appropriate by the department, to be placed on the property after completion of the work plan.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(7) The voluntary cleanup contract may provide the nonresponsible party protection from claims for contribution under CERCLA Section 113, 42 U.S.C. Section 9613 and Section 44</w:t>
      </w:r>
      <w:r w:rsidR="00D558A6" w:rsidRPr="00D558A6">
        <w:rPr>
          <w:lang w:val="en-PH"/>
        </w:rPr>
        <w:noBreakHyphen/>
      </w:r>
      <w:r w:rsidRPr="00D558A6">
        <w:rPr>
          <w:lang w:val="en-PH"/>
        </w:rPr>
        <w:t>56</w:t>
      </w:r>
      <w:r w:rsidR="00D558A6" w:rsidRPr="00D558A6">
        <w:rPr>
          <w:lang w:val="en-PH"/>
        </w:rPr>
        <w:noBreakHyphen/>
      </w:r>
      <w:r w:rsidRPr="00D558A6">
        <w:rPr>
          <w:lang w:val="en-PH"/>
        </w:rPr>
        <w:t>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(c) include a legal description of the property and the name of the property's owner.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The department shall charge for and retain all monies collected as oversight costs. The South Carolina Hazardous Waste Contingency Fund must be reimbursed for any funds expended from the fund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200.</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 request to the department's Bureau of Land and Waste Management by twelve residents of South Carolina or an organization representing twelve or more residents of South Carolina. Under any other circumstances, a public meeting may be conducted at the department's discretion.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Beginning with the thirty</w:t>
      </w:r>
      <w:r w:rsidR="00D558A6" w:rsidRPr="00D558A6">
        <w:rPr>
          <w:lang w:val="en-PH"/>
        </w:rPr>
        <w:noBreakHyphen/>
      </w:r>
      <w:r w:rsidRPr="00D558A6">
        <w:rPr>
          <w:lang w:val="en-PH"/>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(F)(1) The department or nonresponsible party may terminate a voluntary cleanup contract by giving thirty days' advance written notice to the other. The department may not terminate the contract without cause.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Termination of the contract does not affect any right the department has under any law to require additional response actions or recover costs.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(G) The department's decision to enter or not to enter into a contract is final and is not a contested case within the meaning of the South Carolina Administrative Procedures Act, Section 1</w:t>
      </w:r>
      <w:r w:rsidR="00D558A6" w:rsidRPr="00D558A6">
        <w:rPr>
          <w:lang w:val="en-PH"/>
        </w:rPr>
        <w:noBreakHyphen/>
      </w:r>
      <w:r w:rsidRPr="00D558A6">
        <w:rPr>
          <w:lang w:val="en-PH"/>
        </w:rPr>
        <w:t>23</w:t>
      </w:r>
      <w:r w:rsidR="00D558A6" w:rsidRPr="00D558A6">
        <w:rPr>
          <w:lang w:val="en-PH"/>
        </w:rPr>
        <w:noBreakHyphen/>
      </w:r>
      <w:r w:rsidRPr="00D558A6">
        <w:rPr>
          <w:lang w:val="en-PH"/>
        </w:rPr>
        <w:t>10, et seq.</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(a) the parties to the nonresponsible party voluntary cleanup contract and to the nonresponsible party's lenders, signatories, parents, subsidiaries, and successors;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r>
      <w:r w:rsidRPr="00D558A6">
        <w:rPr>
          <w:lang w:val="en-PH"/>
        </w:rPr>
        <w:tab/>
        <w:t>(b) "existing contamination", as defined in the nonresponsible party voluntary cleanup contract.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This limitation of liability does not apply to any release caused by or attributable to the nonresponsible party or its lenders, signatories, parents, subsidiaries, or successors.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2005 Act No. 123, </w:t>
      </w:r>
      <w:r w:rsidRPr="00D558A6">
        <w:rPr>
          <w:lang w:val="en-PH"/>
        </w:rPr>
        <w:t xml:space="preserve">Section </w:t>
      </w:r>
      <w:r w:rsidR="008D17C7" w:rsidRPr="00D558A6">
        <w:rPr>
          <w:lang w:val="en-PH"/>
        </w:rPr>
        <w:t xml:space="preserve">1, eff June 3, 2005; 2008 Act No. 342, </w:t>
      </w:r>
      <w:r w:rsidRPr="00D558A6">
        <w:rPr>
          <w:lang w:val="en-PH"/>
        </w:rPr>
        <w:t xml:space="preserve">Section </w:t>
      </w:r>
      <w:r w:rsidR="008D17C7" w:rsidRPr="00D558A6">
        <w:rPr>
          <w:lang w:val="en-PH"/>
        </w:rPr>
        <w:t>1, eff June 11, 2008.</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Editor's Note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2008 Act No. 342, </w:t>
      </w:r>
      <w:r w:rsidR="00D558A6" w:rsidRPr="00D558A6">
        <w:rPr>
          <w:lang w:val="en-PH"/>
        </w:rPr>
        <w:t xml:space="preserve">Section </w:t>
      </w:r>
      <w:r w:rsidRPr="00D558A6">
        <w:rPr>
          <w:lang w:val="en-PH"/>
        </w:rPr>
        <w:t>3, provides as follows:</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58A6">
        <w:rPr>
          <w:lang w:val="en-PH"/>
        </w:rPr>
        <w:t>"This act takes effect upon approval by the Governor and applies to party voluntary cleanup contracts entered into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750 on or after this act's effective date."</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760.</w:t>
      </w:r>
      <w:r w:rsidR="008D17C7" w:rsidRPr="00D558A6">
        <w:rPr>
          <w:lang w:val="en-PH"/>
        </w:rPr>
        <w:t xml:space="preserve"> Review of program.</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2000 Act No. 258, </w:t>
      </w:r>
      <w:r w:rsidRPr="00D558A6">
        <w:rPr>
          <w:lang w:val="en-PH"/>
        </w:rPr>
        <w:t xml:space="preserve">Section </w:t>
      </w:r>
      <w:r w:rsidR="008D17C7" w:rsidRPr="00D558A6">
        <w:rPr>
          <w:lang w:val="en-PH"/>
        </w:rPr>
        <w:t xml:space="preserve">2; 2008 Act No. 342, </w:t>
      </w:r>
      <w:r w:rsidRPr="00D558A6">
        <w:rPr>
          <w:lang w:val="en-PH"/>
        </w:rPr>
        <w:t xml:space="preserve">Section </w:t>
      </w:r>
      <w:r w:rsidR="008D17C7" w:rsidRPr="00D558A6">
        <w:rPr>
          <w:lang w:val="en-PH"/>
        </w:rPr>
        <w:t>1, eff June 11, 2008.</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17C7" w:rsidRPr="00D558A6">
        <w:rPr>
          <w:lang w:val="en-PH"/>
        </w:rPr>
        <w:t xml:space="preserve"> 9</w:t>
      </w:r>
    </w:p>
    <w:p w:rsidR="00D558A6" w:rsidRP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8A6">
        <w:rPr>
          <w:lang w:val="en-PH"/>
        </w:rPr>
        <w:t>Hazardous Waste Management Research Fund</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810.</w:t>
      </w:r>
      <w:r w:rsidR="008D17C7" w:rsidRPr="00D558A6">
        <w:rPr>
          <w:lang w:val="en-PH"/>
        </w:rPr>
        <w:t xml:space="preserve"> Creation of fund; purpose; financing and expenditures.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D558A6" w:rsidRPr="00D558A6">
        <w:rPr>
          <w:lang w:val="en-PH"/>
        </w:rPr>
        <w:noBreakHyphen/>
      </w:r>
      <w:r w:rsidRPr="00D558A6">
        <w:rPr>
          <w:lang w:val="en-PH"/>
        </w:rPr>
        <w:t>56</w:t>
      </w:r>
      <w:r w:rsidR="00D558A6" w:rsidRPr="00D558A6">
        <w:rPr>
          <w:lang w:val="en-PH"/>
        </w:rPr>
        <w:noBreakHyphen/>
      </w:r>
      <w:r w:rsidRPr="00D558A6">
        <w:rPr>
          <w:lang w:val="en-PH"/>
        </w:rPr>
        <w:t>160(B) and expended only in accordance with the provisions of this article.</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 xml:space="preserve">3; 1992 Act No. 501, Part II </w:t>
      </w:r>
      <w:r w:rsidRPr="00D558A6">
        <w:rPr>
          <w:lang w:val="en-PH"/>
        </w:rPr>
        <w:t xml:space="preserve">Section </w:t>
      </w:r>
      <w:r w:rsidR="008D17C7" w:rsidRPr="00D558A6">
        <w:rPr>
          <w:lang w:val="en-PH"/>
        </w:rPr>
        <w:t>18I.</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820.</w:t>
      </w:r>
      <w:r w:rsidR="008D17C7" w:rsidRPr="00D558A6">
        <w:rPr>
          <w:lang w:val="en-PH"/>
        </w:rPr>
        <w:t xml:space="preserve"> Universities Research and Education Foundation authorized to expend monies from fund; purposes.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(1) have a direct and positive impact on waste minimization and reduction in this State;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(2) recommend strategies to deal effectively with major existing hazardous waste management problems in this State and to improve current hazardous waste management practices;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(3) provide research and recommendations on cost</w:t>
      </w:r>
      <w:r w:rsidR="00D558A6" w:rsidRPr="00D558A6">
        <w:rPr>
          <w:lang w:val="en-PH"/>
        </w:rPr>
        <w:noBreakHyphen/>
      </w:r>
      <w:r w:rsidRPr="00D558A6">
        <w:rPr>
          <w:lang w:val="en-PH"/>
        </w:rPr>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(4) provide hazardous waste management education, training, and public information;</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(5) assess the impact of existing and emerging hazardous waste management practices on the public health and environment;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(6) provide research and recommendations on other waste management practices that may be identified through research conducted pursuant to this section.</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 xml:space="preserve">3; 1993 Act No. 164, Part II, </w:t>
      </w:r>
      <w:r w:rsidRPr="00D558A6">
        <w:rPr>
          <w:lang w:val="en-PH"/>
        </w:rPr>
        <w:t xml:space="preserve">Section </w:t>
      </w:r>
      <w:r w:rsidR="008D17C7" w:rsidRPr="00D558A6">
        <w:rPr>
          <w:lang w:val="en-PH"/>
        </w:rPr>
        <w:t>62A.</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830.</w:t>
      </w:r>
      <w:r w:rsidR="008D17C7" w:rsidRPr="00D558A6">
        <w:rPr>
          <w:lang w:val="en-PH"/>
        </w:rPr>
        <w:t xml:space="preserve"> Foundation to submit annual report to Select Oversight Committee.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The foundation shall submit an annual report to the Hazardous Waste Management Select Oversight Committee created pursuant to Section 44</w:t>
      </w:r>
      <w:r w:rsidR="00D558A6" w:rsidRPr="00D558A6">
        <w:rPr>
          <w:lang w:val="en-PH"/>
        </w:rPr>
        <w:noBreakHyphen/>
      </w:r>
      <w:r w:rsidRPr="00D558A6">
        <w:rPr>
          <w:lang w:val="en-PH"/>
        </w:rPr>
        <w:t>56</w:t>
      </w:r>
      <w:r w:rsidR="00D558A6" w:rsidRPr="00D558A6">
        <w:rPr>
          <w:lang w:val="en-PH"/>
        </w:rPr>
        <w:noBreakHyphen/>
      </w:r>
      <w:r w:rsidRPr="00D558A6">
        <w:rPr>
          <w:lang w:val="en-PH"/>
        </w:rPr>
        <w:t>840 fully accounting for the expenditures of the fund and the results realized from the research program.</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3.</w:t>
      </w:r>
    </w:p>
    <w:p w:rsidR="00D558A6" w:rsidRP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b/>
          <w:lang w:val="en-PH"/>
        </w:rPr>
        <w:t xml:space="preserve">SECTION </w:t>
      </w:r>
      <w:r w:rsidR="008D17C7" w:rsidRPr="00D558A6">
        <w:rPr>
          <w:b/>
          <w:lang w:val="en-PH"/>
        </w:rPr>
        <w:t>44</w:t>
      </w:r>
      <w:r w:rsidRPr="00D558A6">
        <w:rPr>
          <w:b/>
          <w:lang w:val="en-PH"/>
        </w:rPr>
        <w:noBreakHyphen/>
      </w:r>
      <w:r w:rsidR="008D17C7" w:rsidRPr="00D558A6">
        <w:rPr>
          <w:b/>
          <w:lang w:val="en-PH"/>
        </w:rPr>
        <w:t>56</w:t>
      </w:r>
      <w:r w:rsidRPr="00D558A6">
        <w:rPr>
          <w:b/>
          <w:lang w:val="en-PH"/>
        </w:rPr>
        <w:noBreakHyphen/>
      </w:r>
      <w:r w:rsidR="008D17C7" w:rsidRPr="00D558A6">
        <w:rPr>
          <w:b/>
          <w:lang w:val="en-PH"/>
        </w:rPr>
        <w:t>840.</w:t>
      </w:r>
      <w:r w:rsidR="008D17C7" w:rsidRPr="00D558A6">
        <w:rPr>
          <w:lang w:val="en-PH"/>
        </w:rPr>
        <w:t xml:space="preserve"> Hazardous Waste Management Select Oversight Committee.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(A) There is created a Hazardous Waste Management Select Oversight Committee to monitor funds generated from the fees imposed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170(C) and (E) and designated for the fund under Section 44</w:t>
      </w:r>
      <w:r w:rsidR="00D558A6" w:rsidRPr="00D558A6">
        <w:rPr>
          <w:lang w:val="en-PH"/>
        </w:rPr>
        <w:noBreakHyphen/>
      </w:r>
      <w:r w:rsidRPr="00D558A6">
        <w:rPr>
          <w:lang w:val="en-PH"/>
        </w:rPr>
        <w:t>56</w:t>
      </w:r>
      <w:r w:rsidR="00D558A6" w:rsidRPr="00D558A6">
        <w:rPr>
          <w:lang w:val="en-PH"/>
        </w:rPr>
        <w:noBreakHyphen/>
      </w:r>
      <w:r w:rsidRPr="00D558A6">
        <w:rPr>
          <w:lang w:val="en-PH"/>
        </w:rPr>
        <w:t>810. The committee shall oversee the research efforts and projects approved for funding by the foundation. Notwithstanding any other provision of law, the committee is composed of:</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(1) the Governor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(2) the chairman of the House Agriculture and Natural Resources Committee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(3) the chairman of the Senate Agriculture and Natural Resources Committee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(4) the chairman of the House Labor, Commerce and Industry Committee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(5) the chairman of the Senate Labor, Commerce and Industry Committee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(6) the Director of the Department of Health and Environmental Control or his designee;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(7) one member representing business and industry appointed by the Governor;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(8) one public member appointed by the Governor; and</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r>
      <w:r w:rsidRPr="00D558A6">
        <w:rPr>
          <w:lang w:val="en-PH"/>
        </w:rPr>
        <w:tab/>
        <w:t>(9) one member representing environmental interests appointed by the Governor.</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(B) The chairman of the Select Oversight Committee must be elected from the membership of the committee.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(C) The committee shall meet quarterly and shall submit annually a report to the General Assembly on all funds monitored under the provisions of this section before March fifteenth. Staff support must come from existing staff assigned by the committee.</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8A6" w:rsidRDefault="00D558A6"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17C7" w:rsidRPr="00D558A6">
        <w:rPr>
          <w:lang w:val="en-PH"/>
        </w:rPr>
        <w:t xml:space="preserve">: 1989 Act No. 196, </w:t>
      </w:r>
      <w:r w:rsidRPr="00D558A6">
        <w:rPr>
          <w:lang w:val="en-PH"/>
        </w:rPr>
        <w:t xml:space="preserve">Section </w:t>
      </w:r>
      <w:r w:rsidR="008D17C7" w:rsidRPr="00D558A6">
        <w:rPr>
          <w:lang w:val="en-PH"/>
        </w:rPr>
        <w:t xml:space="preserve">3; 1993 Act No. 164, Part II, </w:t>
      </w:r>
      <w:r w:rsidRPr="00D558A6">
        <w:rPr>
          <w:lang w:val="en-PH"/>
        </w:rPr>
        <w:t xml:space="preserve">Section </w:t>
      </w:r>
      <w:r w:rsidR="008D17C7" w:rsidRPr="00D558A6">
        <w:rPr>
          <w:lang w:val="en-PH"/>
        </w:rPr>
        <w:t xml:space="preserve">62B; 1993 Act No. 181, </w:t>
      </w:r>
      <w:r w:rsidRPr="00D558A6">
        <w:rPr>
          <w:lang w:val="en-PH"/>
        </w:rPr>
        <w:t xml:space="preserve">Section </w:t>
      </w:r>
      <w:r w:rsidR="008D17C7" w:rsidRPr="00D558A6">
        <w:rPr>
          <w:lang w:val="en-PH"/>
        </w:rPr>
        <w:t xml:space="preserve">1136; 2019 Act No. 1 (S.2), </w:t>
      </w:r>
      <w:r w:rsidRPr="00D558A6">
        <w:rPr>
          <w:lang w:val="en-PH"/>
        </w:rPr>
        <w:t xml:space="preserve">Section </w:t>
      </w:r>
      <w:r w:rsidR="008D17C7" w:rsidRPr="00D558A6">
        <w:rPr>
          <w:lang w:val="en-PH"/>
        </w:rPr>
        <w:t>93, eff January 31, 2019.</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Effect of Amendment</w:t>
      </w:r>
    </w:p>
    <w:p w:rsidR="00D558A6" w:rsidRDefault="008D17C7"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8A6">
        <w:rPr>
          <w:lang w:val="en-PH"/>
        </w:rPr>
        <w:t xml:space="preserve">2019 Act No. 1, </w:t>
      </w:r>
      <w:r w:rsidR="00D558A6" w:rsidRPr="00D558A6">
        <w:rPr>
          <w:lang w:val="en-PH"/>
        </w:rPr>
        <w:t xml:space="preserve">Section </w:t>
      </w:r>
      <w:r w:rsidRPr="00D558A6">
        <w:rPr>
          <w:lang w:val="en-PH"/>
        </w:rPr>
        <w:t>93, in (A), deleted (10), which related to the Lieutenant Governor or his designee, and made a nonsubstantive change.</w:t>
      </w:r>
    </w:p>
    <w:p w:rsidR="00F25049" w:rsidRPr="00D558A6" w:rsidRDefault="00F25049" w:rsidP="00D5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58A6" w:rsidSect="00D558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8A6" w:rsidRDefault="00D558A6" w:rsidP="00D558A6">
      <w:r>
        <w:separator/>
      </w:r>
    </w:p>
  </w:endnote>
  <w:endnote w:type="continuationSeparator" w:id="0">
    <w:p w:rsidR="00D558A6" w:rsidRDefault="00D558A6" w:rsidP="00D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8A6" w:rsidRDefault="00D558A6" w:rsidP="00D558A6">
      <w:r>
        <w:separator/>
      </w:r>
    </w:p>
  </w:footnote>
  <w:footnote w:type="continuationSeparator" w:id="0">
    <w:p w:rsidR="00D558A6" w:rsidRDefault="00D558A6" w:rsidP="00D5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A6" w:rsidRPr="00D558A6" w:rsidRDefault="00D558A6" w:rsidP="00D55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7"/>
    <w:rsid w:val="008D17C7"/>
    <w:rsid w:val="00D558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0D199-930E-4197-9113-25B0BA3F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17C7"/>
    <w:rPr>
      <w:rFonts w:ascii="Courier New" w:eastAsiaTheme="minorEastAsia" w:hAnsi="Courier New" w:cs="Courier New"/>
      <w:sz w:val="20"/>
      <w:szCs w:val="20"/>
    </w:rPr>
  </w:style>
  <w:style w:type="paragraph" w:styleId="Header">
    <w:name w:val="header"/>
    <w:basedOn w:val="Normal"/>
    <w:link w:val="HeaderChar"/>
    <w:uiPriority w:val="99"/>
    <w:unhideWhenUsed/>
    <w:rsid w:val="00D558A6"/>
    <w:pPr>
      <w:tabs>
        <w:tab w:val="center" w:pos="4680"/>
        <w:tab w:val="right" w:pos="9360"/>
      </w:tabs>
    </w:pPr>
  </w:style>
  <w:style w:type="character" w:customStyle="1" w:styleId="HeaderChar">
    <w:name w:val="Header Char"/>
    <w:basedOn w:val="DefaultParagraphFont"/>
    <w:link w:val="Header"/>
    <w:uiPriority w:val="99"/>
    <w:rsid w:val="00D558A6"/>
  </w:style>
  <w:style w:type="paragraph" w:styleId="Footer">
    <w:name w:val="footer"/>
    <w:basedOn w:val="Normal"/>
    <w:link w:val="FooterChar"/>
    <w:uiPriority w:val="99"/>
    <w:unhideWhenUsed/>
    <w:rsid w:val="00D558A6"/>
    <w:pPr>
      <w:tabs>
        <w:tab w:val="center" w:pos="4680"/>
        <w:tab w:val="right" w:pos="9360"/>
      </w:tabs>
    </w:pPr>
  </w:style>
  <w:style w:type="character" w:customStyle="1" w:styleId="FooterChar">
    <w:name w:val="Footer Char"/>
    <w:basedOn w:val="DefaultParagraphFont"/>
    <w:link w:val="Footer"/>
    <w:uiPriority w:val="99"/>
    <w:rsid w:val="00D5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20510</Words>
  <Characters>116908</Characters>
  <Application>Microsoft Office Word</Application>
  <DocSecurity>0</DocSecurity>
  <Lines>974</Lines>
  <Paragraphs>274</Paragraphs>
  <ScaleCrop>false</ScaleCrop>
  <Company>Legislative Services Agency</Company>
  <LinksUpToDate>false</LinksUpToDate>
  <CharactersWithSpaces>137144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