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68-0006                                              SECTION  68C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40DA8-5576-48B6-BFC7-82FAFD41A5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FC3C1C-292F-4FEE-ABC9-AED40FC2E4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7BDBE0-F4F9-43B1-8842-3E790204AA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A7D5C9-CF6E-481A-8724-FD375B74C5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C8116A-4569-45AC-A07C-BAD1B4091B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2033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