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B55" w:rsidRDefault="00144B55" w:rsidP="00144B55">
      <w:pPr>
        <w:widowControl w:val="0"/>
        <w:jc w:val="center"/>
      </w:pPr>
      <w:bookmarkStart w:id="0" w:name="_GoBack"/>
      <w:bookmarkEnd w:id="0"/>
      <w:r w:rsidRPr="00144B55">
        <w:rPr>
          <w:b/>
        </w:rPr>
        <w:t>South Carolina General Assembly</w:t>
      </w:r>
    </w:p>
    <w:p w:rsidR="00144B55" w:rsidRDefault="00144B55" w:rsidP="00144B55">
      <w:pPr>
        <w:widowControl w:val="0"/>
        <w:jc w:val="center"/>
      </w:pPr>
      <w:r>
        <w:t>118th Session, 2009-2010</w:t>
      </w:r>
    </w:p>
    <w:p w:rsidR="00144B55" w:rsidRDefault="00144B55" w:rsidP="00144B55">
      <w:pPr>
        <w:widowControl w:val="0"/>
        <w:jc w:val="left"/>
      </w:pPr>
    </w:p>
    <w:p w:rsidR="00144B55" w:rsidRDefault="00144B55" w:rsidP="00144B55">
      <w:pPr>
        <w:widowControl w:val="0"/>
        <w:jc w:val="left"/>
        <w:rPr>
          <w:b/>
        </w:rPr>
      </w:pPr>
      <w:r w:rsidRPr="00144B55">
        <w:rPr>
          <w:b/>
        </w:rPr>
        <w:t>S.</w:t>
      </w:r>
      <w:r>
        <w:rPr>
          <w:b/>
        </w:rPr>
        <w:t xml:space="preserve"> </w:t>
      </w:r>
      <w:r w:rsidRPr="00144B55">
        <w:rPr>
          <w:b/>
        </w:rPr>
        <w:t>1108</w:t>
      </w:r>
    </w:p>
    <w:p w:rsidR="00144B55" w:rsidRDefault="00144B55" w:rsidP="00144B55">
      <w:pPr>
        <w:widowControl w:val="0"/>
        <w:jc w:val="left"/>
        <w:rPr>
          <w:b/>
        </w:rPr>
      </w:pPr>
    </w:p>
    <w:p w:rsidR="00144B55" w:rsidRDefault="00144B55" w:rsidP="00144B55">
      <w:pPr>
        <w:widowControl w:val="0"/>
        <w:jc w:val="left"/>
      </w:pPr>
      <w:r w:rsidRPr="00144B55">
        <w:rPr>
          <w:b/>
        </w:rPr>
        <w:t>STATUS INFORMATION</w:t>
      </w:r>
    </w:p>
    <w:p w:rsidR="00144B55" w:rsidRDefault="00144B55" w:rsidP="00144B55">
      <w:pPr>
        <w:widowControl w:val="0"/>
        <w:jc w:val="left"/>
      </w:pPr>
    </w:p>
    <w:p w:rsidR="00144B55" w:rsidRDefault="00144B55" w:rsidP="00144B55">
      <w:pPr>
        <w:widowControl w:val="0"/>
        <w:jc w:val="left"/>
      </w:pPr>
      <w:r>
        <w:t>Concurrent Resolution</w:t>
      </w:r>
    </w:p>
    <w:p w:rsidR="00144B55" w:rsidRDefault="00144B55" w:rsidP="00144B55">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44B55" w:rsidRDefault="00144B55" w:rsidP="00144B55">
      <w:pPr>
        <w:widowControl w:val="0"/>
        <w:jc w:val="left"/>
      </w:pPr>
      <w:r>
        <w:t>Document Path: l:\council\bills\gm\24419dw10.docx</w:t>
      </w:r>
    </w:p>
    <w:p w:rsidR="00144B55" w:rsidRDefault="00144B55" w:rsidP="00144B55">
      <w:pPr>
        <w:widowControl w:val="0"/>
        <w:jc w:val="left"/>
      </w:pPr>
    </w:p>
    <w:p w:rsidR="00362682" w:rsidRDefault="00362682" w:rsidP="00144B55">
      <w:pPr>
        <w:widowControl w:val="0"/>
        <w:jc w:val="left"/>
      </w:pPr>
      <w:r>
        <w:t>Introduced in the Senate on January 26, 2010</w:t>
      </w:r>
    </w:p>
    <w:p w:rsidR="00362682" w:rsidRDefault="00362682" w:rsidP="00144B55">
      <w:pPr>
        <w:widowControl w:val="0"/>
        <w:jc w:val="left"/>
      </w:pPr>
      <w:r>
        <w:t>Introduced in the House on January 27, 2010</w:t>
      </w:r>
    </w:p>
    <w:p w:rsidR="00362682" w:rsidRDefault="00362682" w:rsidP="00144B55">
      <w:pPr>
        <w:widowControl w:val="0"/>
        <w:jc w:val="left"/>
      </w:pPr>
      <w:r>
        <w:t>Adopted by the General Assembly on January 27, 2010</w:t>
      </w:r>
    </w:p>
    <w:p w:rsidR="00362682" w:rsidRDefault="00362682" w:rsidP="00144B55">
      <w:pPr>
        <w:widowControl w:val="0"/>
        <w:jc w:val="left"/>
      </w:pPr>
    </w:p>
    <w:p w:rsidR="00144B55" w:rsidRDefault="00144B55" w:rsidP="00144B55">
      <w:pPr>
        <w:widowControl w:val="0"/>
        <w:jc w:val="left"/>
      </w:pPr>
      <w:r>
        <w:t xml:space="preserve">Summary: </w:t>
      </w:r>
      <w:r w:rsidR="00857BC1">
        <w:t>Specialist Abraham S. Wheeler III</w:t>
      </w:r>
    </w:p>
    <w:p w:rsidR="00144B55" w:rsidRDefault="00144B55" w:rsidP="00144B55">
      <w:pPr>
        <w:widowControl w:val="0"/>
        <w:jc w:val="left"/>
      </w:pPr>
    </w:p>
    <w:p w:rsidR="00144B55" w:rsidRDefault="00144B55" w:rsidP="00144B55">
      <w:pPr>
        <w:widowControl w:val="0"/>
        <w:jc w:val="left"/>
      </w:pPr>
    </w:p>
    <w:p w:rsidR="00144B55" w:rsidRDefault="00144B55" w:rsidP="00144B55">
      <w:pPr>
        <w:widowControl w:val="0"/>
        <w:tabs>
          <w:tab w:val="center" w:pos="590"/>
          <w:tab w:val="center" w:pos="1440"/>
          <w:tab w:val="left" w:pos="1872"/>
          <w:tab w:val="left" w:pos="9187"/>
        </w:tabs>
        <w:jc w:val="left"/>
      </w:pPr>
      <w:r w:rsidRPr="00144B55">
        <w:rPr>
          <w:b/>
        </w:rPr>
        <w:t>HISTORY OF LEGISLATIVE ACTIONS</w:t>
      </w:r>
    </w:p>
    <w:p w:rsidR="00144B55" w:rsidRDefault="00144B55" w:rsidP="00144B55">
      <w:pPr>
        <w:widowControl w:val="0"/>
        <w:tabs>
          <w:tab w:val="center" w:pos="590"/>
          <w:tab w:val="center" w:pos="1440"/>
          <w:tab w:val="left" w:pos="1872"/>
          <w:tab w:val="left" w:pos="9187"/>
        </w:tabs>
        <w:jc w:val="left"/>
      </w:pPr>
    </w:p>
    <w:p w:rsidR="00144B55" w:rsidRPr="00144B55" w:rsidRDefault="00144B55" w:rsidP="00144B55">
      <w:pPr>
        <w:widowControl w:val="0"/>
        <w:tabs>
          <w:tab w:val="center" w:pos="590"/>
          <w:tab w:val="center" w:pos="1440"/>
          <w:tab w:val="left" w:pos="1872"/>
          <w:tab w:val="left" w:pos="9187"/>
        </w:tabs>
        <w:jc w:val="left"/>
      </w:pPr>
      <w:r w:rsidRPr="00144B55">
        <w:rPr>
          <w:u w:val="single"/>
        </w:rPr>
        <w:tab/>
        <w:t>Date</w:t>
      </w:r>
      <w:r w:rsidRPr="00144B55">
        <w:rPr>
          <w:u w:val="single"/>
        </w:rPr>
        <w:tab/>
        <w:t>Body</w:t>
      </w:r>
      <w:r w:rsidRPr="00144B55">
        <w:rPr>
          <w:u w:val="single"/>
        </w:rPr>
        <w:tab/>
        <w:t>Action Description with journal page number</w:t>
      </w:r>
      <w:r w:rsidRPr="00144B55">
        <w:rPr>
          <w:u w:val="single"/>
        </w:rPr>
        <w:tab/>
      </w:r>
    </w:p>
    <w:p w:rsidR="007A79F1" w:rsidRDefault="007A79F1" w:rsidP="007A79F1">
      <w:pPr>
        <w:widowControl w:val="0"/>
        <w:tabs>
          <w:tab w:val="right" w:pos="1008"/>
          <w:tab w:val="left" w:pos="1152"/>
          <w:tab w:val="left" w:pos="1872"/>
          <w:tab w:val="left" w:pos="9187"/>
        </w:tabs>
        <w:ind w:left="2088" w:hanging="2088"/>
        <w:jc w:val="left"/>
      </w:pPr>
      <w:r>
        <w:tab/>
        <w:t>1/26/2010</w:t>
      </w:r>
      <w:r>
        <w:tab/>
        <w:t>Senate</w:t>
      </w:r>
      <w:r>
        <w:tab/>
      </w:r>
      <w:r w:rsidRPr="00E64DA1">
        <w:t xml:space="preserve">Introduced, adopted, sent to House </w:t>
      </w:r>
      <w:hyperlink r:id="rId7" w:history="1">
        <w:r w:rsidRPr="005D1910">
          <w:rPr>
            <w:rStyle w:val="Hyperlink"/>
          </w:rPr>
          <w:t>SJ</w:t>
        </w:r>
      </w:hyperlink>
      <w:r>
        <w:noBreakHyphen/>
      </w:r>
      <w:r w:rsidRPr="00E64DA1">
        <w:t>9</w:t>
      </w:r>
    </w:p>
    <w:p w:rsidR="007A79F1" w:rsidRDefault="007A79F1" w:rsidP="007A79F1">
      <w:pPr>
        <w:widowControl w:val="0"/>
        <w:tabs>
          <w:tab w:val="right" w:pos="1008"/>
          <w:tab w:val="left" w:pos="1152"/>
          <w:tab w:val="left" w:pos="1872"/>
          <w:tab w:val="left" w:pos="9187"/>
        </w:tabs>
        <w:ind w:left="2088" w:hanging="2088"/>
        <w:jc w:val="left"/>
      </w:pPr>
      <w:r>
        <w:tab/>
        <w:t>1/27/2010</w:t>
      </w:r>
      <w:r>
        <w:tab/>
        <w:t>House</w:t>
      </w:r>
      <w:r>
        <w:tab/>
      </w:r>
      <w:r w:rsidRPr="00E64DA1">
        <w:t xml:space="preserve">Introduced, adopted, returned with concurrence </w:t>
      </w:r>
      <w:hyperlink r:id="rId8" w:history="1">
        <w:r w:rsidRPr="005D1910">
          <w:rPr>
            <w:rStyle w:val="Hyperlink"/>
          </w:rPr>
          <w:t>HJ</w:t>
        </w:r>
      </w:hyperlink>
      <w:r>
        <w:noBreakHyphen/>
      </w:r>
      <w:r w:rsidRPr="00E64DA1">
        <w:t>15</w:t>
      </w:r>
    </w:p>
    <w:p w:rsidR="007A79F1" w:rsidRDefault="007A79F1" w:rsidP="007A79F1">
      <w:pPr>
        <w:widowControl w:val="0"/>
        <w:tabs>
          <w:tab w:val="right" w:pos="1008"/>
          <w:tab w:val="left" w:pos="1152"/>
          <w:tab w:val="left" w:pos="1872"/>
          <w:tab w:val="left" w:pos="9187"/>
        </w:tabs>
        <w:ind w:left="2088" w:hanging="2088"/>
        <w:jc w:val="left"/>
      </w:pPr>
    </w:p>
    <w:p w:rsidR="00144B55" w:rsidRPr="00144B55" w:rsidRDefault="00144B55" w:rsidP="00144B55">
      <w:pPr>
        <w:widowControl w:val="0"/>
        <w:tabs>
          <w:tab w:val="right" w:pos="1008"/>
          <w:tab w:val="left" w:pos="1152"/>
          <w:tab w:val="left" w:pos="1872"/>
          <w:tab w:val="left" w:pos="9187"/>
        </w:tabs>
        <w:ind w:left="2088" w:hanging="2088"/>
        <w:jc w:val="left"/>
      </w:pPr>
    </w:p>
    <w:p w:rsidR="00144B55" w:rsidRDefault="00144B55" w:rsidP="00144B55">
      <w:r w:rsidRPr="00144B55">
        <w:rPr>
          <w:b/>
        </w:rPr>
        <w:t>VERSIONS OF THIS BILL</w:t>
      </w:r>
    </w:p>
    <w:p w:rsidR="00144B55" w:rsidRDefault="00144B55" w:rsidP="00144B55"/>
    <w:p w:rsidR="00144B55" w:rsidRDefault="006A7ABF" w:rsidP="00144B55">
      <w:hyperlink r:id="rId9" w:history="1">
        <w:r w:rsidR="00144B55">
          <w:rPr>
            <w:rStyle w:val="Hyperlink"/>
          </w:rPr>
          <w:t>1/26/2010</w:t>
        </w:r>
      </w:hyperlink>
    </w:p>
    <w:p w:rsidR="00144B55" w:rsidRDefault="00144B55" w:rsidP="00144B55"/>
    <w:p w:rsidR="00144B55" w:rsidRDefault="00144B55" w:rsidP="00144B55">
      <w:pPr>
        <w:sectPr w:rsidR="00144B55" w:rsidSect="00144B5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721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217" w:rsidRDefault="007129EB" w:rsidP="0099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96445">
        <w:t xml:space="preserve">HONOR AND </w:t>
      </w:r>
      <w:r>
        <w:t xml:space="preserve">REMEMBER THE SUPREME SACRIFICE </w:t>
      </w:r>
      <w:r w:rsidR="00997F1A">
        <w:t xml:space="preserve">MADE BY </w:t>
      </w:r>
      <w:r>
        <w:t>SPECIALIST ABRAHAM S. WHEELER</w:t>
      </w:r>
      <w:r w:rsidR="002A198D">
        <w:t xml:space="preserve"> III</w:t>
      </w:r>
      <w:r w:rsidR="00997F1A">
        <w:t xml:space="preserve"> OF THE UNITED STATES ARMY WHILE HE WAS SERVING A TOUR OF MILITARY DUTY IN </w:t>
      </w:r>
      <w:bookmarkStart w:id="4" w:name="titleend"/>
      <w:bookmarkEnd w:id="4"/>
      <w:r w:rsidR="00997F1A">
        <w:t>AFGHANISTAN, AND TO EXPRESS TO HIS FAMILY THE PROFOUND APPRECIATION OF A GRATEFUL STATE AND NATION FOR HIS LIFE, SACRIFICE</w:t>
      </w:r>
      <w:r w:rsidR="00864AB1">
        <w:t>,</w:t>
      </w:r>
      <w:r w:rsidR="00997F1A">
        <w:t xml:space="preserve"> AND SERVICE.</w:t>
      </w:r>
    </w:p>
    <w:p w:rsidR="00997F1A" w:rsidRDefault="00997F1A" w:rsidP="00997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7F1A"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997F1A" w:rsidRPr="00994D2A">
        <w:rPr>
          <w:rFonts w:eastAsiaTheme="minorHAnsi"/>
          <w:color w:val="000000" w:themeColor="text1"/>
          <w:szCs w:val="22"/>
          <w:u w:color="000000" w:themeColor="text1"/>
        </w:rPr>
        <w:t>with deep appreciation</w:t>
      </w:r>
      <w:r w:rsidR="00997F1A">
        <w:rPr>
          <w:rFonts w:eastAsiaTheme="minorHAnsi"/>
          <w:color w:val="000000" w:themeColor="text1"/>
          <w:szCs w:val="22"/>
          <w:u w:color="000000" w:themeColor="text1"/>
        </w:rPr>
        <w:t>,</w:t>
      </w:r>
      <w:r w:rsidR="00997F1A" w:rsidRPr="00994D2A">
        <w:rPr>
          <w:rFonts w:eastAsiaTheme="minorHAnsi"/>
          <w:color w:val="000000" w:themeColor="text1"/>
          <w:szCs w:val="22"/>
          <w:u w:color="000000" w:themeColor="text1"/>
        </w:rPr>
        <w:t xml:space="preserve"> the members of the South Carolina General Assembly, </w:t>
      </w:r>
      <w:r w:rsidR="00997F1A">
        <w:rPr>
          <w:rFonts w:eastAsiaTheme="minorHAnsi"/>
          <w:color w:val="000000" w:themeColor="text1"/>
          <w:szCs w:val="22"/>
          <w:u w:color="000000" w:themeColor="text1"/>
        </w:rPr>
        <w:t>honor</w:t>
      </w:r>
      <w:r w:rsidR="00997F1A" w:rsidRPr="00994D2A">
        <w:rPr>
          <w:rFonts w:eastAsiaTheme="minorHAnsi"/>
          <w:color w:val="000000" w:themeColor="text1"/>
          <w:szCs w:val="22"/>
          <w:u w:color="000000" w:themeColor="text1"/>
        </w:rPr>
        <w:t xml:space="preserve"> on behalf of </w:t>
      </w:r>
      <w:r w:rsidR="00997F1A">
        <w:rPr>
          <w:rFonts w:eastAsiaTheme="minorHAnsi"/>
          <w:color w:val="000000" w:themeColor="text1"/>
          <w:szCs w:val="22"/>
          <w:u w:color="000000" w:themeColor="text1"/>
        </w:rPr>
        <w:t>all</w:t>
      </w:r>
      <w:r w:rsidR="00997F1A" w:rsidRPr="00994D2A">
        <w:rPr>
          <w:rFonts w:eastAsiaTheme="minorHAnsi"/>
          <w:color w:val="000000" w:themeColor="text1"/>
          <w:szCs w:val="22"/>
          <w:u w:color="000000" w:themeColor="text1"/>
        </w:rPr>
        <w:t xml:space="preserve"> South Carolin</w:t>
      </w:r>
      <w:r w:rsidR="00496445">
        <w:rPr>
          <w:rFonts w:eastAsiaTheme="minorHAnsi"/>
          <w:color w:val="000000" w:themeColor="text1"/>
          <w:szCs w:val="22"/>
          <w:u w:color="000000" w:themeColor="text1"/>
        </w:rPr>
        <w:t>i</w:t>
      </w:r>
      <w:r w:rsidR="00997F1A" w:rsidRPr="00994D2A">
        <w:rPr>
          <w:rFonts w:eastAsiaTheme="minorHAnsi"/>
          <w:color w:val="000000" w:themeColor="text1"/>
          <w:szCs w:val="22"/>
          <w:u w:color="000000" w:themeColor="text1"/>
        </w:rPr>
        <w:t>a</w:t>
      </w:r>
      <w:r w:rsidR="00233F25">
        <w:rPr>
          <w:rFonts w:eastAsiaTheme="minorHAnsi"/>
          <w:color w:val="000000" w:themeColor="text1"/>
          <w:szCs w:val="22"/>
          <w:u w:color="000000" w:themeColor="text1"/>
        </w:rPr>
        <w:t>ns</w:t>
      </w:r>
      <w:r w:rsidR="00997F1A">
        <w:rPr>
          <w:rFonts w:eastAsiaTheme="minorHAnsi"/>
          <w:color w:val="000000" w:themeColor="text1"/>
          <w:szCs w:val="22"/>
          <w:u w:color="000000" w:themeColor="text1"/>
        </w:rPr>
        <w:t>,</w:t>
      </w:r>
      <w:r w:rsidR="00997F1A" w:rsidRPr="00994D2A">
        <w:rPr>
          <w:rFonts w:eastAsiaTheme="minorHAnsi"/>
          <w:color w:val="000000" w:themeColor="text1"/>
          <w:szCs w:val="22"/>
          <w:u w:color="000000" w:themeColor="text1"/>
        </w:rPr>
        <w:t xml:space="preserve"> </w:t>
      </w:r>
      <w:r w:rsidR="00997F1A">
        <w:rPr>
          <w:rFonts w:eastAsiaTheme="minorHAnsi"/>
          <w:color w:val="000000" w:themeColor="text1"/>
          <w:szCs w:val="22"/>
          <w:u w:color="000000" w:themeColor="text1"/>
        </w:rPr>
        <w:t>t</w:t>
      </w:r>
      <w:r w:rsidR="00997F1A" w:rsidRPr="00994D2A">
        <w:rPr>
          <w:rFonts w:eastAsiaTheme="minorHAnsi"/>
          <w:color w:val="000000" w:themeColor="text1"/>
          <w:szCs w:val="22"/>
          <w:u w:color="000000" w:themeColor="text1"/>
        </w:rPr>
        <w:t>he great sacrifice that the men and women of the United States Armed Forces make for th</w:t>
      </w:r>
      <w:r w:rsidR="00997F1A">
        <w:rPr>
          <w:rFonts w:eastAsiaTheme="minorHAnsi"/>
          <w:color w:val="000000" w:themeColor="text1"/>
          <w:szCs w:val="22"/>
          <w:u w:color="000000" w:themeColor="text1"/>
        </w:rPr>
        <w:t xml:space="preserve">e ideals of </w:t>
      </w:r>
      <w:r w:rsidR="00496445">
        <w:rPr>
          <w:rFonts w:eastAsiaTheme="minorHAnsi"/>
          <w:color w:val="000000" w:themeColor="text1"/>
          <w:szCs w:val="22"/>
          <w:u w:color="000000" w:themeColor="text1"/>
        </w:rPr>
        <w:t>liberty</w:t>
      </w:r>
      <w:r w:rsidR="00997F1A">
        <w:rPr>
          <w:rFonts w:eastAsiaTheme="minorHAnsi"/>
          <w:color w:val="000000" w:themeColor="text1"/>
          <w:szCs w:val="22"/>
          <w:u w:color="000000" w:themeColor="text1"/>
        </w:rPr>
        <w:t xml:space="preserve"> and justice </w:t>
      </w:r>
      <w:r w:rsidR="00997F1A" w:rsidRPr="00994D2A">
        <w:rPr>
          <w:rFonts w:eastAsiaTheme="minorHAnsi"/>
          <w:color w:val="000000" w:themeColor="text1"/>
          <w:szCs w:val="22"/>
          <w:u w:color="000000" w:themeColor="text1"/>
        </w:rPr>
        <w:t>so richly enjoyed in this nation; and</w:t>
      </w:r>
    </w:p>
    <w:p w:rsidR="00997F1A" w:rsidRDefault="00997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495579" w:rsidRDefault="002A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Abraham S. Wheeler III</w:t>
      </w:r>
      <w:r w:rsidR="00495579">
        <w:t xml:space="preserve"> graduated from Ridge View High School where he was a star on the football team, and in June 2007</w:t>
      </w:r>
      <w:r w:rsidR="0082037F">
        <w:t>,</w:t>
      </w:r>
      <w:r w:rsidR="00495579">
        <w:t xml:space="preserve"> he joined the United States Army with patriotic enthusiasm; and</w:t>
      </w:r>
    </w:p>
    <w:p w:rsidR="00495579" w:rsidRDefault="004955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579" w:rsidRDefault="00496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5579">
        <w:t>Specialist Wheeler left his family and friends in Columbia and arrived at Fort Drum, New York</w:t>
      </w:r>
      <w:r w:rsidR="00864AB1">
        <w:t>,</w:t>
      </w:r>
      <w:r w:rsidR="00495579">
        <w:t xml:space="preserve"> in January 2008</w:t>
      </w:r>
      <w:r w:rsidR="0082037F">
        <w:t xml:space="preserve">; he completed </w:t>
      </w:r>
      <w:r w:rsidR="002A198D">
        <w:t>basic training</w:t>
      </w:r>
      <w:r w:rsidR="0082037F">
        <w:t xml:space="preserve"> at Fort Benning, Georgia, and </w:t>
      </w:r>
      <w:r w:rsidR="002A198D">
        <w:t xml:space="preserve">advanced individual training </w:t>
      </w:r>
      <w:r w:rsidR="0082037F">
        <w:t>at Fort Gordon, Georgia; and</w:t>
      </w:r>
    </w:p>
    <w:p w:rsidR="00495579" w:rsidRDefault="004955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5D7" w:rsidRDefault="004955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15D7">
        <w:t>answering the call of his country to serve in Afghanistan with the 3</w:t>
      </w:r>
      <w:r w:rsidR="009315D7" w:rsidRPr="009315D7">
        <w:rPr>
          <w:vertAlign w:val="superscript"/>
        </w:rPr>
        <w:t>rd</w:t>
      </w:r>
      <w:r w:rsidR="009315D7">
        <w:t xml:space="preserve"> Squadron, 71</w:t>
      </w:r>
      <w:r w:rsidR="009315D7" w:rsidRPr="009315D7">
        <w:rPr>
          <w:vertAlign w:val="superscript"/>
        </w:rPr>
        <w:t>st</w:t>
      </w:r>
      <w:r w:rsidR="009315D7">
        <w:t xml:space="preserve"> Cavalry Regiment, 3</w:t>
      </w:r>
      <w:r w:rsidR="009315D7" w:rsidRPr="009315D7">
        <w:rPr>
          <w:vertAlign w:val="superscript"/>
        </w:rPr>
        <w:t>rd</w:t>
      </w:r>
      <w:r w:rsidR="009315D7">
        <w:t xml:space="preserve"> Brigade Combat Team, 10</w:t>
      </w:r>
      <w:r w:rsidR="009315D7" w:rsidRPr="009315D7">
        <w:rPr>
          <w:vertAlign w:val="superscript"/>
        </w:rPr>
        <w:t>th</w:t>
      </w:r>
      <w:r w:rsidR="009315D7">
        <w:t xml:space="preserve"> Mountain Division, </w:t>
      </w:r>
      <w:r w:rsidR="00496445">
        <w:t>S</w:t>
      </w:r>
      <w:r>
        <w:t>pecialist Wheeler</w:t>
      </w:r>
      <w:r w:rsidR="0082037F">
        <w:t xml:space="preserve"> deployed with his unit </w:t>
      </w:r>
      <w:r w:rsidR="00B43375">
        <w:t xml:space="preserve">in January 2009 </w:t>
      </w:r>
      <w:r w:rsidR="0082037F">
        <w:t>for his first tour of duty in Afghanistan</w:t>
      </w:r>
      <w:r w:rsidR="009315D7">
        <w:t>; and</w:t>
      </w:r>
    </w:p>
    <w:p w:rsidR="0082037F" w:rsidRDefault="0082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37F" w:rsidRDefault="0082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trained as a signal support</w:t>
      </w:r>
      <w:r w:rsidR="002A198D">
        <w:t xml:space="preserve"> </w:t>
      </w:r>
      <w:r>
        <w:t>systems specialist, he earned the National Defense Service Medal, the Afghanistan Campaign Medal, the NATO Medal, and the Combat Action Badge; and</w:t>
      </w:r>
    </w:p>
    <w:p w:rsidR="009315D7" w:rsidRDefault="00931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37F" w:rsidRDefault="0082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August 28, 2009, Specialist Abraham Wheeler </w:t>
      </w:r>
      <w:r w:rsidR="00B43375">
        <w:t>gave</w:t>
      </w:r>
      <w:r>
        <w:t xml:space="preserve"> his life </w:t>
      </w:r>
      <w:r w:rsidR="006E432F">
        <w:t>in the Log</w:t>
      </w:r>
      <w:r w:rsidR="00B43375">
        <w:t xml:space="preserve">ar province of Afghanistan </w:t>
      </w:r>
      <w:r>
        <w:t>when an improvised explosive device detonated near his vehicle; and</w:t>
      </w:r>
    </w:p>
    <w:p w:rsidR="0082037F" w:rsidRDefault="0082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B1" w:rsidRDefault="00820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w:t>
      </w:r>
      <w:r w:rsidR="00864AB1">
        <w:t xml:space="preserve"> to lay down his life; and</w:t>
      </w:r>
    </w:p>
    <w:p w:rsidR="00864AB1" w:rsidRDefault="0086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AB1" w:rsidRDefault="0086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South Carolina</w:t>
      </w:r>
      <w:r w:rsidR="006E432F" w:rsidRPr="006E432F">
        <w:t>’</w:t>
      </w:r>
      <w:r>
        <w:t>s brave sons and heroes</w:t>
      </w:r>
      <w:r w:rsidR="002A198D">
        <w:t>, Specialist Abraham S. Wheeler</w:t>
      </w:r>
      <w:r>
        <w:t xml:space="preserve"> III; and</w:t>
      </w:r>
    </w:p>
    <w:p w:rsidR="00864AB1" w:rsidRDefault="00864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217" w:rsidRDefault="00B4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w:t>
      </w:r>
      <w:r w:rsidR="00864AB1">
        <w:t>outh Carolina General Assembly express to the family o</w:t>
      </w:r>
      <w:r w:rsidR="002A198D">
        <w:t xml:space="preserve">f Specialist Abraham S. Wheeler III </w:t>
      </w:r>
      <w:r w:rsidR="00864AB1">
        <w:t>their profound gratitude for his life, his sacrifice, and his service</w:t>
      </w:r>
      <w:r w:rsidR="00A47217">
        <w:t xml:space="preserve">.  Now, therefore, </w:t>
      </w:r>
    </w:p>
    <w:p w:rsidR="00A47217"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217"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47217"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217"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4AB1">
        <w:t xml:space="preserve"> </w:t>
      </w:r>
      <w:r w:rsidR="00B43375">
        <w:t>the members of the South Carolina General Assembly, by this resolution,</w:t>
      </w:r>
      <w:r w:rsidR="00864AB1">
        <w:t xml:space="preserve"> honor and remember the supreme sacrifice made b</w:t>
      </w:r>
      <w:r w:rsidR="002A198D">
        <w:t>y Specialist Abraham S. Wheeler III</w:t>
      </w:r>
      <w:r w:rsidR="00864AB1">
        <w:t xml:space="preserve"> of the United States Army while he was serving a tour of mil</w:t>
      </w:r>
      <w:r w:rsidR="00233F25">
        <w:t xml:space="preserve">itary duty in Afghanistan, and </w:t>
      </w:r>
      <w:r w:rsidR="00864AB1">
        <w:t>express to his family the profound appreciation of a grateful State and nation for his life, sacrifice, and service</w:t>
      </w:r>
      <w:r w:rsidR="004A2A73">
        <w:t>.</w:t>
      </w:r>
    </w:p>
    <w:p w:rsidR="00A47217"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2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129EB">
        <w:t>present</w:t>
      </w:r>
      <w:r>
        <w:t>ed to</w:t>
      </w:r>
      <w:r w:rsidR="007129EB">
        <w:t xml:space="preserve"> the family o</w:t>
      </w:r>
      <w:r w:rsidR="004A2A73">
        <w:t>f Specialist Abraham S. Wheeler</w:t>
      </w:r>
      <w:r w:rsidR="00233F25">
        <w:t xml:space="preserve"> </w:t>
      </w:r>
      <w:r w:rsidR="007129EB">
        <w:t>III.</w:t>
      </w:r>
    </w:p>
    <w:p w:rsidR="003C3260" w:rsidRDefault="006E432F" w:rsidP="004D6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3260" w:rsidRDefault="003C3260" w:rsidP="00144B55">
      <w:pPr>
        <w:suppressAutoHyphens/>
      </w:pPr>
    </w:p>
    <w:sectPr w:rsidR="003C3260" w:rsidSect="00144B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98D" w:rsidRDefault="002A198D" w:rsidP="009F0C77">
      <w:r>
        <w:separator/>
      </w:r>
    </w:p>
  </w:endnote>
  <w:endnote w:type="continuationSeparator" w:id="0">
    <w:p w:rsidR="002A198D" w:rsidRDefault="002A19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241234-8871-4627-9D35-815728E70AFC}"/>
    <w:embedBold r:id="rId2" w:fontKey="{94259F10-3416-470A-B140-0069C53EA648}"/>
  </w:font>
  <w:font w:name="Calibri">
    <w:panose1 w:val="020F0502020204030204"/>
    <w:charset w:val="00"/>
    <w:family w:val="swiss"/>
    <w:pitch w:val="variable"/>
    <w:sig w:usb0="E10002FF" w:usb1="4000ACFF" w:usb2="00000009" w:usb3="00000000" w:csb0="0000019F" w:csb1="00000000"/>
    <w:embedRegular r:id="rId3" w:fontKey="{5014329C-CE6B-4CE6-91CA-1C33B07B12B3}"/>
  </w:font>
  <w:font w:name="Tahoma">
    <w:panose1 w:val="020B0604030504040204"/>
    <w:charset w:val="00"/>
    <w:family w:val="swiss"/>
    <w:pitch w:val="variable"/>
    <w:sig w:usb0="21002A87" w:usb1="80000000" w:usb2="00000008" w:usb3="00000000" w:csb0="000101FF" w:csb1="00000000"/>
    <w:embedRegular r:id="rId4" w:fontKey="{F07F5562-897C-4EBB-8970-C17CFD2966B7}"/>
  </w:font>
  <w:font w:name="Cambria">
    <w:panose1 w:val="02040503050406030204"/>
    <w:charset w:val="00"/>
    <w:family w:val="roman"/>
    <w:pitch w:val="variable"/>
    <w:sig w:usb0="E00002FF" w:usb1="400004FF" w:usb2="00000000" w:usb3="00000000" w:csb0="0000019F" w:csb1="00000000"/>
    <w:embedRegular r:id="rId5" w:fontKey="{9DF25945-F606-4C6D-8ECA-3414438A86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B55" w:rsidRPr="003C3260" w:rsidRDefault="00144B55" w:rsidP="003C3260">
    <w:pPr>
      <w:pStyle w:val="Footer"/>
      <w:tabs>
        <w:tab w:val="clear" w:pos="4680"/>
        <w:tab w:val="clear" w:pos="9360"/>
        <w:tab w:val="center" w:pos="2995"/>
      </w:tabs>
      <w:spacing w:before="120"/>
    </w:pPr>
    <w:r>
      <w:t>[1108]</w:t>
    </w:r>
    <w:r>
      <w:tab/>
    </w:r>
    <w:r w:rsidR="006A7ABF">
      <w:fldChar w:fldCharType="begin"/>
    </w:r>
    <w:r w:rsidR="006A7ABF">
      <w:instrText xml:space="preserve"> PAGE  \* MERGEFORMAT </w:instrText>
    </w:r>
    <w:r w:rsidR="006A7ABF">
      <w:fldChar w:fldCharType="separate"/>
    </w:r>
    <w:r w:rsidR="006A7ABF">
      <w:rPr>
        <w:noProof/>
      </w:rPr>
      <w:t>1</w:t>
    </w:r>
    <w:r w:rsidR="006A7A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98D" w:rsidRDefault="002A198D" w:rsidP="009F0C77">
      <w:r>
        <w:separator/>
      </w:r>
    </w:p>
  </w:footnote>
  <w:footnote w:type="continuationSeparator" w:id="0">
    <w:p w:rsidR="002A198D" w:rsidRDefault="002A19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19DW10"/>
    <w:docVar w:name="CoverBillType" w:val="c"/>
    <w:docVar w:name="docpath" w:val="L:\Council\bills\GM\24419DW10.DOCX"/>
    <w:docVar w:name="dvBillNumber" w:val="1108"/>
    <w:docVar w:name="dvBillNumberPrefix" w:val="S. "/>
    <w:docVar w:name="dvOriginalBody" w:val="Senate"/>
    <w:docVar w:name="dvSteno" w:val="GM"/>
    <w:docVar w:name="NameofBody" w:val="s"/>
    <w:docVar w:name="vgroup2" w:val="Council"/>
  </w:docVars>
  <w:rsids>
    <w:rsidRoot w:val="00E164D7"/>
    <w:rsid w:val="00026C9A"/>
    <w:rsid w:val="000965A1"/>
    <w:rsid w:val="000D543D"/>
    <w:rsid w:val="000E1785"/>
    <w:rsid w:val="001023A4"/>
    <w:rsid w:val="0010776B"/>
    <w:rsid w:val="00133E66"/>
    <w:rsid w:val="00134ACF"/>
    <w:rsid w:val="00144B55"/>
    <w:rsid w:val="00144E15"/>
    <w:rsid w:val="00193338"/>
    <w:rsid w:val="001A4A62"/>
    <w:rsid w:val="001A681E"/>
    <w:rsid w:val="001D08F2"/>
    <w:rsid w:val="002037CA"/>
    <w:rsid w:val="002047A2"/>
    <w:rsid w:val="002321B6"/>
    <w:rsid w:val="00233F25"/>
    <w:rsid w:val="0023696B"/>
    <w:rsid w:val="00250967"/>
    <w:rsid w:val="002759C5"/>
    <w:rsid w:val="00277DEE"/>
    <w:rsid w:val="00280D88"/>
    <w:rsid w:val="00281C80"/>
    <w:rsid w:val="00294ABE"/>
    <w:rsid w:val="002A198D"/>
    <w:rsid w:val="002A3EB4"/>
    <w:rsid w:val="00325348"/>
    <w:rsid w:val="00362682"/>
    <w:rsid w:val="00393688"/>
    <w:rsid w:val="003C3260"/>
    <w:rsid w:val="003D411E"/>
    <w:rsid w:val="003E3C1E"/>
    <w:rsid w:val="003E6148"/>
    <w:rsid w:val="00400EAA"/>
    <w:rsid w:val="0041760A"/>
    <w:rsid w:val="0045746A"/>
    <w:rsid w:val="00470D0E"/>
    <w:rsid w:val="004809EE"/>
    <w:rsid w:val="00482F20"/>
    <w:rsid w:val="00495579"/>
    <w:rsid w:val="00496445"/>
    <w:rsid w:val="004A2A73"/>
    <w:rsid w:val="004D63D2"/>
    <w:rsid w:val="00511EE9"/>
    <w:rsid w:val="00521E00"/>
    <w:rsid w:val="00577C6C"/>
    <w:rsid w:val="0058501B"/>
    <w:rsid w:val="005D1910"/>
    <w:rsid w:val="006215AA"/>
    <w:rsid w:val="00624003"/>
    <w:rsid w:val="006340D9"/>
    <w:rsid w:val="00643B8E"/>
    <w:rsid w:val="00665EBC"/>
    <w:rsid w:val="0069470D"/>
    <w:rsid w:val="006A476C"/>
    <w:rsid w:val="006A7ABF"/>
    <w:rsid w:val="006C6A93"/>
    <w:rsid w:val="006E02F9"/>
    <w:rsid w:val="006E432F"/>
    <w:rsid w:val="007129EB"/>
    <w:rsid w:val="00753C04"/>
    <w:rsid w:val="00754252"/>
    <w:rsid w:val="00756946"/>
    <w:rsid w:val="00757F80"/>
    <w:rsid w:val="00771EEC"/>
    <w:rsid w:val="00786819"/>
    <w:rsid w:val="007A325A"/>
    <w:rsid w:val="007A79F1"/>
    <w:rsid w:val="007C5870"/>
    <w:rsid w:val="007F1523"/>
    <w:rsid w:val="007F3A69"/>
    <w:rsid w:val="007F509E"/>
    <w:rsid w:val="007F5799"/>
    <w:rsid w:val="007F6947"/>
    <w:rsid w:val="0082037F"/>
    <w:rsid w:val="00857BC1"/>
    <w:rsid w:val="00864AB1"/>
    <w:rsid w:val="00872729"/>
    <w:rsid w:val="008F4429"/>
    <w:rsid w:val="009077BB"/>
    <w:rsid w:val="009315D7"/>
    <w:rsid w:val="009352BB"/>
    <w:rsid w:val="00990668"/>
    <w:rsid w:val="00997F1A"/>
    <w:rsid w:val="009F0C77"/>
    <w:rsid w:val="009F4DD1"/>
    <w:rsid w:val="00A3145F"/>
    <w:rsid w:val="00A47217"/>
    <w:rsid w:val="00A64E80"/>
    <w:rsid w:val="00A741D9"/>
    <w:rsid w:val="00A9741D"/>
    <w:rsid w:val="00AD4B17"/>
    <w:rsid w:val="00B26FA6"/>
    <w:rsid w:val="00B43375"/>
    <w:rsid w:val="00B741CB"/>
    <w:rsid w:val="00B8791B"/>
    <w:rsid w:val="00B934F3"/>
    <w:rsid w:val="00BB6347"/>
    <w:rsid w:val="00BD2134"/>
    <w:rsid w:val="00C038D8"/>
    <w:rsid w:val="00C03F98"/>
    <w:rsid w:val="00C045DD"/>
    <w:rsid w:val="00C3136F"/>
    <w:rsid w:val="00C3483A"/>
    <w:rsid w:val="00C601D4"/>
    <w:rsid w:val="00C74E9D"/>
    <w:rsid w:val="00C82FD3"/>
    <w:rsid w:val="00CC6B7B"/>
    <w:rsid w:val="00CD3619"/>
    <w:rsid w:val="00CF4447"/>
    <w:rsid w:val="00D405E7"/>
    <w:rsid w:val="00D41D56"/>
    <w:rsid w:val="00D44C23"/>
    <w:rsid w:val="00D6260D"/>
    <w:rsid w:val="00D6662B"/>
    <w:rsid w:val="00D95E2F"/>
    <w:rsid w:val="00D970A9"/>
    <w:rsid w:val="00DB3AC0"/>
    <w:rsid w:val="00DE68F0"/>
    <w:rsid w:val="00DF3845"/>
    <w:rsid w:val="00DF7E17"/>
    <w:rsid w:val="00E164D7"/>
    <w:rsid w:val="00E510D0"/>
    <w:rsid w:val="00EB00A2"/>
    <w:rsid w:val="00EB1BF3"/>
    <w:rsid w:val="00EF3EEE"/>
    <w:rsid w:val="00F149A7"/>
    <w:rsid w:val="00F50BAF"/>
    <w:rsid w:val="00F52C10"/>
    <w:rsid w:val="00F6197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20CA2E-CECA-4DBD-9436-16F25E0D9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3F25"/>
    <w:rPr>
      <w:rFonts w:ascii="Tahoma" w:hAnsi="Tahoma" w:cs="Tahoma"/>
      <w:sz w:val="16"/>
      <w:szCs w:val="16"/>
    </w:rPr>
  </w:style>
  <w:style w:type="character" w:customStyle="1" w:styleId="BalloonTextChar">
    <w:name w:val="Balloon Text Char"/>
    <w:basedOn w:val="DefaultParagraphFont"/>
    <w:link w:val="BalloonText"/>
    <w:uiPriority w:val="99"/>
    <w:semiHidden/>
    <w:rsid w:val="00233F25"/>
    <w:rPr>
      <w:rFonts w:ascii="Tahoma" w:eastAsia="Times New Roman" w:hAnsi="Tahoma" w:cs="Tahoma"/>
      <w:sz w:val="16"/>
      <w:szCs w:val="16"/>
    </w:rPr>
  </w:style>
  <w:style w:type="character" w:styleId="Hyperlink">
    <w:name w:val="Hyperlink"/>
    <w:basedOn w:val="DefaultParagraphFont"/>
    <w:uiPriority w:val="99"/>
    <w:unhideWhenUsed/>
    <w:rsid w:val="00144B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3" Type="http://schemas.openxmlformats.org/officeDocument/2006/relationships/settings" Target="settings.xml"/><Relationship Id="rId7" Type="http://schemas.openxmlformats.org/officeDocument/2006/relationships/hyperlink" Target="file:///h:\SJ%20Archive\2010\01-2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08_2010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5B8F1-226B-4EE5-BAD1-7FFA1FA4E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581</Words>
  <Characters>3153</Characters>
  <Application>Microsoft Office Word</Application>
  <DocSecurity>0</DocSecurity>
  <Lines>107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1108: Specialist Abraham S. Wheeler III - South Carolina Legislature Online</dc:title>
  <dc:subject/>
  <dc:creator>gailmoore</dc:creator>
  <cp:keywords/>
  <dc:description/>
  <cp:lastModifiedBy>N Cumfer</cp:lastModifiedBy>
  <cp:revision>9</cp:revision>
  <cp:lastPrinted>2010-01-26T18:31:00Z</cp:lastPrinted>
  <dcterms:created xsi:type="dcterms:W3CDTF">2010-01-26T19:07:00Z</dcterms:created>
  <dcterms:modified xsi:type="dcterms:W3CDTF">2014-11-24T15:11:00Z</dcterms:modified>
</cp:coreProperties>
</file>