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FE7" w:rsidRDefault="005C3FE7" w:rsidP="005C3FE7">
      <w:pPr>
        <w:widowControl w:val="0"/>
        <w:jc w:val="center"/>
      </w:pPr>
      <w:bookmarkStart w:id="0" w:name="_GoBack"/>
      <w:bookmarkEnd w:id="0"/>
      <w:r w:rsidRPr="005C3FE7">
        <w:rPr>
          <w:b/>
        </w:rPr>
        <w:t>South Carolina General Assembly</w:t>
      </w:r>
    </w:p>
    <w:p w:rsidR="005C3FE7" w:rsidRDefault="005C3FE7" w:rsidP="005C3FE7">
      <w:pPr>
        <w:widowControl w:val="0"/>
        <w:jc w:val="center"/>
      </w:pPr>
      <w:r>
        <w:t>118th Session, 2009-2010</w:t>
      </w:r>
    </w:p>
    <w:p w:rsidR="005C3FE7" w:rsidRDefault="005C3FE7" w:rsidP="005C3FE7">
      <w:pPr>
        <w:widowControl w:val="0"/>
      </w:pPr>
    </w:p>
    <w:p w:rsidR="005C3FE7" w:rsidRDefault="005C3FE7" w:rsidP="005C3FE7">
      <w:pPr>
        <w:widowControl w:val="0"/>
        <w:rPr>
          <w:b/>
        </w:rPr>
      </w:pPr>
      <w:r w:rsidRPr="005C3FE7">
        <w:rPr>
          <w:b/>
        </w:rPr>
        <w:t>S.</w:t>
      </w:r>
      <w:r>
        <w:rPr>
          <w:b/>
        </w:rPr>
        <w:t xml:space="preserve"> </w:t>
      </w:r>
      <w:r w:rsidRPr="005C3FE7">
        <w:rPr>
          <w:b/>
        </w:rPr>
        <w:t>1376</w:t>
      </w:r>
    </w:p>
    <w:p w:rsidR="005C3FE7" w:rsidRDefault="005C3FE7" w:rsidP="005C3FE7">
      <w:pPr>
        <w:widowControl w:val="0"/>
        <w:rPr>
          <w:b/>
        </w:rPr>
      </w:pPr>
    </w:p>
    <w:p w:rsidR="005C3FE7" w:rsidRDefault="005C3FE7" w:rsidP="005C3FE7">
      <w:pPr>
        <w:widowControl w:val="0"/>
      </w:pPr>
      <w:r w:rsidRPr="005C3FE7">
        <w:rPr>
          <w:b/>
        </w:rPr>
        <w:t>STATUS INFORMATION</w:t>
      </w:r>
    </w:p>
    <w:p w:rsidR="005C3FE7" w:rsidRDefault="005C3FE7" w:rsidP="005C3FE7">
      <w:pPr>
        <w:widowControl w:val="0"/>
      </w:pPr>
    </w:p>
    <w:p w:rsidR="005C3FE7" w:rsidRDefault="005C3FE7" w:rsidP="005C3FE7">
      <w:pPr>
        <w:widowControl w:val="0"/>
      </w:pPr>
      <w:r>
        <w:t>Concurrent Resolution</w:t>
      </w:r>
    </w:p>
    <w:p w:rsidR="005C3FE7" w:rsidRDefault="005C3FE7" w:rsidP="005C3FE7">
      <w:pPr>
        <w:widowControl w:val="0"/>
      </w:pPr>
      <w:r>
        <w:t>Sponsors: Senator Courson</w:t>
      </w:r>
    </w:p>
    <w:p w:rsidR="005C3FE7" w:rsidRDefault="005C3FE7" w:rsidP="005C3FE7">
      <w:pPr>
        <w:widowControl w:val="0"/>
      </w:pPr>
      <w:r>
        <w:t>Document Path: l:\s-res\jec\015hoss.mrh.jec.docx</w:t>
      </w:r>
    </w:p>
    <w:p w:rsidR="005C3FE7" w:rsidRDefault="005C3FE7" w:rsidP="005C3FE7">
      <w:pPr>
        <w:widowControl w:val="0"/>
      </w:pPr>
    </w:p>
    <w:p w:rsidR="001A612E" w:rsidRDefault="001A612E" w:rsidP="005C3FE7">
      <w:pPr>
        <w:widowControl w:val="0"/>
      </w:pPr>
      <w:r>
        <w:t>Introduced in the Senate on April 21, 2010</w:t>
      </w:r>
    </w:p>
    <w:p w:rsidR="001A612E" w:rsidRDefault="001A612E" w:rsidP="005C3FE7">
      <w:pPr>
        <w:widowControl w:val="0"/>
      </w:pPr>
      <w:r>
        <w:t>Introduced in the House on April 22, 2010</w:t>
      </w:r>
    </w:p>
    <w:p w:rsidR="001A612E" w:rsidRDefault="001A612E" w:rsidP="005C3FE7">
      <w:pPr>
        <w:widowControl w:val="0"/>
      </w:pPr>
      <w:r>
        <w:t>Adopted by the General Assembly on April 22, 2010</w:t>
      </w:r>
    </w:p>
    <w:p w:rsidR="001A612E" w:rsidRDefault="001A612E" w:rsidP="005C3FE7">
      <w:pPr>
        <w:widowControl w:val="0"/>
      </w:pPr>
    </w:p>
    <w:p w:rsidR="005C3FE7" w:rsidRDefault="005C3FE7" w:rsidP="005C3FE7">
      <w:pPr>
        <w:widowControl w:val="0"/>
      </w:pPr>
      <w:r>
        <w:t xml:space="preserve">Summary: </w:t>
      </w:r>
      <w:r w:rsidR="004260C5">
        <w:t>Homa Hassan</w:t>
      </w:r>
    </w:p>
    <w:p w:rsidR="005C3FE7" w:rsidRDefault="005C3FE7" w:rsidP="005C3FE7">
      <w:pPr>
        <w:widowControl w:val="0"/>
      </w:pPr>
    </w:p>
    <w:p w:rsidR="005C3FE7" w:rsidRDefault="005C3FE7" w:rsidP="005C3FE7">
      <w:pPr>
        <w:widowControl w:val="0"/>
      </w:pPr>
    </w:p>
    <w:p w:rsidR="005C3FE7" w:rsidRDefault="005C3FE7" w:rsidP="005C3FE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C3FE7">
        <w:rPr>
          <w:b/>
        </w:rPr>
        <w:t>HISTORY OF LEGISLATIVE ACTIONS</w:t>
      </w:r>
    </w:p>
    <w:p w:rsidR="005C3FE7" w:rsidRDefault="005C3FE7" w:rsidP="005C3FE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C3FE7" w:rsidRPr="005C3FE7" w:rsidRDefault="005C3FE7" w:rsidP="005C3FE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C3FE7">
        <w:rPr>
          <w:u w:val="single"/>
        </w:rPr>
        <w:tab/>
        <w:t>Date</w:t>
      </w:r>
      <w:r w:rsidRPr="005C3FE7">
        <w:rPr>
          <w:u w:val="single"/>
        </w:rPr>
        <w:tab/>
        <w:t>Body</w:t>
      </w:r>
      <w:r w:rsidRPr="005C3FE7">
        <w:rPr>
          <w:u w:val="single"/>
        </w:rPr>
        <w:tab/>
        <w:t>Action Description with journal page number</w:t>
      </w:r>
      <w:r w:rsidRPr="005C3FE7">
        <w:rPr>
          <w:u w:val="single"/>
        </w:rPr>
        <w:tab/>
      </w:r>
    </w:p>
    <w:p w:rsidR="001C16D4" w:rsidRDefault="001C16D4" w:rsidP="001C16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4/21/2010</w:t>
      </w:r>
      <w:r>
        <w:tab/>
        <w:t>Senate</w:t>
      </w:r>
      <w:r>
        <w:tab/>
      </w:r>
      <w:r w:rsidRPr="0078168F">
        <w:t>Introduced, adopted, sent to House</w:t>
      </w:r>
    </w:p>
    <w:p w:rsidR="001C16D4" w:rsidRDefault="001C16D4" w:rsidP="001C16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4/22/2010</w:t>
      </w:r>
      <w:r>
        <w:tab/>
        <w:t>House</w:t>
      </w:r>
      <w:r>
        <w:tab/>
      </w:r>
      <w:r w:rsidRPr="0078168F">
        <w:t xml:space="preserve">Introduced, adopted, returned with concurrence </w:t>
      </w:r>
      <w:hyperlink r:id="rId6" w:history="1">
        <w:r w:rsidRPr="00011DEF">
          <w:rPr>
            <w:rStyle w:val="Hyperlink"/>
          </w:rPr>
          <w:t>HJ</w:t>
        </w:r>
      </w:hyperlink>
      <w:r>
        <w:noBreakHyphen/>
      </w:r>
      <w:r w:rsidRPr="0078168F">
        <w:t>9</w:t>
      </w:r>
    </w:p>
    <w:p w:rsidR="001C16D4" w:rsidRDefault="001C16D4" w:rsidP="001C16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C3FE7" w:rsidRPr="005C3FE7" w:rsidRDefault="005C3FE7" w:rsidP="005C3F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C3FE7" w:rsidRDefault="005C3FE7" w:rsidP="005C3FE7">
      <w:r w:rsidRPr="005C3FE7">
        <w:rPr>
          <w:b/>
        </w:rPr>
        <w:t>VERSIONS OF THIS BILL</w:t>
      </w:r>
    </w:p>
    <w:p w:rsidR="005C3FE7" w:rsidRDefault="005C3FE7" w:rsidP="005C3FE7"/>
    <w:p w:rsidR="005C3FE7" w:rsidRDefault="00F73D46" w:rsidP="005C3FE7">
      <w:hyperlink r:id="rId7" w:history="1">
        <w:r w:rsidR="005C3FE7">
          <w:rPr>
            <w:rStyle w:val="Hyperlink"/>
          </w:rPr>
          <w:t>4/21/2010</w:t>
        </w:r>
      </w:hyperlink>
    </w:p>
    <w:p w:rsidR="005C3FE7" w:rsidRDefault="005C3FE7" w:rsidP="005C3FE7"/>
    <w:p w:rsidR="005C3FE7" w:rsidRDefault="005C3FE7" w:rsidP="005C3FE7">
      <w:pPr>
        <w:sectPr w:rsidR="005C3FE7" w:rsidSect="005C3FE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72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E5BC0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054B9" w:rsidRDefault="00C054B9" w:rsidP="00C05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rFonts w:eastAsia="Times New Roman"/>
        </w:rPr>
        <w:t>HONORING THE ACHIEVEMENT</w:t>
      </w:r>
      <w:r w:rsidR="00485E84">
        <w:rPr>
          <w:rFonts w:eastAsia="Times New Roman"/>
        </w:rPr>
        <w:t>S</w:t>
      </w:r>
      <w:r>
        <w:rPr>
          <w:rFonts w:eastAsia="Times New Roman"/>
        </w:rPr>
        <w:t xml:space="preserve"> OF </w:t>
      </w:r>
      <w:r w:rsidR="00875040">
        <w:rPr>
          <w:rFonts w:eastAsia="Times New Roman"/>
        </w:rPr>
        <w:t xml:space="preserve">MS. </w:t>
      </w:r>
      <w:r>
        <w:rPr>
          <w:rFonts w:eastAsia="Times New Roman"/>
        </w:rPr>
        <w:t xml:space="preserve">HOMA HASSAN OF COLUMBIA COLLEGE </w:t>
      </w:r>
      <w:r w:rsidRPr="004E4EBB">
        <w:rPr>
          <w:color w:val="000000" w:themeColor="text1"/>
          <w:u w:color="000000" w:themeColor="text1"/>
        </w:rPr>
        <w:t>AS AN OUTSTAND</w:t>
      </w:r>
      <w:r>
        <w:rPr>
          <w:color w:val="000000" w:themeColor="text1"/>
          <w:u w:color="000000" w:themeColor="text1"/>
        </w:rPr>
        <w:t xml:space="preserve">ING SCHOLAR, LEADER, AND CITIZEN AND COMMEND HER </w:t>
      </w:r>
      <w:r w:rsidRPr="004E4EBB">
        <w:rPr>
          <w:color w:val="000000" w:themeColor="text1"/>
          <w:u w:color="000000" w:themeColor="text1"/>
        </w:rPr>
        <w:t>FOR HER DEDICATION TO ACADEMIC EXCELLENCE, LEADERSHIP DEVELOPMENT</w:t>
      </w:r>
      <w:r>
        <w:rPr>
          <w:color w:val="000000" w:themeColor="text1"/>
          <w:u w:color="000000" w:themeColor="text1"/>
        </w:rPr>
        <w:t>,</w:t>
      </w:r>
      <w:r w:rsidRPr="004E4EBB">
        <w:rPr>
          <w:color w:val="000000" w:themeColor="text1"/>
          <w:u w:color="000000" w:themeColor="text1"/>
        </w:rPr>
        <w:t xml:space="preserve"> AND SERVICE, AND FOR PROUDLY REPRESENTING HER INSTITUTION AND STATE REGIONALLY, NATIONALLY</w:t>
      </w:r>
      <w:r>
        <w:rPr>
          <w:color w:val="000000" w:themeColor="text1"/>
          <w:u w:color="000000" w:themeColor="text1"/>
        </w:rPr>
        <w:t>,</w:t>
      </w:r>
      <w:r w:rsidRPr="004E4EBB">
        <w:rPr>
          <w:color w:val="000000" w:themeColor="text1"/>
          <w:u w:color="000000" w:themeColor="text1"/>
        </w:rPr>
        <w:t xml:space="preserve"> AND INTERNATIONALLY </w:t>
      </w:r>
      <w:r>
        <w:rPr>
          <w:color w:val="000000" w:themeColor="text1"/>
          <w:u w:color="000000" w:themeColor="text1"/>
        </w:rPr>
        <w:t>WITH UNWAVERING AMITY AND GRACE.</w:t>
      </w:r>
    </w:p>
    <w:p w:rsidR="00BE5BC0" w:rsidRDefault="00BE5B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46223" w:rsidRPr="004E4EBB" w:rsidRDefault="00746223" w:rsidP="00746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E4EBB">
        <w:rPr>
          <w:color w:val="000000" w:themeColor="text1"/>
          <w:u w:color="000000" w:themeColor="text1"/>
        </w:rPr>
        <w:t>Columbia College Senior Homa Hassan, of the State of South Carolina, was named the National Honors Student of the Year by the National Collegiate Honors Council in Washington, D</w:t>
      </w:r>
      <w:r w:rsidR="00C054B9">
        <w:rPr>
          <w:color w:val="000000" w:themeColor="text1"/>
          <w:u w:color="000000" w:themeColor="text1"/>
        </w:rPr>
        <w:t>.</w:t>
      </w:r>
      <w:r w:rsidRPr="004E4EBB">
        <w:rPr>
          <w:color w:val="000000" w:themeColor="text1"/>
          <w:u w:color="000000" w:themeColor="text1"/>
        </w:rPr>
        <w:t>C</w:t>
      </w:r>
      <w:r w:rsidR="00C054B9">
        <w:rPr>
          <w:color w:val="000000" w:themeColor="text1"/>
          <w:u w:color="000000" w:themeColor="text1"/>
        </w:rPr>
        <w:t>.</w:t>
      </w:r>
      <w:r w:rsidRPr="004E4EBB">
        <w:rPr>
          <w:color w:val="000000" w:themeColor="text1"/>
          <w:u w:color="000000" w:themeColor="text1"/>
        </w:rPr>
        <w:t>; and</w:t>
      </w:r>
      <w:r w:rsidRPr="004E4EBB">
        <w:rPr>
          <w:color w:val="000000" w:themeColor="text1"/>
          <w:u w:color="000000" w:themeColor="text1"/>
        </w:rPr>
        <w:tab/>
      </w:r>
    </w:p>
    <w:p w:rsidR="00746223" w:rsidRPr="004E4EBB" w:rsidRDefault="00746223" w:rsidP="00746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6223" w:rsidRPr="004E4EBB" w:rsidRDefault="00746223" w:rsidP="00746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E4EBB">
        <w:rPr>
          <w:color w:val="000000" w:themeColor="text1"/>
          <w:u w:color="000000" w:themeColor="text1"/>
        </w:rPr>
        <w:t xml:space="preserve">through a highly selective process, she rose to the top among nominees representing the best and brightest students from honors programs and colleges across the United States; and </w:t>
      </w:r>
    </w:p>
    <w:p w:rsidR="00746223" w:rsidRPr="004E4EBB" w:rsidRDefault="00746223" w:rsidP="00746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054B9" w:rsidRDefault="00746223" w:rsidP="00746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E4EBB">
        <w:rPr>
          <w:color w:val="000000" w:themeColor="text1"/>
          <w:u w:color="000000" w:themeColor="text1"/>
        </w:rPr>
        <w:t>Homa Ha</w:t>
      </w:r>
      <w:r w:rsidR="00875040">
        <w:rPr>
          <w:color w:val="000000" w:themeColor="text1"/>
          <w:u w:color="000000" w:themeColor="text1"/>
        </w:rPr>
        <w:t>ssan, of the Class of 2010 and P</w:t>
      </w:r>
      <w:r w:rsidRPr="004E4EBB">
        <w:rPr>
          <w:color w:val="000000" w:themeColor="text1"/>
          <w:u w:color="000000" w:themeColor="text1"/>
        </w:rPr>
        <w:t>resident of the Columbia College Student Government Association, is an exemplar of academic excellence and service to her in</w:t>
      </w:r>
      <w:r w:rsidR="00C054B9">
        <w:rPr>
          <w:color w:val="000000" w:themeColor="text1"/>
          <w:u w:color="000000" w:themeColor="text1"/>
        </w:rPr>
        <w:t>stitution, local community</w:t>
      </w:r>
      <w:r w:rsidR="00875040">
        <w:rPr>
          <w:color w:val="000000" w:themeColor="text1"/>
          <w:u w:color="000000" w:themeColor="text1"/>
        </w:rPr>
        <w:t>,</w:t>
      </w:r>
      <w:r w:rsidR="00C054B9">
        <w:rPr>
          <w:color w:val="000000" w:themeColor="text1"/>
          <w:u w:color="000000" w:themeColor="text1"/>
        </w:rPr>
        <w:t xml:space="preserve"> and S</w:t>
      </w:r>
      <w:r w:rsidRPr="004E4EBB">
        <w:rPr>
          <w:color w:val="000000" w:themeColor="text1"/>
          <w:u w:color="000000" w:themeColor="text1"/>
        </w:rPr>
        <w:t>tate</w:t>
      </w:r>
      <w:r w:rsidR="00C054B9">
        <w:rPr>
          <w:color w:val="000000" w:themeColor="text1"/>
          <w:u w:color="000000" w:themeColor="text1"/>
        </w:rPr>
        <w:t xml:space="preserve">, </w:t>
      </w:r>
      <w:r w:rsidRPr="004E4EBB">
        <w:rPr>
          <w:color w:val="000000" w:themeColor="text1"/>
          <w:u w:color="000000" w:themeColor="text1"/>
        </w:rPr>
        <w:t>exhibiting the 4Cs of Leadership: Courage, Commit</w:t>
      </w:r>
      <w:r>
        <w:rPr>
          <w:color w:val="000000" w:themeColor="text1"/>
          <w:u w:color="000000" w:themeColor="text1"/>
        </w:rPr>
        <w:t>ment, Confidence</w:t>
      </w:r>
      <w:r w:rsidR="00C054B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Competence</w:t>
      </w:r>
      <w:r w:rsidR="00C054B9">
        <w:rPr>
          <w:color w:val="000000" w:themeColor="text1"/>
          <w:u w:color="000000" w:themeColor="text1"/>
        </w:rPr>
        <w:t>; and</w:t>
      </w:r>
    </w:p>
    <w:p w:rsidR="00C054B9" w:rsidRDefault="00C054B9" w:rsidP="00746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054B9" w:rsidRDefault="00C054B9" w:rsidP="00C05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5553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it is fitting </w:t>
      </w:r>
      <w:r w:rsidRPr="00DF066E">
        <w:rPr>
          <w:color w:val="000000" w:themeColor="text1"/>
          <w:u w:color="000000" w:themeColor="text1"/>
        </w:rPr>
        <w:t xml:space="preserve">and proper for the members of the General Assembly to pause in their deliberations to recognize the </w:t>
      </w:r>
      <w:r>
        <w:rPr>
          <w:color w:val="000000" w:themeColor="text1"/>
          <w:u w:color="000000" w:themeColor="text1"/>
        </w:rPr>
        <w:t>hard work of this fine student and South Carolinian</w:t>
      </w:r>
      <w:r w:rsidRPr="00DF066E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Pr="00DF066E">
        <w:rPr>
          <w:color w:val="000000" w:themeColor="text1"/>
          <w:u w:color="000000" w:themeColor="text1"/>
        </w:rPr>
        <w:t xml:space="preserve">Now, therefore, </w:t>
      </w:r>
    </w:p>
    <w:p w:rsidR="00C054B9" w:rsidRDefault="00C054B9" w:rsidP="00746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E5BC0" w:rsidRDefault="00BE5B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BE5BC0" w:rsidRDefault="00BE5B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6223" w:rsidRDefault="00BE5BC0" w:rsidP="00746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lastRenderedPageBreak/>
        <w:t>That</w:t>
      </w:r>
      <w:r w:rsidR="00746223">
        <w:rPr>
          <w:rFonts w:eastAsia="Times New Roman"/>
        </w:rPr>
        <w:t xml:space="preserve"> the members of the General Assembly </w:t>
      </w:r>
      <w:r w:rsidR="00875040">
        <w:rPr>
          <w:rFonts w:eastAsia="Times New Roman"/>
        </w:rPr>
        <w:t xml:space="preserve">of the State of South Carolina </w:t>
      </w:r>
      <w:r w:rsidR="00746223">
        <w:rPr>
          <w:rFonts w:eastAsia="Times New Roman"/>
        </w:rPr>
        <w:t xml:space="preserve">honor </w:t>
      </w:r>
      <w:r w:rsidR="00875040">
        <w:rPr>
          <w:rFonts w:eastAsia="Times New Roman"/>
        </w:rPr>
        <w:t xml:space="preserve">Ms. </w:t>
      </w:r>
      <w:r w:rsidR="00746223" w:rsidRPr="004E4EBB">
        <w:rPr>
          <w:color w:val="000000" w:themeColor="text1"/>
          <w:u w:color="000000" w:themeColor="text1"/>
        </w:rPr>
        <w:t>Homa Hassan as an outstand</w:t>
      </w:r>
      <w:r w:rsidR="00746223">
        <w:rPr>
          <w:color w:val="000000" w:themeColor="text1"/>
          <w:u w:color="000000" w:themeColor="text1"/>
        </w:rPr>
        <w:t>ing scholar, leader</w:t>
      </w:r>
      <w:r w:rsidR="009452C2">
        <w:rPr>
          <w:color w:val="000000" w:themeColor="text1"/>
          <w:u w:color="000000" w:themeColor="text1"/>
        </w:rPr>
        <w:t>,</w:t>
      </w:r>
      <w:r w:rsidR="00746223">
        <w:rPr>
          <w:color w:val="000000" w:themeColor="text1"/>
          <w:u w:color="000000" w:themeColor="text1"/>
        </w:rPr>
        <w:t xml:space="preserve"> and citizen and commend her </w:t>
      </w:r>
      <w:r w:rsidR="00746223" w:rsidRPr="004E4EBB">
        <w:rPr>
          <w:color w:val="000000" w:themeColor="text1"/>
          <w:u w:color="000000" w:themeColor="text1"/>
        </w:rPr>
        <w:t>for her dedication to academic excellence, leadership development</w:t>
      </w:r>
      <w:r w:rsidR="009452C2">
        <w:rPr>
          <w:color w:val="000000" w:themeColor="text1"/>
          <w:u w:color="000000" w:themeColor="text1"/>
        </w:rPr>
        <w:t>,</w:t>
      </w:r>
      <w:r w:rsidR="00746223" w:rsidRPr="004E4EBB">
        <w:rPr>
          <w:color w:val="000000" w:themeColor="text1"/>
          <w:u w:color="000000" w:themeColor="text1"/>
        </w:rPr>
        <w:t xml:space="preserve"> and service, and for proudly representing her institution and </w:t>
      </w:r>
      <w:r w:rsidR="009452C2">
        <w:rPr>
          <w:color w:val="000000" w:themeColor="text1"/>
          <w:u w:color="000000" w:themeColor="text1"/>
        </w:rPr>
        <w:t>S</w:t>
      </w:r>
      <w:r w:rsidR="00746223" w:rsidRPr="004E4EBB">
        <w:rPr>
          <w:color w:val="000000" w:themeColor="text1"/>
          <w:u w:color="000000" w:themeColor="text1"/>
        </w:rPr>
        <w:t>tate regionally, nationally</w:t>
      </w:r>
      <w:r w:rsidR="009452C2">
        <w:rPr>
          <w:color w:val="000000" w:themeColor="text1"/>
          <w:u w:color="000000" w:themeColor="text1"/>
        </w:rPr>
        <w:t>,</w:t>
      </w:r>
      <w:r w:rsidR="00746223" w:rsidRPr="004E4EBB">
        <w:rPr>
          <w:color w:val="000000" w:themeColor="text1"/>
          <w:u w:color="000000" w:themeColor="text1"/>
        </w:rPr>
        <w:t xml:space="preserve"> and internationally </w:t>
      </w:r>
      <w:r w:rsidR="00746223">
        <w:rPr>
          <w:color w:val="000000" w:themeColor="text1"/>
          <w:u w:color="000000" w:themeColor="text1"/>
        </w:rPr>
        <w:t>with unwavering amity and grace.</w:t>
      </w:r>
    </w:p>
    <w:p w:rsidR="00746223" w:rsidRDefault="00746223" w:rsidP="00746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CE0" w:rsidRPr="00522CE0" w:rsidRDefault="00BE5B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746223">
        <w:rPr>
          <w:rFonts w:eastAsia="Times New Roman"/>
        </w:rPr>
        <w:t xml:space="preserve"> </w:t>
      </w:r>
      <w:r w:rsidR="00875040">
        <w:rPr>
          <w:rFonts w:eastAsia="Times New Roman"/>
        </w:rPr>
        <w:t xml:space="preserve">Ms. </w:t>
      </w:r>
      <w:r w:rsidR="00746223">
        <w:rPr>
          <w:rFonts w:eastAsia="Times New Roman"/>
        </w:rPr>
        <w:t>Homa Hassan.</w:t>
      </w:r>
    </w:p>
    <w:p w:rsidR="0077234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7234D" w:rsidRDefault="0077234D" w:rsidP="005C3FE7">
      <w:pPr>
        <w:suppressAutoHyphens/>
        <w:jc w:val="both"/>
        <w:rPr>
          <w:rFonts w:eastAsia="Times New Roman"/>
        </w:rPr>
      </w:pPr>
    </w:p>
    <w:sectPr w:rsidR="0077234D" w:rsidSect="005C3FE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5BC0" w:rsidRDefault="00BE5BC0" w:rsidP="00522CE0">
      <w:r>
        <w:separator/>
      </w:r>
    </w:p>
  </w:endnote>
  <w:endnote w:type="continuationSeparator" w:id="0">
    <w:p w:rsidR="00BE5BC0" w:rsidRDefault="00BE5BC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386530-3F64-424B-B8C3-35FF021F474C}"/>
    <w:embedBold r:id="rId2" w:fontKey="{9B07F259-EF54-4622-9D48-DAD85E412B6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0F58E5E-7266-4A58-BF9F-87B9A06CF43A}"/>
    <w:embedBold r:id="rId4" w:fontKey="{D2062A94-C1C4-4211-B226-8C6BEE9D36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3DA4650-600C-45B2-93CC-B906C909B9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3FE7" w:rsidRPr="0077234D" w:rsidRDefault="005C3FE7" w:rsidP="007723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[1376]</w:t>
    </w:r>
    <w:r>
      <w:tab/>
    </w:r>
    <w:r w:rsidR="00F73D46">
      <w:fldChar w:fldCharType="begin"/>
    </w:r>
    <w:r w:rsidR="00F73D46">
      <w:instrText xml:space="preserve"> PAGE  \* MERGEFORMAT </w:instrText>
    </w:r>
    <w:r w:rsidR="00F73D46">
      <w:fldChar w:fldCharType="separate"/>
    </w:r>
    <w:r w:rsidR="00F73D46">
      <w:rPr>
        <w:noProof/>
      </w:rPr>
      <w:t>1</w:t>
    </w:r>
    <w:r w:rsidR="00F73D4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5BC0" w:rsidRDefault="00BE5BC0" w:rsidP="00522CE0">
      <w:r>
        <w:separator/>
      </w:r>
    </w:p>
  </w:footnote>
  <w:footnote w:type="continuationSeparator" w:id="0">
    <w:p w:rsidR="00BE5BC0" w:rsidRDefault="00BE5BC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5HOSS.MRH.JEC"/>
    <w:docVar w:name="CoverAttorneyInitials" w:val="MRH"/>
    <w:docVar w:name="CoverAttorneyLastName" w:val="Hitchcock"/>
    <w:docVar w:name="CoverBillType" w:val="c"/>
    <w:docVar w:name="CoverSenator" w:val="JEC"/>
    <w:docVar w:name="dvBillNumber" w:val="1376"/>
    <w:docVar w:name="dvBillNumberPrefix" w:val="S. "/>
    <w:docVar w:name="dvOriginalBody" w:val="Senate"/>
    <w:docVar w:name="fulldraftpath" w:val="L:\S-RES\JEC\015HOSS.MRH.JEC.DOCX"/>
    <w:docVar w:name="NameofBody" w:val="S"/>
    <w:docVar w:name="vgroup2" w:val="S-RES"/>
  </w:docVars>
  <w:rsids>
    <w:rsidRoot w:val="003D309F"/>
    <w:rsid w:val="00011DEF"/>
    <w:rsid w:val="00042AC1"/>
    <w:rsid w:val="00046516"/>
    <w:rsid w:val="0006368B"/>
    <w:rsid w:val="0007601D"/>
    <w:rsid w:val="000B0720"/>
    <w:rsid w:val="000B5EAF"/>
    <w:rsid w:val="00170561"/>
    <w:rsid w:val="00186AC9"/>
    <w:rsid w:val="0019206C"/>
    <w:rsid w:val="00197DF1"/>
    <w:rsid w:val="001A612E"/>
    <w:rsid w:val="001B3DD9"/>
    <w:rsid w:val="001B7E5D"/>
    <w:rsid w:val="001C16D4"/>
    <w:rsid w:val="001D3BAC"/>
    <w:rsid w:val="00245C4E"/>
    <w:rsid w:val="002C1321"/>
    <w:rsid w:val="002C5896"/>
    <w:rsid w:val="002D3BED"/>
    <w:rsid w:val="00307C2B"/>
    <w:rsid w:val="00383247"/>
    <w:rsid w:val="003B3937"/>
    <w:rsid w:val="003D309F"/>
    <w:rsid w:val="003D6E2B"/>
    <w:rsid w:val="003E7597"/>
    <w:rsid w:val="003E7F63"/>
    <w:rsid w:val="004260C5"/>
    <w:rsid w:val="00435E41"/>
    <w:rsid w:val="00450668"/>
    <w:rsid w:val="00485E84"/>
    <w:rsid w:val="004952FA"/>
    <w:rsid w:val="004B6A22"/>
    <w:rsid w:val="004D7F37"/>
    <w:rsid w:val="00522CE0"/>
    <w:rsid w:val="00565148"/>
    <w:rsid w:val="00575357"/>
    <w:rsid w:val="00593361"/>
    <w:rsid w:val="005A5017"/>
    <w:rsid w:val="005A648C"/>
    <w:rsid w:val="005C3FE7"/>
    <w:rsid w:val="005D233A"/>
    <w:rsid w:val="005E13ED"/>
    <w:rsid w:val="005F1745"/>
    <w:rsid w:val="006905B6"/>
    <w:rsid w:val="006C74EA"/>
    <w:rsid w:val="00720D40"/>
    <w:rsid w:val="007318D4"/>
    <w:rsid w:val="00746223"/>
    <w:rsid w:val="00765784"/>
    <w:rsid w:val="0077234D"/>
    <w:rsid w:val="007A4390"/>
    <w:rsid w:val="007E5CB7"/>
    <w:rsid w:val="008314D2"/>
    <w:rsid w:val="0085476F"/>
    <w:rsid w:val="00875040"/>
    <w:rsid w:val="008B2F42"/>
    <w:rsid w:val="008D0F36"/>
    <w:rsid w:val="008E185F"/>
    <w:rsid w:val="008F023B"/>
    <w:rsid w:val="00904E16"/>
    <w:rsid w:val="009162B3"/>
    <w:rsid w:val="00927C62"/>
    <w:rsid w:val="009452C2"/>
    <w:rsid w:val="0097176D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E5BC0"/>
    <w:rsid w:val="00C054B9"/>
    <w:rsid w:val="00C45366"/>
    <w:rsid w:val="00C57023"/>
    <w:rsid w:val="00C74052"/>
    <w:rsid w:val="00CB187A"/>
    <w:rsid w:val="00CC0EC7"/>
    <w:rsid w:val="00CD25D9"/>
    <w:rsid w:val="00D1088B"/>
    <w:rsid w:val="00D1214D"/>
    <w:rsid w:val="00D156D2"/>
    <w:rsid w:val="00D86943"/>
    <w:rsid w:val="00DA47B9"/>
    <w:rsid w:val="00E058D3"/>
    <w:rsid w:val="00E72063"/>
    <w:rsid w:val="00E76AD9"/>
    <w:rsid w:val="00E91E2F"/>
    <w:rsid w:val="00EA3546"/>
    <w:rsid w:val="00EB47AE"/>
    <w:rsid w:val="00EC34E1"/>
    <w:rsid w:val="00F0234A"/>
    <w:rsid w:val="00F52959"/>
    <w:rsid w:val="00F55884"/>
    <w:rsid w:val="00F71330"/>
    <w:rsid w:val="00F73D46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  <w15:docId w15:val="{524CCB00-6C32-4519-9820-B6D7CB026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C3F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09-10\1376_2010042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HJ%20Archive\2010\04-22-10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347</Words>
  <Characters>2004</Characters>
  <Application>Microsoft Office Word</Application>
  <DocSecurity>0</DocSecurity>
  <Lines>81</Lines>
  <Paragraphs>27</Paragraphs>
  <ScaleCrop>false</ScaleCrop>
  <Company> </Company>
  <LinksUpToDate>false</LinksUpToDate>
  <CharactersWithSpaces>2330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1376: Homa Hassan - South Carolina Legislature Online</dc:title>
  <dc:subject/>
  <dc:creator>BonnieHuth</dc:creator>
  <cp:keywords/>
  <dc:description/>
  <cp:lastModifiedBy>N Cumfer</cp:lastModifiedBy>
  <cp:revision>8</cp:revision>
  <dcterms:created xsi:type="dcterms:W3CDTF">2010-04-21T20:03:00Z</dcterms:created>
  <dcterms:modified xsi:type="dcterms:W3CDTF">2014-11-24T15:16:00Z</dcterms:modified>
</cp:coreProperties>
</file>