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7A22" w:rsidRDefault="00CC7A22" w:rsidP="00CC7A22">
      <w:pPr>
        <w:widowControl w:val="0"/>
        <w:jc w:val="center"/>
      </w:pPr>
      <w:bookmarkStart w:id="0" w:name="_GoBack"/>
      <w:bookmarkEnd w:id="0"/>
      <w:r w:rsidRPr="00CC7A22">
        <w:rPr>
          <w:b/>
        </w:rPr>
        <w:t>South Carolina General Assembly</w:t>
      </w:r>
    </w:p>
    <w:p w:rsidR="00CC7A22" w:rsidRDefault="00CC7A22" w:rsidP="00CC7A22">
      <w:pPr>
        <w:widowControl w:val="0"/>
        <w:jc w:val="center"/>
      </w:pPr>
      <w:r>
        <w:t>118th Session, 2009-2010</w:t>
      </w:r>
    </w:p>
    <w:p w:rsidR="00CC7A22" w:rsidRDefault="00CC7A22" w:rsidP="00CC7A22">
      <w:pPr>
        <w:widowControl w:val="0"/>
        <w:jc w:val="left"/>
      </w:pPr>
    </w:p>
    <w:p w:rsidR="00CC7A22" w:rsidRDefault="00CC7A22" w:rsidP="00CC7A22">
      <w:pPr>
        <w:widowControl w:val="0"/>
        <w:jc w:val="left"/>
        <w:rPr>
          <w:b/>
        </w:rPr>
      </w:pPr>
      <w:r w:rsidRPr="00CC7A22">
        <w:rPr>
          <w:b/>
        </w:rPr>
        <w:t>S.</w:t>
      </w:r>
      <w:r>
        <w:rPr>
          <w:b/>
        </w:rPr>
        <w:t xml:space="preserve"> </w:t>
      </w:r>
      <w:r w:rsidRPr="00CC7A22">
        <w:rPr>
          <w:b/>
        </w:rPr>
        <w:t>1438</w:t>
      </w:r>
    </w:p>
    <w:p w:rsidR="00CC7A22" w:rsidRDefault="00CC7A22" w:rsidP="00CC7A22">
      <w:pPr>
        <w:widowControl w:val="0"/>
        <w:jc w:val="left"/>
        <w:rPr>
          <w:b/>
        </w:rPr>
      </w:pPr>
    </w:p>
    <w:p w:rsidR="00CC7A22" w:rsidRDefault="00CC7A22" w:rsidP="00CC7A22">
      <w:pPr>
        <w:widowControl w:val="0"/>
        <w:jc w:val="left"/>
      </w:pPr>
      <w:r w:rsidRPr="00CC7A22">
        <w:rPr>
          <w:b/>
        </w:rPr>
        <w:t>STATUS INFORMATION</w:t>
      </w:r>
    </w:p>
    <w:p w:rsidR="00CC7A22" w:rsidRDefault="00CC7A22" w:rsidP="00CC7A22">
      <w:pPr>
        <w:widowControl w:val="0"/>
        <w:jc w:val="left"/>
      </w:pPr>
    </w:p>
    <w:p w:rsidR="00CC7A22" w:rsidRDefault="00CC7A22" w:rsidP="00CC7A22">
      <w:pPr>
        <w:widowControl w:val="0"/>
        <w:jc w:val="left"/>
      </w:pPr>
      <w:r>
        <w:t>Senate Resolution</w:t>
      </w:r>
    </w:p>
    <w:p w:rsidR="00CC7A22" w:rsidRDefault="00CC7A22" w:rsidP="00CC7A22">
      <w:pPr>
        <w:widowControl w:val="0"/>
        <w:jc w:val="left"/>
      </w:pPr>
      <w:r>
        <w:t>Sponsors: Senator Setzler</w:t>
      </w:r>
    </w:p>
    <w:p w:rsidR="00CC7A22" w:rsidRDefault="00CC7A22" w:rsidP="00CC7A22">
      <w:pPr>
        <w:widowControl w:val="0"/>
        <w:jc w:val="left"/>
      </w:pPr>
      <w:r>
        <w:t>Document Path: l:\council\bills\gm\24523bh10.docx</w:t>
      </w:r>
    </w:p>
    <w:p w:rsidR="00CC7A22" w:rsidRDefault="00CC7A22" w:rsidP="00CC7A22">
      <w:pPr>
        <w:widowControl w:val="0"/>
        <w:jc w:val="left"/>
      </w:pPr>
    </w:p>
    <w:p w:rsidR="00CC7A22" w:rsidRDefault="00CC7A22" w:rsidP="00CC7A22">
      <w:pPr>
        <w:widowControl w:val="0"/>
        <w:jc w:val="left"/>
      </w:pPr>
      <w:r>
        <w:t>Introduced in the Senate on May 12, 2010</w:t>
      </w:r>
    </w:p>
    <w:p w:rsidR="00CC7A22" w:rsidRDefault="00CC7A22" w:rsidP="00CC7A22">
      <w:pPr>
        <w:widowControl w:val="0"/>
        <w:jc w:val="left"/>
      </w:pPr>
      <w:r>
        <w:t>Adopted by the Senate on May 12, 2010</w:t>
      </w:r>
    </w:p>
    <w:p w:rsidR="00CC7A22" w:rsidRDefault="00CC7A22" w:rsidP="00CC7A22">
      <w:pPr>
        <w:widowControl w:val="0"/>
        <w:jc w:val="left"/>
      </w:pPr>
    </w:p>
    <w:p w:rsidR="00CC7A22" w:rsidRDefault="00CC7A22" w:rsidP="00CC7A22">
      <w:pPr>
        <w:widowControl w:val="0"/>
        <w:jc w:val="left"/>
      </w:pPr>
      <w:r>
        <w:t xml:space="preserve">Summary: </w:t>
      </w:r>
      <w:r w:rsidR="0072481F">
        <w:t>National Nurses Week</w:t>
      </w:r>
    </w:p>
    <w:p w:rsidR="00CC7A22" w:rsidRDefault="00CC7A22" w:rsidP="00CC7A22">
      <w:pPr>
        <w:widowControl w:val="0"/>
        <w:jc w:val="left"/>
      </w:pPr>
    </w:p>
    <w:p w:rsidR="00CC7A22" w:rsidRDefault="00CC7A22" w:rsidP="00CC7A22">
      <w:pPr>
        <w:widowControl w:val="0"/>
        <w:jc w:val="left"/>
      </w:pPr>
    </w:p>
    <w:p w:rsidR="00CC7A22" w:rsidRDefault="00CC7A22" w:rsidP="00CC7A22">
      <w:pPr>
        <w:widowControl w:val="0"/>
        <w:tabs>
          <w:tab w:val="center" w:pos="590"/>
          <w:tab w:val="center" w:pos="1440"/>
          <w:tab w:val="left" w:pos="1872"/>
          <w:tab w:val="left" w:pos="9187"/>
        </w:tabs>
        <w:jc w:val="left"/>
      </w:pPr>
      <w:r w:rsidRPr="00CC7A22">
        <w:rPr>
          <w:b/>
        </w:rPr>
        <w:t>HISTORY OF LEGISLATIVE ACTIONS</w:t>
      </w:r>
    </w:p>
    <w:p w:rsidR="00CC7A22" w:rsidRDefault="00CC7A22" w:rsidP="00CC7A22">
      <w:pPr>
        <w:widowControl w:val="0"/>
        <w:tabs>
          <w:tab w:val="center" w:pos="590"/>
          <w:tab w:val="center" w:pos="1440"/>
          <w:tab w:val="left" w:pos="1872"/>
          <w:tab w:val="left" w:pos="9187"/>
        </w:tabs>
        <w:jc w:val="left"/>
      </w:pPr>
    </w:p>
    <w:p w:rsidR="00CC7A22" w:rsidRPr="00CC7A22" w:rsidRDefault="00CC7A22" w:rsidP="00CC7A22">
      <w:pPr>
        <w:widowControl w:val="0"/>
        <w:tabs>
          <w:tab w:val="center" w:pos="590"/>
          <w:tab w:val="center" w:pos="1440"/>
          <w:tab w:val="left" w:pos="1872"/>
          <w:tab w:val="left" w:pos="9187"/>
        </w:tabs>
        <w:jc w:val="left"/>
      </w:pPr>
      <w:r w:rsidRPr="00CC7A22">
        <w:rPr>
          <w:u w:val="single"/>
        </w:rPr>
        <w:tab/>
        <w:t>Date</w:t>
      </w:r>
      <w:r w:rsidRPr="00CC7A22">
        <w:rPr>
          <w:u w:val="single"/>
        </w:rPr>
        <w:tab/>
        <w:t>Body</w:t>
      </w:r>
      <w:r w:rsidRPr="00CC7A22">
        <w:rPr>
          <w:u w:val="single"/>
        </w:rPr>
        <w:tab/>
        <w:t>Action Description with journal page number</w:t>
      </w:r>
      <w:r w:rsidRPr="00CC7A22">
        <w:rPr>
          <w:u w:val="single"/>
        </w:rPr>
        <w:tab/>
      </w:r>
    </w:p>
    <w:p w:rsidR="00CB7DB8" w:rsidRDefault="00CB7DB8" w:rsidP="00CB7DB8">
      <w:pPr>
        <w:widowControl w:val="0"/>
        <w:tabs>
          <w:tab w:val="right" w:pos="1008"/>
          <w:tab w:val="left" w:pos="1152"/>
          <w:tab w:val="left" w:pos="1872"/>
          <w:tab w:val="left" w:pos="9187"/>
        </w:tabs>
        <w:ind w:left="2088" w:hanging="2088"/>
      </w:pPr>
      <w:r>
        <w:tab/>
        <w:t>5/12/2010</w:t>
      </w:r>
      <w:r>
        <w:tab/>
        <w:t>Senate</w:t>
      </w:r>
      <w:r>
        <w:tab/>
      </w:r>
      <w:r w:rsidRPr="009274B9">
        <w:t xml:space="preserve">Introduced and adopted </w:t>
      </w:r>
      <w:hyperlink r:id="rId7" w:history="1">
        <w:r w:rsidRPr="00110C07">
          <w:rPr>
            <w:rStyle w:val="Hyperlink"/>
          </w:rPr>
          <w:t>SJ</w:t>
        </w:r>
      </w:hyperlink>
      <w:r>
        <w:noBreakHyphen/>
      </w:r>
      <w:r w:rsidRPr="009274B9">
        <w:t>6</w:t>
      </w:r>
    </w:p>
    <w:p w:rsidR="00CB7DB8" w:rsidRDefault="00CB7DB8" w:rsidP="00CB7DB8">
      <w:pPr>
        <w:widowControl w:val="0"/>
        <w:tabs>
          <w:tab w:val="right" w:pos="1008"/>
          <w:tab w:val="left" w:pos="1152"/>
          <w:tab w:val="left" w:pos="1872"/>
          <w:tab w:val="left" w:pos="9187"/>
        </w:tabs>
        <w:ind w:left="2088" w:hanging="2088"/>
      </w:pPr>
    </w:p>
    <w:p w:rsidR="00CC7A22" w:rsidRPr="00CC7A22" w:rsidRDefault="00CC7A22" w:rsidP="00CC7A22">
      <w:pPr>
        <w:widowControl w:val="0"/>
        <w:tabs>
          <w:tab w:val="right" w:pos="1008"/>
          <w:tab w:val="left" w:pos="1152"/>
          <w:tab w:val="left" w:pos="1872"/>
          <w:tab w:val="left" w:pos="9187"/>
        </w:tabs>
        <w:ind w:left="2088" w:hanging="2088"/>
        <w:jc w:val="left"/>
      </w:pPr>
    </w:p>
    <w:p w:rsidR="00CC7A22" w:rsidRDefault="00CC7A22" w:rsidP="00CC7A22">
      <w:r w:rsidRPr="00CC7A22">
        <w:rPr>
          <w:b/>
        </w:rPr>
        <w:t>VERSIONS OF THIS BILL</w:t>
      </w:r>
    </w:p>
    <w:p w:rsidR="00CC7A22" w:rsidRDefault="00CC7A22" w:rsidP="00CC7A22"/>
    <w:p w:rsidR="00CC7A22" w:rsidRDefault="00067AA7" w:rsidP="00CC7A22">
      <w:hyperlink r:id="rId8" w:history="1">
        <w:r w:rsidR="00CC7A22">
          <w:rPr>
            <w:rStyle w:val="Hyperlink"/>
          </w:rPr>
          <w:t>5/12/2010</w:t>
        </w:r>
      </w:hyperlink>
    </w:p>
    <w:p w:rsidR="00CC7A22" w:rsidRDefault="00CC7A22" w:rsidP="00CC7A22"/>
    <w:p w:rsidR="00CC7A22" w:rsidRDefault="00CC7A22" w:rsidP="00CC7A22">
      <w:pPr>
        <w:sectPr w:rsidR="00CC7A22" w:rsidSect="00CC7A22">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1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05C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35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THOSE WHO SERVE IN THE NURSING PROFESSION IN SOUTH CAROLINA, AND TO COMMEND T</w:t>
      </w:r>
      <w:r w:rsidR="008C2C5C">
        <w:t>HEIR SACRIFICE AND SKILL DURING NATIONAL NURSES WEEK.</w:t>
      </w:r>
    </w:p>
    <w:p w:rsidR="00A005C0" w:rsidRDefault="00A005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1346" w:rsidRDefault="003813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May 6 through May 12 is set aside as National Nurses Week to draw attention to the important role nurses play in the successful performance of the medical community; and</w:t>
      </w:r>
    </w:p>
    <w:p w:rsidR="00381346" w:rsidRDefault="003813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346" w:rsidRDefault="00A005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81346">
        <w:t>the citizens of South Carolina place a high value on one of the nation</w:t>
      </w:r>
      <w:r w:rsidR="00C34406" w:rsidRPr="00C34406">
        <w:t>’</w:t>
      </w:r>
      <w:r w:rsidR="00381346">
        <w:t>s greatest treasures, the health of our citizens</w:t>
      </w:r>
      <w:r w:rsidR="008C2C5C">
        <w:t>, and celebrate the nurses who help us guard that treasure</w:t>
      </w:r>
      <w:r w:rsidR="00381346">
        <w:t>; and</w:t>
      </w:r>
    </w:p>
    <w:p w:rsidR="00381346" w:rsidRDefault="003813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43B" w:rsidRDefault="003813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1643B">
        <w:t xml:space="preserve">in the State of South Carolina, </w:t>
      </w:r>
      <w:r>
        <w:t>over thirty thousand registered nurses practice</w:t>
      </w:r>
      <w:r w:rsidR="008C2C5C">
        <w:t xml:space="preserve"> their profession,</w:t>
      </w:r>
      <w:r>
        <w:t xml:space="preserve"> and the Senate is grateful </w:t>
      </w:r>
      <w:r w:rsidR="008C2C5C">
        <w:t>for</w:t>
      </w:r>
      <w:r>
        <w:t xml:space="preserve"> the many contributions </w:t>
      </w:r>
      <w:r w:rsidR="008C2C5C">
        <w:t xml:space="preserve">they </w:t>
      </w:r>
      <w:r>
        <w:t>provide to the citizens of South Carolina</w:t>
      </w:r>
      <w:r w:rsidR="00A1643B">
        <w:t>; and</w:t>
      </w:r>
    </w:p>
    <w:p w:rsidR="00A1643B" w:rsidRDefault="00A164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43B" w:rsidRDefault="00A164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Nurses Foundation annually awards the Palmetto Gold Award to one hundred nurses from across the State who exemplify excellence in practice and the highest dedication to their profession by displaying caring </w:t>
      </w:r>
      <w:r w:rsidR="008C2C5C">
        <w:t xml:space="preserve">and </w:t>
      </w:r>
      <w:r>
        <w:t>commitment to patients as well as demonstrating leadership in assisting other nurses with their professional growth and development; and</w:t>
      </w:r>
    </w:p>
    <w:p w:rsidR="00A1643B" w:rsidRDefault="00A164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43B" w:rsidRDefault="00A164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two of this year</w:t>
      </w:r>
      <w:r w:rsidR="00C34406" w:rsidRPr="00C34406">
        <w:t>’</w:t>
      </w:r>
      <w:r>
        <w:t>s Palmetto Gold Award recipients, Elisabeth Bryant Cromer and Melanie M. Powers, are nurses employed by Lexington Medical Center; and</w:t>
      </w:r>
    </w:p>
    <w:p w:rsidR="00A1643B" w:rsidRDefault="00A164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5F0" w:rsidRDefault="00A164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Senate </w:t>
      </w:r>
      <w:r w:rsidR="006F35F0">
        <w:t xml:space="preserve">congratulate Elisabeth Bryant Cromer and Melanie M. Powers upon receiving </w:t>
      </w:r>
      <w:r w:rsidR="006F35F0">
        <w:lastRenderedPageBreak/>
        <w:t xml:space="preserve">this most prestigious award, and </w:t>
      </w:r>
      <w:r>
        <w:t xml:space="preserve">are grateful for the </w:t>
      </w:r>
      <w:r w:rsidR="006F35F0">
        <w:t xml:space="preserve">contributions </w:t>
      </w:r>
      <w:r>
        <w:t xml:space="preserve">that </w:t>
      </w:r>
      <w:r w:rsidR="006F35F0">
        <w:t>they</w:t>
      </w:r>
      <w:r>
        <w:t xml:space="preserve"> </w:t>
      </w:r>
      <w:r w:rsidR="006F35F0">
        <w:t>make to the field of nursing; and</w:t>
      </w:r>
    </w:p>
    <w:p w:rsidR="006F35F0" w:rsidRDefault="006F35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5C0" w:rsidRDefault="006F35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Senate salutes all those in the nursing profession and expresses gratitude for their caring and professional service to the citizens of this fine State</w:t>
      </w:r>
      <w:r w:rsidR="00A005C0">
        <w:t>.  Now, therefore,</w:t>
      </w:r>
    </w:p>
    <w:p w:rsidR="00A005C0" w:rsidRDefault="00A005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5C0" w:rsidRDefault="00A005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005C0" w:rsidRDefault="00A005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5C0" w:rsidRDefault="00A005C0" w:rsidP="009A1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381346">
        <w:t>the members of the Senate of the State of South Carolina, by this resolution, recognize and honor those who serve in the nursing profession in South Carolina</w:t>
      </w:r>
      <w:r w:rsidR="006F35F0">
        <w:t xml:space="preserve">, and commend their sacrifice and </w:t>
      </w:r>
      <w:r w:rsidR="008C2C5C">
        <w:t xml:space="preserve">skill </w:t>
      </w:r>
      <w:r w:rsidR="006F35F0">
        <w:t>during National Nurses Week.</w:t>
      </w:r>
    </w:p>
    <w:p w:rsidR="00A005C0" w:rsidRDefault="00A005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05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w:t>
      </w:r>
      <w:r w:rsidR="006F35F0">
        <w:t>this resolution be presented to Lexington Medical Center</w:t>
      </w:r>
      <w:r>
        <w:t>.</w:t>
      </w:r>
    </w:p>
    <w:p w:rsidR="009A1B7C" w:rsidRDefault="00C3440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1B7C" w:rsidRDefault="009A1B7C" w:rsidP="00CC7A22">
      <w:pPr>
        <w:suppressAutoHyphens/>
      </w:pPr>
    </w:p>
    <w:sectPr w:rsidR="009A1B7C" w:rsidSect="00CC7A2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35F0" w:rsidRDefault="006F35F0" w:rsidP="009F0C77">
      <w:r>
        <w:separator/>
      </w:r>
    </w:p>
  </w:endnote>
  <w:endnote w:type="continuationSeparator" w:id="0">
    <w:p w:rsidR="006F35F0" w:rsidRDefault="006F35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A7C39F-2AF7-4616-A0F2-7E00AC11C3F9}"/>
    <w:embedBold r:id="rId2" w:fontKey="{04265D59-7B5B-4D7E-BF7E-D0BC0B270D62}"/>
  </w:font>
  <w:font w:name="Calibri">
    <w:panose1 w:val="020F0502020204030204"/>
    <w:charset w:val="00"/>
    <w:family w:val="swiss"/>
    <w:pitch w:val="variable"/>
    <w:sig w:usb0="E10002FF" w:usb1="4000ACFF" w:usb2="00000009" w:usb3="00000000" w:csb0="0000019F" w:csb1="00000000"/>
    <w:embedRegular r:id="rId3" w:fontKey="{BA78A210-1FFA-443C-82BC-E5706EE8B592}"/>
  </w:font>
  <w:font w:name="Tahoma">
    <w:panose1 w:val="020B0604030504040204"/>
    <w:charset w:val="00"/>
    <w:family w:val="swiss"/>
    <w:pitch w:val="variable"/>
    <w:sig w:usb0="21002A87" w:usb1="80000000" w:usb2="00000008" w:usb3="00000000" w:csb0="000101FF" w:csb1="00000000"/>
    <w:embedRegular r:id="rId4" w:fontKey="{6DE8A9D6-09A7-490B-8260-45882EFF4FDE}"/>
  </w:font>
  <w:font w:name="Cambria">
    <w:panose1 w:val="02040503050406030204"/>
    <w:charset w:val="00"/>
    <w:family w:val="roman"/>
    <w:pitch w:val="variable"/>
    <w:sig w:usb0="E00002FF" w:usb1="400004FF" w:usb2="00000000" w:usb3="00000000" w:csb0="0000019F" w:csb1="00000000"/>
    <w:embedRegular r:id="rId5" w:fontKey="{4FEEA309-B88F-4D06-910A-7752397DC7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A22" w:rsidRPr="009A1B7C" w:rsidRDefault="00CC7A22" w:rsidP="009A1B7C">
    <w:pPr>
      <w:pStyle w:val="Footer"/>
      <w:tabs>
        <w:tab w:val="clear" w:pos="4680"/>
        <w:tab w:val="clear" w:pos="9360"/>
        <w:tab w:val="center" w:pos="2995"/>
      </w:tabs>
      <w:spacing w:before="120"/>
    </w:pPr>
    <w:r>
      <w:t>[1438]</w:t>
    </w:r>
    <w:r>
      <w:tab/>
    </w:r>
    <w:r w:rsidR="00067AA7">
      <w:fldChar w:fldCharType="begin"/>
    </w:r>
    <w:r w:rsidR="00067AA7">
      <w:instrText xml:space="preserve"> PAGE  \* MERGEFORMAT </w:instrText>
    </w:r>
    <w:r w:rsidR="00067AA7">
      <w:fldChar w:fldCharType="separate"/>
    </w:r>
    <w:r w:rsidR="00067AA7">
      <w:rPr>
        <w:noProof/>
      </w:rPr>
      <w:t>1</w:t>
    </w:r>
    <w:r w:rsidR="00067AA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35F0" w:rsidRDefault="006F35F0" w:rsidP="009F0C77">
      <w:r>
        <w:separator/>
      </w:r>
    </w:p>
  </w:footnote>
  <w:footnote w:type="continuationSeparator" w:id="0">
    <w:p w:rsidR="006F35F0" w:rsidRDefault="006F35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523BH10"/>
    <w:docVar w:name="CoverBillType" w:val="r"/>
    <w:docVar w:name="docpath" w:val="L:\Council\bills\GM\24523BH10.DOCX"/>
    <w:docVar w:name="dvBillNumber" w:val="1438"/>
    <w:docVar w:name="dvBillNumberPrefix" w:val="S. "/>
    <w:docVar w:name="dvOriginalBody" w:val="Senate"/>
    <w:docVar w:name="dvSteno" w:val="GM"/>
    <w:docVar w:name="NameofBody" w:val="s"/>
    <w:docVar w:name="vgroup2" w:val="Council"/>
  </w:docVars>
  <w:rsids>
    <w:rsidRoot w:val="00852493"/>
    <w:rsid w:val="00026C9A"/>
    <w:rsid w:val="00067AA7"/>
    <w:rsid w:val="000965A1"/>
    <w:rsid w:val="000E1785"/>
    <w:rsid w:val="001023A4"/>
    <w:rsid w:val="0010776B"/>
    <w:rsid w:val="00110C07"/>
    <w:rsid w:val="00133E66"/>
    <w:rsid w:val="00134ACF"/>
    <w:rsid w:val="00144E15"/>
    <w:rsid w:val="001A4A62"/>
    <w:rsid w:val="001A681E"/>
    <w:rsid w:val="001D08F2"/>
    <w:rsid w:val="002037CA"/>
    <w:rsid w:val="002047A2"/>
    <w:rsid w:val="002321B6"/>
    <w:rsid w:val="0023352F"/>
    <w:rsid w:val="0023696B"/>
    <w:rsid w:val="00250967"/>
    <w:rsid w:val="002759C5"/>
    <w:rsid w:val="00277DEE"/>
    <w:rsid w:val="00280D88"/>
    <w:rsid w:val="00294ABE"/>
    <w:rsid w:val="002A3EB4"/>
    <w:rsid w:val="00325348"/>
    <w:rsid w:val="00381346"/>
    <w:rsid w:val="00393688"/>
    <w:rsid w:val="003D1306"/>
    <w:rsid w:val="003D411E"/>
    <w:rsid w:val="003E3C1E"/>
    <w:rsid w:val="003E6148"/>
    <w:rsid w:val="00400EAA"/>
    <w:rsid w:val="00416D86"/>
    <w:rsid w:val="0041760A"/>
    <w:rsid w:val="004809EE"/>
    <w:rsid w:val="004C7CC1"/>
    <w:rsid w:val="00511EE9"/>
    <w:rsid w:val="00521E00"/>
    <w:rsid w:val="00577C6C"/>
    <w:rsid w:val="0058501B"/>
    <w:rsid w:val="005F61F2"/>
    <w:rsid w:val="006215AA"/>
    <w:rsid w:val="006340D9"/>
    <w:rsid w:val="00643B8E"/>
    <w:rsid w:val="00665EBC"/>
    <w:rsid w:val="0069470D"/>
    <w:rsid w:val="006A476C"/>
    <w:rsid w:val="006C6A93"/>
    <w:rsid w:val="006E02F9"/>
    <w:rsid w:val="006E095E"/>
    <w:rsid w:val="006F35F0"/>
    <w:rsid w:val="0072481F"/>
    <w:rsid w:val="00753C04"/>
    <w:rsid w:val="00756946"/>
    <w:rsid w:val="00757F80"/>
    <w:rsid w:val="00771EEC"/>
    <w:rsid w:val="00786819"/>
    <w:rsid w:val="007A325A"/>
    <w:rsid w:val="007F1523"/>
    <w:rsid w:val="007F509E"/>
    <w:rsid w:val="007F5799"/>
    <w:rsid w:val="007F6947"/>
    <w:rsid w:val="00852493"/>
    <w:rsid w:val="00872729"/>
    <w:rsid w:val="008C2C5C"/>
    <w:rsid w:val="008F4429"/>
    <w:rsid w:val="008F511E"/>
    <w:rsid w:val="009352BB"/>
    <w:rsid w:val="009860C8"/>
    <w:rsid w:val="00990668"/>
    <w:rsid w:val="009A1B7C"/>
    <w:rsid w:val="009C1C00"/>
    <w:rsid w:val="009F0C77"/>
    <w:rsid w:val="009F4DD1"/>
    <w:rsid w:val="00A005C0"/>
    <w:rsid w:val="00A1643B"/>
    <w:rsid w:val="00A6291B"/>
    <w:rsid w:val="00A64E80"/>
    <w:rsid w:val="00A741D9"/>
    <w:rsid w:val="00A9741D"/>
    <w:rsid w:val="00AD4B17"/>
    <w:rsid w:val="00B26FA6"/>
    <w:rsid w:val="00B741CB"/>
    <w:rsid w:val="00B934F3"/>
    <w:rsid w:val="00BB6347"/>
    <w:rsid w:val="00BD2134"/>
    <w:rsid w:val="00C038D8"/>
    <w:rsid w:val="00C045DD"/>
    <w:rsid w:val="00C3136F"/>
    <w:rsid w:val="00C33E82"/>
    <w:rsid w:val="00C34406"/>
    <w:rsid w:val="00C3483A"/>
    <w:rsid w:val="00C74E9D"/>
    <w:rsid w:val="00C82FD3"/>
    <w:rsid w:val="00CB7DB8"/>
    <w:rsid w:val="00CC6B7B"/>
    <w:rsid w:val="00CC7A22"/>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C224C"/>
    <w:rsid w:val="00EF3EEE"/>
    <w:rsid w:val="00F149A7"/>
    <w:rsid w:val="00F50BAF"/>
    <w:rsid w:val="00F52C10"/>
    <w:rsid w:val="00F81FFD"/>
    <w:rsid w:val="00F85228"/>
    <w:rsid w:val="00F9229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CEF8E37-3705-4CBB-AD32-F7A13A131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34406"/>
    <w:rPr>
      <w:rFonts w:ascii="Tahoma" w:hAnsi="Tahoma" w:cs="Tahoma"/>
      <w:sz w:val="16"/>
      <w:szCs w:val="16"/>
    </w:rPr>
  </w:style>
  <w:style w:type="character" w:customStyle="1" w:styleId="BalloonTextChar">
    <w:name w:val="Balloon Text Char"/>
    <w:basedOn w:val="DefaultParagraphFont"/>
    <w:link w:val="BalloonText"/>
    <w:uiPriority w:val="99"/>
    <w:semiHidden/>
    <w:rsid w:val="00C34406"/>
    <w:rPr>
      <w:rFonts w:ascii="Tahoma" w:eastAsia="Times New Roman" w:hAnsi="Tahoma" w:cs="Tahoma"/>
      <w:sz w:val="16"/>
      <w:szCs w:val="16"/>
    </w:rPr>
  </w:style>
  <w:style w:type="character" w:styleId="Hyperlink">
    <w:name w:val="Hyperlink"/>
    <w:basedOn w:val="DefaultParagraphFont"/>
    <w:uiPriority w:val="99"/>
    <w:unhideWhenUsed/>
    <w:rsid w:val="00CC7A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438_20100512.docx" TargetMode="External"/><Relationship Id="rId3" Type="http://schemas.openxmlformats.org/officeDocument/2006/relationships/settings" Target="settings.xml"/><Relationship Id="rId7" Type="http://schemas.openxmlformats.org/officeDocument/2006/relationships/hyperlink" Target="file:///h:\SJ%20Archive\2010\05-12-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23BA6-18C0-4D18-B517-15792B0C3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393</Words>
  <Characters>2137</Characters>
  <Application>Microsoft Office Word</Application>
  <DocSecurity>0</DocSecurity>
  <Lines>87</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1438: National Nurses Week - South Carolina Legislature Online</dc:title>
  <dc:subject/>
  <dc:creator>gailmoore</dc:creator>
  <cp:keywords/>
  <dc:description/>
  <cp:lastModifiedBy>N Cumfer</cp:lastModifiedBy>
  <cp:revision>7</cp:revision>
  <cp:lastPrinted>2010-05-12T14:30:00Z</cp:lastPrinted>
  <dcterms:created xsi:type="dcterms:W3CDTF">2010-05-12T18:42:00Z</dcterms:created>
  <dcterms:modified xsi:type="dcterms:W3CDTF">2014-11-24T15:17:00Z</dcterms:modified>
</cp:coreProperties>
</file>