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1F7" w:rsidRDefault="0052449A">
      <w:pPr>
        <w:widowControl w:val="0"/>
        <w:jc w:val="center"/>
        <w:rPr>
          <w:rFonts w:cs="Times New Roman"/>
        </w:rPr>
      </w:pPr>
      <w:bookmarkStart w:id="0" w:name="_GoBack"/>
      <w:bookmarkEnd w:id="0"/>
      <w:r>
        <w:rPr>
          <w:rFonts w:cs="Times New Roman"/>
          <w:b/>
        </w:rPr>
        <w:t>South Carolina General Assembly</w:t>
      </w:r>
    </w:p>
    <w:p w:rsidR="003311F7" w:rsidRDefault="0052449A">
      <w:pPr>
        <w:widowControl w:val="0"/>
        <w:jc w:val="center"/>
        <w:rPr>
          <w:rFonts w:cs="Times New Roman"/>
        </w:rPr>
      </w:pPr>
      <w:r>
        <w:rPr>
          <w:rFonts w:cs="Times New Roman"/>
        </w:rPr>
        <w:t>118th Session, 2009-2010</w:t>
      </w:r>
    </w:p>
    <w:p w:rsidR="003311F7" w:rsidRDefault="003311F7">
      <w:pPr>
        <w:widowControl w:val="0"/>
        <w:jc w:val="left"/>
        <w:rPr>
          <w:rFonts w:cs="Times New Roman"/>
        </w:rPr>
      </w:pPr>
    </w:p>
    <w:p w:rsidR="003311F7" w:rsidRDefault="0052449A">
      <w:pPr>
        <w:widowControl w:val="0"/>
        <w:jc w:val="left"/>
        <w:rPr>
          <w:rFonts w:cs="Times New Roman"/>
          <w:b/>
        </w:rPr>
      </w:pPr>
      <w:r>
        <w:rPr>
          <w:rFonts w:cs="Times New Roman"/>
          <w:b/>
        </w:rPr>
        <w:t>S. 297</w:t>
      </w:r>
    </w:p>
    <w:p w:rsidR="003311F7" w:rsidRDefault="003311F7">
      <w:pPr>
        <w:widowControl w:val="0"/>
        <w:jc w:val="left"/>
        <w:rPr>
          <w:rFonts w:cs="Times New Roman"/>
          <w:b/>
        </w:rPr>
      </w:pPr>
    </w:p>
    <w:p w:rsidR="003311F7" w:rsidRDefault="0052449A">
      <w:pPr>
        <w:widowControl w:val="0"/>
        <w:jc w:val="left"/>
        <w:rPr>
          <w:rFonts w:cs="Times New Roman"/>
        </w:rPr>
      </w:pPr>
      <w:r>
        <w:rPr>
          <w:rFonts w:cs="Times New Roman"/>
          <w:b/>
        </w:rPr>
        <w:t>STATUS INFORMATION</w:t>
      </w:r>
    </w:p>
    <w:p w:rsidR="003311F7" w:rsidRDefault="003311F7">
      <w:pPr>
        <w:widowControl w:val="0"/>
        <w:jc w:val="left"/>
        <w:rPr>
          <w:rFonts w:cs="Times New Roman"/>
        </w:rPr>
      </w:pPr>
    </w:p>
    <w:p w:rsidR="003311F7" w:rsidRDefault="0052449A">
      <w:pPr>
        <w:widowControl w:val="0"/>
        <w:jc w:val="left"/>
        <w:rPr>
          <w:rFonts w:cs="Times New Roman"/>
        </w:rPr>
      </w:pPr>
      <w:r>
        <w:rPr>
          <w:rFonts w:cs="Times New Roman"/>
        </w:rPr>
        <w:t>Concurrent Resolution</w:t>
      </w:r>
    </w:p>
    <w:p w:rsidR="003311F7" w:rsidRDefault="0052449A">
      <w:pPr>
        <w:widowControl w:val="0"/>
        <w:jc w:val="left"/>
        <w:rPr>
          <w:rFonts w:cs="Times New Roman"/>
        </w:rPr>
      </w:pPr>
      <w:r>
        <w:rPr>
          <w:rFonts w:cs="Times New Roman"/>
        </w:rPr>
        <w:t>Sponsors: Senators Jackson, Anderson, Bryant, Campbell, Courson, Davis, Elliott, Fair, Ford, Knotts, Lourie, Malloy, S. Martin, Massey, Mulvaney, Nicholson, Peeler, Rankin, Scott, Setzler, Sheheen, Shoopman, Williams and Rose</w:t>
      </w:r>
    </w:p>
    <w:p w:rsidR="003311F7" w:rsidRDefault="0052449A">
      <w:pPr>
        <w:widowControl w:val="0"/>
        <w:jc w:val="left"/>
        <w:rPr>
          <w:rFonts w:cs="Times New Roman"/>
        </w:rPr>
      </w:pPr>
      <w:r>
        <w:rPr>
          <w:rFonts w:cs="Times New Roman"/>
        </w:rPr>
        <w:t>Document Path: l:\council\bills\swb\5687cm09.docx</w:t>
      </w:r>
    </w:p>
    <w:p w:rsidR="003311F7" w:rsidRDefault="0052449A">
      <w:pPr>
        <w:widowControl w:val="0"/>
        <w:jc w:val="left"/>
        <w:rPr>
          <w:rFonts w:cs="Times New Roman"/>
        </w:rPr>
      </w:pPr>
      <w:r>
        <w:rPr>
          <w:rFonts w:cs="Times New Roman"/>
        </w:rPr>
        <w:t>Companion/Similar bill(s): 3307</w:t>
      </w:r>
    </w:p>
    <w:p w:rsidR="003311F7" w:rsidRDefault="003311F7">
      <w:pPr>
        <w:widowControl w:val="0"/>
        <w:jc w:val="left"/>
        <w:rPr>
          <w:rFonts w:cs="Times New Roman"/>
        </w:rPr>
      </w:pPr>
    </w:p>
    <w:p w:rsidR="003311F7" w:rsidRDefault="0052449A">
      <w:pPr>
        <w:widowControl w:val="0"/>
        <w:jc w:val="left"/>
        <w:rPr>
          <w:rFonts w:cs="Times New Roman"/>
        </w:rPr>
      </w:pPr>
      <w:r>
        <w:rPr>
          <w:rFonts w:cs="Times New Roman"/>
        </w:rPr>
        <w:t>Introduced in the Senate on January 15, 2009</w:t>
      </w:r>
    </w:p>
    <w:p w:rsidR="003311F7" w:rsidRDefault="0052449A">
      <w:pPr>
        <w:widowControl w:val="0"/>
        <w:jc w:val="left"/>
        <w:rPr>
          <w:rFonts w:cs="Times New Roman"/>
        </w:rPr>
      </w:pPr>
      <w:r>
        <w:rPr>
          <w:rFonts w:cs="Times New Roman"/>
        </w:rPr>
        <w:t>Introduced in the House on January 27, 2009</w:t>
      </w:r>
    </w:p>
    <w:p w:rsidR="003311F7" w:rsidRDefault="0052449A">
      <w:pPr>
        <w:widowControl w:val="0"/>
        <w:jc w:val="left"/>
        <w:rPr>
          <w:rFonts w:cs="Times New Roman"/>
        </w:rPr>
      </w:pPr>
      <w:r>
        <w:rPr>
          <w:rFonts w:cs="Times New Roman"/>
        </w:rPr>
        <w:t>Adopted by the General Assembly on January 27, 2009</w:t>
      </w:r>
    </w:p>
    <w:p w:rsidR="003311F7" w:rsidRDefault="003311F7">
      <w:pPr>
        <w:widowControl w:val="0"/>
        <w:jc w:val="left"/>
        <w:rPr>
          <w:rFonts w:cs="Times New Roman"/>
        </w:rPr>
      </w:pPr>
    </w:p>
    <w:p w:rsidR="003311F7" w:rsidRDefault="0052449A">
      <w:pPr>
        <w:widowControl w:val="0"/>
        <w:jc w:val="left"/>
        <w:rPr>
          <w:rFonts w:cs="Times New Roman"/>
        </w:rPr>
      </w:pPr>
      <w:r>
        <w:rPr>
          <w:rFonts w:cs="Times New Roman"/>
        </w:rPr>
        <w:t>Summary: Honorable Barack H. Obama</w:t>
      </w:r>
    </w:p>
    <w:p w:rsidR="003311F7" w:rsidRDefault="003311F7">
      <w:pPr>
        <w:widowControl w:val="0"/>
        <w:jc w:val="left"/>
        <w:rPr>
          <w:rFonts w:cs="Times New Roman"/>
        </w:rPr>
      </w:pPr>
    </w:p>
    <w:p w:rsidR="003311F7" w:rsidRDefault="003311F7">
      <w:pPr>
        <w:widowControl w:val="0"/>
        <w:jc w:val="left"/>
        <w:rPr>
          <w:rFonts w:cs="Times New Roman"/>
        </w:rPr>
      </w:pPr>
    </w:p>
    <w:p w:rsidR="003311F7" w:rsidRDefault="0052449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311F7" w:rsidRDefault="003311F7">
      <w:pPr>
        <w:widowControl w:val="0"/>
        <w:tabs>
          <w:tab w:val="center" w:pos="590"/>
          <w:tab w:val="center" w:pos="1440"/>
          <w:tab w:val="left" w:pos="1872"/>
          <w:tab w:val="left" w:pos="9187"/>
        </w:tabs>
        <w:jc w:val="left"/>
        <w:rPr>
          <w:rFonts w:cs="Times New Roman"/>
        </w:rPr>
      </w:pPr>
    </w:p>
    <w:p w:rsidR="003311F7" w:rsidRDefault="0052449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311F7" w:rsidRDefault="0052449A">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adopted, sent to House </w:t>
      </w:r>
      <w:hyperlink r:id="rId6" w:history="1">
        <w:r w:rsidRPr="001A46DF">
          <w:rPr>
            <w:rStyle w:val="Hyperlink"/>
            <w:rFonts w:cs="Times New Roman"/>
          </w:rPr>
          <w:t>SJ</w:t>
        </w:r>
      </w:hyperlink>
      <w:r>
        <w:rPr>
          <w:rFonts w:cs="Times New Roman"/>
        </w:rPr>
        <w:noBreakHyphen/>
        <w:t>15</w:t>
      </w:r>
    </w:p>
    <w:p w:rsidR="003311F7" w:rsidRDefault="0052449A">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House</w:t>
      </w:r>
      <w:r>
        <w:rPr>
          <w:rFonts w:cs="Times New Roman"/>
        </w:rPr>
        <w:tab/>
        <w:t xml:space="preserve">Introduced, adopted, returned with concurrence </w:t>
      </w:r>
      <w:hyperlink r:id="rId7" w:history="1">
        <w:r w:rsidRPr="001A46DF">
          <w:rPr>
            <w:rStyle w:val="Hyperlink"/>
            <w:rFonts w:cs="Times New Roman"/>
          </w:rPr>
          <w:t>HJ</w:t>
        </w:r>
      </w:hyperlink>
      <w:r>
        <w:rPr>
          <w:rFonts w:cs="Times New Roman"/>
        </w:rPr>
        <w:noBreakHyphen/>
        <w:t>8</w:t>
      </w:r>
    </w:p>
    <w:p w:rsidR="003311F7" w:rsidRDefault="003311F7">
      <w:pPr>
        <w:widowControl w:val="0"/>
        <w:tabs>
          <w:tab w:val="right" w:pos="1008"/>
          <w:tab w:val="left" w:pos="1152"/>
          <w:tab w:val="left" w:pos="1872"/>
          <w:tab w:val="left" w:pos="9187"/>
        </w:tabs>
        <w:ind w:left="2088" w:hanging="2088"/>
        <w:jc w:val="left"/>
        <w:rPr>
          <w:rFonts w:cs="Times New Roman"/>
        </w:rPr>
      </w:pPr>
    </w:p>
    <w:p w:rsidR="003311F7" w:rsidRDefault="003311F7">
      <w:pPr>
        <w:widowControl w:val="0"/>
        <w:tabs>
          <w:tab w:val="right" w:pos="1008"/>
          <w:tab w:val="left" w:pos="1152"/>
          <w:tab w:val="left" w:pos="1872"/>
          <w:tab w:val="left" w:pos="9187"/>
        </w:tabs>
        <w:ind w:left="2088" w:hanging="2088"/>
        <w:jc w:val="left"/>
        <w:rPr>
          <w:rFonts w:cs="Times New Roman"/>
        </w:rPr>
      </w:pPr>
    </w:p>
    <w:p w:rsidR="003311F7" w:rsidRDefault="0052449A">
      <w:pPr>
        <w:rPr>
          <w:rFonts w:cs="Times New Roman"/>
        </w:rPr>
      </w:pPr>
      <w:r>
        <w:rPr>
          <w:rFonts w:cs="Times New Roman"/>
          <w:b/>
        </w:rPr>
        <w:t>VERSIONS OF THIS BILL</w:t>
      </w:r>
    </w:p>
    <w:p w:rsidR="003311F7" w:rsidRDefault="003311F7">
      <w:pPr>
        <w:rPr>
          <w:rFonts w:cs="Times New Roman"/>
        </w:rPr>
      </w:pPr>
    </w:p>
    <w:p w:rsidR="003311F7" w:rsidRDefault="00494C3E">
      <w:pPr>
        <w:rPr>
          <w:rFonts w:cs="Times New Roman"/>
        </w:rPr>
      </w:pPr>
      <w:hyperlink r:id="rId8" w:history="1">
        <w:r w:rsidR="0052449A">
          <w:rPr>
            <w:rStyle w:val="Hyperlink"/>
            <w:rFonts w:cs="Times New Roman"/>
          </w:rPr>
          <w:t>1/15/2009</w:t>
        </w:r>
      </w:hyperlink>
    </w:p>
    <w:p w:rsidR="003311F7" w:rsidRDefault="003311F7"/>
    <w:p w:rsidR="003311F7" w:rsidRDefault="003311F7">
      <w:pPr>
        <w:sectPr w:rsidR="003311F7">
          <w:pgSz w:w="12240" w:h="15840" w:code="1"/>
          <w:pgMar w:top="1080" w:right="1440" w:bottom="1080" w:left="1440" w:header="720" w:footer="720" w:gutter="0"/>
          <w:cols w:space="720"/>
          <w:noEndnote/>
          <w:docGrid w:linePitch="360"/>
        </w:sectPr>
      </w:pPr>
    </w:p>
    <w:p w:rsidR="003311F7" w:rsidRDefault="003311F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5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5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TEMPORE OF THE SENATE.</w:t>
      </w: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311F7" w:rsidRDefault="005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3311F7" w:rsidRDefault="0033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311F7" w:rsidRDefault="005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Honorable Barack H. Obama, President of United States of America, is invited to address the General Assembly in joint assembly in the Chamber of the House of Representatives at a time to be determined by the Speaker of the House of Representatives and the President Tempore of the Senate.</w:t>
      </w:r>
    </w:p>
    <w:p w:rsidR="003311F7" w:rsidRDefault="005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311F7" w:rsidSect="003311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1F7" w:rsidRDefault="0052449A">
      <w:r>
        <w:separator/>
      </w:r>
    </w:p>
  </w:endnote>
  <w:endnote w:type="continuationSeparator" w:id="0">
    <w:p w:rsidR="003311F7" w:rsidRDefault="0052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51350-C2EE-43FE-8AE6-16E4218E7AA8}"/>
    <w:embedBold r:id="rId2" w:fontKey="{15F88075-A6C4-4204-92F3-461028B8507C}"/>
  </w:font>
  <w:font w:name="Calibri">
    <w:panose1 w:val="020F0502020204030204"/>
    <w:charset w:val="00"/>
    <w:family w:val="swiss"/>
    <w:pitch w:val="variable"/>
    <w:sig w:usb0="E10002FF" w:usb1="4000ACFF" w:usb2="00000009" w:usb3="00000000" w:csb0="0000019F" w:csb1="00000000"/>
    <w:embedRegular r:id="rId3" w:fontKey="{E459A3DC-06A4-4A67-A15E-2297514F06D7}"/>
    <w:embedBold r:id="rId4" w:fontKey="{055B8A4E-5320-4AB1-9784-E920D8C2AC81}"/>
  </w:font>
  <w:font w:name="Tahoma">
    <w:panose1 w:val="020B0604030504040204"/>
    <w:charset w:val="00"/>
    <w:family w:val="swiss"/>
    <w:pitch w:val="variable"/>
    <w:sig w:usb0="21002A87" w:usb1="80000000" w:usb2="00000008" w:usb3="00000000" w:csb0="000101FF" w:csb1="00000000"/>
    <w:embedRegular r:id="rId5" w:fontKey="{175E8BF0-46C7-4C43-848B-BAC305F6745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AA4CDA7-161E-461E-B060-D1006E87F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1F7" w:rsidRDefault="0052449A">
    <w:pPr>
      <w:pStyle w:val="Footer"/>
      <w:tabs>
        <w:tab w:val="clear" w:pos="4680"/>
        <w:tab w:val="clear" w:pos="9360"/>
        <w:tab w:val="center" w:pos="2995"/>
      </w:tabs>
      <w:spacing w:before="120"/>
    </w:pPr>
    <w:r>
      <w:t>[297]</w:t>
    </w:r>
    <w:r>
      <w:tab/>
    </w:r>
    <w:r w:rsidR="00494C3E">
      <w:fldChar w:fldCharType="begin"/>
    </w:r>
    <w:r w:rsidR="00494C3E">
      <w:instrText xml:space="preserve"> PAGE  \* MERGEFORMAT </w:instrText>
    </w:r>
    <w:r w:rsidR="00494C3E">
      <w:fldChar w:fldCharType="separate"/>
    </w:r>
    <w:r w:rsidR="00494C3E">
      <w:rPr>
        <w:noProof/>
      </w:rPr>
      <w:t>1</w:t>
    </w:r>
    <w:r w:rsidR="00494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1F7" w:rsidRDefault="0052449A">
      <w:r>
        <w:separator/>
      </w:r>
    </w:p>
  </w:footnote>
  <w:footnote w:type="continuationSeparator" w:id="0">
    <w:p w:rsidR="003311F7" w:rsidRDefault="005244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311F7"/>
    <w:rsid w:val="001A46DF"/>
    <w:rsid w:val="002F630E"/>
    <w:rsid w:val="003311F7"/>
    <w:rsid w:val="00494C3E"/>
    <w:rsid w:val="0052449A"/>
    <w:rsid w:val="0088464C"/>
    <w:rsid w:val="00971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D824A8-3445-428E-89FE-AB4F6B1B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11F7"/>
    <w:rPr>
      <w:szCs w:val="21"/>
    </w:rPr>
  </w:style>
  <w:style w:type="character" w:customStyle="1" w:styleId="PlainTextChar">
    <w:name w:val="Plain Text Char"/>
    <w:basedOn w:val="DefaultParagraphFont"/>
    <w:link w:val="PlainText"/>
    <w:uiPriority w:val="99"/>
    <w:rsid w:val="003311F7"/>
    <w:rPr>
      <w:szCs w:val="21"/>
    </w:rPr>
  </w:style>
  <w:style w:type="paragraph" w:styleId="BodyText">
    <w:name w:val="Body Text"/>
    <w:basedOn w:val="Normal"/>
    <w:link w:val="BodyTextChar"/>
    <w:uiPriority w:val="99"/>
    <w:locked/>
    <w:rsid w:val="003311F7"/>
  </w:style>
  <w:style w:type="character" w:customStyle="1" w:styleId="BodyTextChar">
    <w:name w:val="Body Text Char"/>
    <w:basedOn w:val="DefaultParagraphFont"/>
    <w:link w:val="BodyText"/>
    <w:uiPriority w:val="99"/>
    <w:rsid w:val="003311F7"/>
  </w:style>
  <w:style w:type="paragraph" w:styleId="BalloonText">
    <w:name w:val="Balloon Text"/>
    <w:next w:val="Normal"/>
    <w:link w:val="BalloonTextChar"/>
    <w:uiPriority w:val="99"/>
    <w:unhideWhenUsed/>
    <w:rsid w:val="003311F7"/>
    <w:rPr>
      <w:rFonts w:cs="Tahoma"/>
      <w:szCs w:val="16"/>
    </w:rPr>
  </w:style>
  <w:style w:type="character" w:customStyle="1" w:styleId="BalloonTextChar">
    <w:name w:val="Balloon Text Char"/>
    <w:basedOn w:val="DefaultParagraphFont"/>
    <w:link w:val="BalloonText"/>
    <w:uiPriority w:val="99"/>
    <w:rsid w:val="003311F7"/>
    <w:rPr>
      <w:rFonts w:cs="Tahoma"/>
      <w:szCs w:val="16"/>
    </w:rPr>
  </w:style>
  <w:style w:type="paragraph" w:styleId="NormalWeb">
    <w:name w:val="Normal (Web)"/>
    <w:basedOn w:val="Normal"/>
    <w:next w:val="Normal"/>
    <w:semiHidden/>
    <w:locked/>
    <w:rsid w:val="003311F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311F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311F7"/>
    <w:rPr>
      <w:rFonts w:eastAsia="Times New Roman" w:cs="Times New Roman"/>
      <w:szCs w:val="20"/>
    </w:rPr>
  </w:style>
  <w:style w:type="paragraph" w:styleId="Header">
    <w:name w:val="header"/>
    <w:basedOn w:val="Normal"/>
    <w:link w:val="HeaderChar"/>
    <w:uiPriority w:val="99"/>
    <w:semiHidden/>
    <w:unhideWhenUsed/>
    <w:locked/>
    <w:rsid w:val="003311F7"/>
    <w:pPr>
      <w:tabs>
        <w:tab w:val="center" w:pos="4680"/>
        <w:tab w:val="right" w:pos="9360"/>
      </w:tabs>
    </w:pPr>
  </w:style>
  <w:style w:type="character" w:customStyle="1" w:styleId="HeaderChar">
    <w:name w:val="Header Char"/>
    <w:basedOn w:val="DefaultParagraphFont"/>
    <w:link w:val="Header"/>
    <w:uiPriority w:val="99"/>
    <w:semiHidden/>
    <w:rsid w:val="003311F7"/>
  </w:style>
  <w:style w:type="character" w:styleId="LineNumber">
    <w:name w:val="line number"/>
    <w:basedOn w:val="DefaultParagraphFont"/>
    <w:uiPriority w:val="99"/>
    <w:semiHidden/>
    <w:unhideWhenUsed/>
    <w:locked/>
    <w:rsid w:val="003311F7"/>
  </w:style>
  <w:style w:type="character" w:styleId="Hyperlink">
    <w:name w:val="Hyperlink"/>
    <w:basedOn w:val="DefaultParagraphFont"/>
    <w:uiPriority w:val="99"/>
    <w:unhideWhenUsed/>
    <w:locked/>
    <w:rsid w:val="00331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7_20090115.docx" TargetMode="External"/><Relationship Id="rId3" Type="http://schemas.openxmlformats.org/officeDocument/2006/relationships/webSettings" Target="webSettings.xml"/><Relationship Id="rId7" Type="http://schemas.openxmlformats.org/officeDocument/2006/relationships/hyperlink" Target="file:///h:\H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230</Words>
  <Characters>1318</Characters>
  <Application>Microsoft Office Word</Application>
  <DocSecurity>0</DocSecurity>
  <Lines>60</Lines>
  <Paragraphs>23</Paragraphs>
  <ScaleCrop>false</ScaleCrop>
  <Company>Project Management</Company>
  <LinksUpToDate>false</LinksUpToDate>
  <CharactersWithSpaces>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297: Honorable Barack H. Obama - South Carolina Legislature Online</dc:title>
  <dc:subject/>
  <dc:creator>NSC</dc:creator>
  <cp:keywords/>
  <dc:description/>
  <cp:lastModifiedBy>N Cumfer</cp:lastModifiedBy>
  <cp:revision>13</cp:revision>
  <dcterms:created xsi:type="dcterms:W3CDTF">2009-01-15T18:10:00Z</dcterms:created>
  <dcterms:modified xsi:type="dcterms:W3CDTF">2014-11-24T14:57:00Z</dcterms:modified>
</cp:coreProperties>
</file>