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0DA" w:rsidRDefault="0073438A">
      <w:pPr>
        <w:widowControl w:val="0"/>
        <w:jc w:val="center"/>
      </w:pPr>
      <w:bookmarkStart w:id="0" w:name="_GoBack"/>
      <w:bookmarkEnd w:id="0"/>
      <w:r>
        <w:rPr>
          <w:b/>
        </w:rPr>
        <w:t>South Carolina General Assembly</w:t>
      </w:r>
    </w:p>
    <w:p w:rsidR="007D20DA" w:rsidRDefault="0073438A">
      <w:pPr>
        <w:widowControl w:val="0"/>
        <w:jc w:val="center"/>
      </w:pPr>
      <w:r>
        <w:t>118th Session, 2009-2010</w:t>
      </w:r>
    </w:p>
    <w:p w:rsidR="007D20DA" w:rsidRDefault="007D20DA">
      <w:pPr>
        <w:widowControl w:val="0"/>
        <w:jc w:val="left"/>
      </w:pPr>
    </w:p>
    <w:p w:rsidR="007D20DA" w:rsidRDefault="0073438A">
      <w:pPr>
        <w:widowControl w:val="0"/>
        <w:jc w:val="left"/>
        <w:rPr>
          <w:b/>
        </w:rPr>
      </w:pPr>
      <w:r>
        <w:rPr>
          <w:b/>
        </w:rPr>
        <w:t>H. 3219</w:t>
      </w:r>
    </w:p>
    <w:p w:rsidR="007D20DA" w:rsidRDefault="007D20DA">
      <w:pPr>
        <w:widowControl w:val="0"/>
        <w:jc w:val="left"/>
        <w:rPr>
          <w:b/>
        </w:rPr>
      </w:pPr>
    </w:p>
    <w:p w:rsidR="007D20DA" w:rsidRDefault="0073438A">
      <w:pPr>
        <w:widowControl w:val="0"/>
        <w:jc w:val="left"/>
      </w:pPr>
      <w:r>
        <w:rPr>
          <w:b/>
        </w:rPr>
        <w:t>STATUS INFORMATION</w:t>
      </w:r>
    </w:p>
    <w:p w:rsidR="007D20DA" w:rsidRDefault="007D20DA">
      <w:pPr>
        <w:widowControl w:val="0"/>
        <w:jc w:val="left"/>
      </w:pPr>
    </w:p>
    <w:p w:rsidR="007D20DA" w:rsidRDefault="0073438A">
      <w:pPr>
        <w:widowControl w:val="0"/>
        <w:jc w:val="left"/>
      </w:pPr>
      <w:r>
        <w:t>Concurrent Resolution</w:t>
      </w:r>
    </w:p>
    <w:p w:rsidR="007D20DA" w:rsidRDefault="0073438A">
      <w:pPr>
        <w:widowControl w:val="0"/>
        <w:jc w:val="left"/>
      </w:pPr>
      <w:r>
        <w:t>Sponsors: Rep. Gunn</w:t>
      </w:r>
    </w:p>
    <w:p w:rsidR="007D20DA" w:rsidRDefault="0073438A">
      <w:pPr>
        <w:widowControl w:val="0"/>
        <w:jc w:val="left"/>
      </w:pPr>
      <w:r>
        <w:t>Document Path: l:\council\bills\rm\1010cm09.docx</w:t>
      </w:r>
    </w:p>
    <w:p w:rsidR="007D20DA" w:rsidRDefault="007D20DA">
      <w:pPr>
        <w:widowControl w:val="0"/>
        <w:jc w:val="left"/>
      </w:pPr>
    </w:p>
    <w:p w:rsidR="007D20DA" w:rsidRDefault="0073438A">
      <w:pPr>
        <w:widowControl w:val="0"/>
        <w:jc w:val="left"/>
      </w:pPr>
      <w:r>
        <w:t>Introduced in the House on January 13, 2009</w:t>
      </w:r>
    </w:p>
    <w:p w:rsidR="007D20DA" w:rsidRDefault="0073438A">
      <w:pPr>
        <w:widowControl w:val="0"/>
        <w:jc w:val="left"/>
      </w:pPr>
      <w:r>
        <w:t>Introduced in the Senate on January 14, 2009</w:t>
      </w:r>
    </w:p>
    <w:p w:rsidR="007D20DA" w:rsidRDefault="0073438A">
      <w:pPr>
        <w:widowControl w:val="0"/>
        <w:jc w:val="left"/>
      </w:pPr>
      <w:r>
        <w:t>Adopted by the General Assembly on January 14, 2009</w:t>
      </w:r>
    </w:p>
    <w:p w:rsidR="007D20DA" w:rsidRDefault="007D20DA">
      <w:pPr>
        <w:widowControl w:val="0"/>
        <w:jc w:val="left"/>
      </w:pPr>
    </w:p>
    <w:p w:rsidR="007D20DA" w:rsidRDefault="0073438A">
      <w:pPr>
        <w:widowControl w:val="0"/>
        <w:jc w:val="left"/>
      </w:pPr>
      <w:r>
        <w:t>Summary: President-Elect Barack Obama</w:t>
      </w:r>
    </w:p>
    <w:p w:rsidR="007D20DA" w:rsidRDefault="007D20DA">
      <w:pPr>
        <w:widowControl w:val="0"/>
        <w:jc w:val="left"/>
      </w:pPr>
    </w:p>
    <w:p w:rsidR="007D20DA" w:rsidRDefault="007D20DA">
      <w:pPr>
        <w:widowControl w:val="0"/>
        <w:jc w:val="left"/>
      </w:pPr>
    </w:p>
    <w:p w:rsidR="007D20DA" w:rsidRDefault="0073438A">
      <w:pPr>
        <w:widowControl w:val="0"/>
        <w:tabs>
          <w:tab w:val="center" w:pos="590"/>
          <w:tab w:val="center" w:pos="1440"/>
          <w:tab w:val="left" w:pos="1872"/>
          <w:tab w:val="left" w:pos="9187"/>
        </w:tabs>
        <w:jc w:val="left"/>
      </w:pPr>
      <w:r>
        <w:rPr>
          <w:b/>
        </w:rPr>
        <w:t>HISTORY OF LEGISLATIVE ACTIONS</w:t>
      </w:r>
    </w:p>
    <w:p w:rsidR="007D20DA" w:rsidRDefault="007D20DA">
      <w:pPr>
        <w:widowControl w:val="0"/>
        <w:tabs>
          <w:tab w:val="center" w:pos="590"/>
          <w:tab w:val="center" w:pos="1440"/>
          <w:tab w:val="left" w:pos="1872"/>
          <w:tab w:val="left" w:pos="9187"/>
        </w:tabs>
        <w:jc w:val="left"/>
      </w:pPr>
    </w:p>
    <w:p w:rsidR="007D20DA" w:rsidRDefault="0073438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D20DA" w:rsidRDefault="0073438A">
      <w:pPr>
        <w:widowControl w:val="0"/>
        <w:tabs>
          <w:tab w:val="right" w:pos="1008"/>
          <w:tab w:val="left" w:pos="1152"/>
          <w:tab w:val="left" w:pos="1872"/>
          <w:tab w:val="left" w:pos="9187"/>
        </w:tabs>
        <w:ind w:left="2088" w:hanging="2088"/>
        <w:jc w:val="left"/>
      </w:pPr>
      <w:r>
        <w:tab/>
        <w:t>1/13/2009</w:t>
      </w:r>
      <w:r>
        <w:tab/>
        <w:t>House</w:t>
      </w:r>
      <w:r>
        <w:tab/>
        <w:t xml:space="preserve">Introduced, adopted, sent to Senate </w:t>
      </w:r>
      <w:hyperlink r:id="rId7" w:history="1">
        <w:r w:rsidRPr="00B27F25">
          <w:rPr>
            <w:rStyle w:val="Hyperlink"/>
          </w:rPr>
          <w:t>HJ</w:t>
        </w:r>
      </w:hyperlink>
      <w:r>
        <w:noBreakHyphen/>
        <w:t>110</w:t>
      </w:r>
    </w:p>
    <w:p w:rsidR="007D20DA" w:rsidRDefault="0073438A">
      <w:pPr>
        <w:widowControl w:val="0"/>
        <w:tabs>
          <w:tab w:val="right" w:pos="1008"/>
          <w:tab w:val="left" w:pos="1152"/>
          <w:tab w:val="left" w:pos="1872"/>
          <w:tab w:val="left" w:pos="9187"/>
        </w:tabs>
        <w:ind w:left="2088" w:hanging="2088"/>
        <w:jc w:val="left"/>
      </w:pPr>
      <w:r>
        <w:tab/>
        <w:t>1/14/2009</w:t>
      </w:r>
      <w:r>
        <w:tab/>
        <w:t>Senate</w:t>
      </w:r>
      <w:r>
        <w:tab/>
        <w:t xml:space="preserve">Introduced, adopted, returned with concurrence </w:t>
      </w:r>
      <w:hyperlink r:id="rId8" w:history="1">
        <w:r w:rsidRPr="00B27F25">
          <w:rPr>
            <w:rStyle w:val="Hyperlink"/>
          </w:rPr>
          <w:t>SJ</w:t>
        </w:r>
      </w:hyperlink>
      <w:r>
        <w:noBreakHyphen/>
        <w:t>8</w:t>
      </w:r>
    </w:p>
    <w:p w:rsidR="007D20DA" w:rsidRDefault="007D20DA">
      <w:pPr>
        <w:widowControl w:val="0"/>
        <w:tabs>
          <w:tab w:val="right" w:pos="1008"/>
          <w:tab w:val="left" w:pos="1152"/>
          <w:tab w:val="left" w:pos="1872"/>
          <w:tab w:val="left" w:pos="9187"/>
        </w:tabs>
        <w:ind w:left="2088" w:hanging="2088"/>
        <w:jc w:val="left"/>
      </w:pPr>
    </w:p>
    <w:p w:rsidR="007D20DA" w:rsidRDefault="007D20DA">
      <w:pPr>
        <w:widowControl w:val="0"/>
        <w:tabs>
          <w:tab w:val="right" w:pos="1008"/>
          <w:tab w:val="left" w:pos="1152"/>
          <w:tab w:val="left" w:pos="1872"/>
          <w:tab w:val="left" w:pos="9187"/>
        </w:tabs>
        <w:ind w:left="2088" w:hanging="2088"/>
        <w:jc w:val="left"/>
      </w:pPr>
    </w:p>
    <w:p w:rsidR="007D20DA" w:rsidRDefault="0073438A">
      <w:r>
        <w:rPr>
          <w:b/>
        </w:rPr>
        <w:t>VERSIONS OF THIS BILL</w:t>
      </w:r>
    </w:p>
    <w:p w:rsidR="007D20DA" w:rsidRDefault="007D20DA"/>
    <w:p w:rsidR="007D20DA" w:rsidRDefault="002C35B3">
      <w:hyperlink r:id="rId9" w:history="1">
        <w:r w:rsidR="0073438A">
          <w:rPr>
            <w:rStyle w:val="Hyperlink"/>
          </w:rPr>
          <w:t>1/13/2009</w:t>
        </w:r>
      </w:hyperlink>
    </w:p>
    <w:p w:rsidR="007D20DA" w:rsidRDefault="007D20DA"/>
    <w:p w:rsidR="007D20DA" w:rsidRDefault="007D20DA">
      <w:pPr>
        <w:sectPr w:rsidR="007D20DA">
          <w:pgSz w:w="12240" w:h="15840" w:code="1"/>
          <w:pgMar w:top="1080" w:right="1440" w:bottom="1080" w:left="1440" w:header="720" w:footer="720" w:gutter="0"/>
          <w:cols w:space="720"/>
          <w:noEndnote/>
          <w:docGrid w:linePitch="360"/>
        </w:sectPr>
      </w:pPr>
    </w:p>
    <w:p w:rsidR="007D20DA" w:rsidRDefault="007D20DA">
      <w:pPr>
        <w:pStyle w:val="BillDots"/>
      </w:pPr>
    </w:p>
    <w:p w:rsidR="007D20DA" w:rsidRDefault="007D20DA">
      <w:pPr>
        <w:pStyle w:val="Numbersforbill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Theme="minorHAnsi"/>
          <w:color w:val="000000" w:themeColor="text1"/>
          <w:szCs w:val="22"/>
          <w:u w:color="000000" w:themeColor="text1"/>
        </w:rPr>
        <w:t>TO RECOGNIZE AND CONGRATULATE PRESIDENT</w:t>
      </w:r>
      <w:r>
        <w:rPr>
          <w:rFonts w:eastAsiaTheme="minorHAnsi"/>
          <w:color w:val="000000" w:themeColor="text1"/>
          <w:szCs w:val="22"/>
          <w:u w:color="000000" w:themeColor="text1"/>
        </w:rPr>
        <w:noBreakHyphen/>
        <w:t>ELECT BARACK OBAMA ON HIS HISTORY</w:t>
      </w:r>
      <w:r>
        <w:rPr>
          <w:rFonts w:eastAsiaTheme="minorHAnsi"/>
          <w:color w:val="000000" w:themeColor="text1"/>
          <w:szCs w:val="22"/>
          <w:u w:color="000000" w:themeColor="text1"/>
        </w:rPr>
        <w:noBreakHyphen/>
        <w:t>MAKING VICTORY IN THE 2008 UNITED STATES PRESIDENTIAL ELECTION AND TO WISH HIM WELL AS HE BEGINS HIS TERM OF OFFICE.</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on November 4, 2008, the United States elected as its forty</w:t>
      </w:r>
      <w:r>
        <w:rPr>
          <w:rFonts w:eastAsiaTheme="minorHAnsi"/>
          <w:color w:val="000000" w:themeColor="text1"/>
          <w:szCs w:val="22"/>
          <w:u w:color="000000" w:themeColor="text1"/>
        </w:rPr>
        <w:noBreakHyphen/>
        <w:t>fourth president then</w:t>
      </w:r>
      <w:r>
        <w:rPr>
          <w:rFonts w:eastAsiaTheme="minorHAnsi"/>
          <w:color w:val="000000" w:themeColor="text1"/>
          <w:szCs w:val="22"/>
          <w:u w:color="000000" w:themeColor="text1"/>
        </w:rPr>
        <w:noBreakHyphen/>
        <w:t>Illinois Senator Barack Obama, the first African American to be elected to the highest office in the land; and</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near the beginning of the election cycle on February 16, 2007, Barack Obama traveled to Columbia to announce his candidacy for presidential office, with a campaign focusing on change, bipartisanship, leadership, and unity. His desire was to organize grassroots communities to engage the American people in the political process while eliminating the influence of special interests. In support of his bid for the presidency, he raised more than seven hundred million dollars, mostly from individual citizens; and</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early</w:t>
      </w:r>
      <w:r>
        <w:rPr>
          <w:rFonts w:eastAsiaTheme="minorHAnsi"/>
          <w:color w:val="000000" w:themeColor="text1"/>
          <w:szCs w:val="22"/>
          <w:u w:color="000000" w:themeColor="text1"/>
        </w:rPr>
        <w:noBreakHyphen/>
        <w:t>on Democratic primary in South Carolina, held January 26, 2008, resulted in a resounding victory for Barack Obama, who captured fifty</w:t>
      </w:r>
      <w:r>
        <w:rPr>
          <w:rFonts w:eastAsiaTheme="minorHAnsi"/>
          <w:color w:val="000000" w:themeColor="text1"/>
          <w:szCs w:val="22"/>
          <w:u w:color="000000" w:themeColor="text1"/>
        </w:rPr>
        <w:noBreakHyphen/>
        <w:t>five percent of the vote in this, his first state primary win. Previously, he had generated much excitement when he visited the Palmetto State to participate in the April 2007 Democratic Presidential Debate at South Carolina State University; and</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Barack Obama will be sworn into office on January 20, 2009, as the forty</w:t>
      </w:r>
      <w:r>
        <w:rPr>
          <w:rFonts w:eastAsiaTheme="minorHAnsi"/>
          <w:color w:val="000000" w:themeColor="text1"/>
          <w:szCs w:val="22"/>
          <w:u w:color="000000" w:themeColor="text1"/>
        </w:rPr>
        <w:noBreakHyphen/>
        <w:t>fourth president of the United States. Now, therefore,</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congratulate President</w:t>
      </w:r>
      <w:r>
        <w:rPr>
          <w:rFonts w:eastAsiaTheme="minorHAnsi"/>
          <w:color w:val="000000" w:themeColor="text1"/>
          <w:szCs w:val="22"/>
          <w:u w:color="000000" w:themeColor="text1"/>
        </w:rPr>
        <w:noBreakHyphen/>
        <w:t>elect Barack Obama on his history</w:t>
      </w:r>
      <w:r>
        <w:rPr>
          <w:rFonts w:eastAsiaTheme="minorHAnsi"/>
          <w:color w:val="000000" w:themeColor="text1"/>
          <w:szCs w:val="22"/>
          <w:u w:color="000000" w:themeColor="text1"/>
        </w:rPr>
        <w:noBreakHyphen/>
        <w:t>making victory in the 2008 United States presidential election and wish him well as he begins his term of office.</w:t>
      </w:r>
    </w:p>
    <w:p w:rsidR="007D20DA" w:rsidRDefault="007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President</w:t>
      </w:r>
      <w:r>
        <w:rPr>
          <w:rFonts w:eastAsiaTheme="minorHAnsi"/>
          <w:color w:val="000000" w:themeColor="text1"/>
          <w:szCs w:val="22"/>
          <w:u w:color="000000" w:themeColor="text1"/>
        </w:rPr>
        <w:noBreakHyphen/>
        <w:t>elect Obama.</w:t>
      </w:r>
    </w:p>
    <w:p w:rsidR="007D20DA" w:rsidRDefault="0073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20DA" w:rsidRDefault="007D20DA">
      <w:pPr>
        <w:suppressAutoHyphens/>
      </w:pPr>
    </w:p>
    <w:sectPr w:rsidR="007D20DA" w:rsidSect="007D20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0DA" w:rsidRDefault="0073438A">
      <w:r>
        <w:separator/>
      </w:r>
    </w:p>
  </w:endnote>
  <w:endnote w:type="continuationSeparator" w:id="0">
    <w:p w:rsidR="007D20DA" w:rsidRDefault="0073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B39227-3EAD-4061-8CB6-03BBEF50758A}"/>
    <w:embedBold r:id="rId2" w:fontKey="{2EE69810-BD5D-45AE-86D1-2E7E010567B4}"/>
  </w:font>
  <w:font w:name="Calibri">
    <w:panose1 w:val="020F0502020204030204"/>
    <w:charset w:val="00"/>
    <w:family w:val="swiss"/>
    <w:pitch w:val="variable"/>
    <w:sig w:usb0="E10002FF" w:usb1="4000ACFF" w:usb2="00000009" w:usb3="00000000" w:csb0="0000019F" w:csb1="00000000"/>
    <w:embedRegular r:id="rId3" w:fontKey="{FD8073E4-D7C8-4A35-ACC7-EF113CDB034A}"/>
  </w:font>
  <w:font w:name="Cambria">
    <w:panose1 w:val="02040503050406030204"/>
    <w:charset w:val="00"/>
    <w:family w:val="roman"/>
    <w:pitch w:val="variable"/>
    <w:sig w:usb0="E00002FF" w:usb1="400004FF" w:usb2="00000000" w:usb3="00000000" w:csb0="0000019F" w:csb1="00000000"/>
    <w:embedRegular r:id="rId4" w:fontKey="{16A0CAF8-98FD-4239-9CD3-56726E41E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DA" w:rsidRDefault="0073438A">
    <w:pPr>
      <w:pStyle w:val="Footer"/>
      <w:tabs>
        <w:tab w:val="clear" w:pos="4680"/>
        <w:tab w:val="clear" w:pos="9360"/>
        <w:tab w:val="center" w:pos="2995"/>
      </w:tabs>
      <w:spacing w:before="120"/>
    </w:pPr>
    <w:r>
      <w:t>[3219]</w:t>
    </w:r>
    <w:r>
      <w:tab/>
    </w:r>
    <w:r w:rsidR="002C35B3">
      <w:fldChar w:fldCharType="begin"/>
    </w:r>
    <w:r w:rsidR="002C35B3">
      <w:instrText xml:space="preserve"> PAGE  \* MERGEFORMAT </w:instrText>
    </w:r>
    <w:r w:rsidR="002C35B3">
      <w:fldChar w:fldCharType="separate"/>
    </w:r>
    <w:r w:rsidR="002C35B3">
      <w:rPr>
        <w:noProof/>
      </w:rPr>
      <w:t>1</w:t>
    </w:r>
    <w:r w:rsidR="002C35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0DA" w:rsidRDefault="0073438A">
      <w:r>
        <w:separator/>
      </w:r>
    </w:p>
  </w:footnote>
  <w:footnote w:type="continuationSeparator" w:id="0">
    <w:p w:rsidR="007D20DA" w:rsidRDefault="007343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0CM09"/>
    <w:docVar w:name="CoverBillType" w:val="c"/>
    <w:docVar w:name="docpath" w:val="L:\Council\bills\RM\1010CM09.DOCX"/>
    <w:docVar w:name="dvBillNumber" w:val="3219"/>
    <w:docVar w:name="dvBillNumberPrefix" w:val="H. "/>
    <w:docVar w:name="dvOriginalBody" w:val="House"/>
    <w:docVar w:name="dvSteno" w:val="RM"/>
    <w:docVar w:name="NameofBody" w:val="h"/>
    <w:docVar w:name="vgroup2" w:val="Council"/>
  </w:docVars>
  <w:rsids>
    <w:rsidRoot w:val="007D20DA"/>
    <w:rsid w:val="00183440"/>
    <w:rsid w:val="002C35B3"/>
    <w:rsid w:val="0073438A"/>
    <w:rsid w:val="007D20DA"/>
    <w:rsid w:val="00834C95"/>
    <w:rsid w:val="00B27F25"/>
    <w:rsid w:val="00EC4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446303-7730-417D-BCDB-72B3F5A9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0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D20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0DA"/>
    <w:rPr>
      <w:rFonts w:eastAsia="Times New Roman" w:cs="Times New Roman"/>
      <w:b/>
      <w:sz w:val="30"/>
      <w:szCs w:val="20"/>
    </w:rPr>
  </w:style>
  <w:style w:type="paragraph" w:styleId="Header">
    <w:name w:val="header"/>
    <w:basedOn w:val="Normal"/>
    <w:link w:val="HeaderChar"/>
    <w:uiPriority w:val="99"/>
    <w:semiHidden/>
    <w:unhideWhenUsed/>
    <w:rsid w:val="007D20DA"/>
    <w:pPr>
      <w:tabs>
        <w:tab w:val="center" w:pos="4320"/>
        <w:tab w:val="right" w:pos="8640"/>
      </w:tabs>
    </w:pPr>
  </w:style>
  <w:style w:type="character" w:customStyle="1" w:styleId="HeaderChar">
    <w:name w:val="Header Char"/>
    <w:basedOn w:val="DefaultParagraphFont"/>
    <w:link w:val="Header"/>
    <w:uiPriority w:val="99"/>
    <w:semiHidden/>
    <w:rsid w:val="007D20DA"/>
    <w:rPr>
      <w:rFonts w:eastAsia="Times New Roman" w:cs="Times New Roman"/>
      <w:szCs w:val="20"/>
    </w:rPr>
  </w:style>
  <w:style w:type="paragraph" w:styleId="Footer">
    <w:name w:val="footer"/>
    <w:basedOn w:val="Normal"/>
    <w:link w:val="FooterChar"/>
    <w:uiPriority w:val="99"/>
    <w:unhideWhenUsed/>
    <w:rsid w:val="007D20DA"/>
    <w:pPr>
      <w:tabs>
        <w:tab w:val="center" w:pos="4680"/>
        <w:tab w:val="right" w:pos="9360"/>
      </w:tabs>
    </w:pPr>
  </w:style>
  <w:style w:type="character" w:customStyle="1" w:styleId="FooterChar">
    <w:name w:val="Footer Char"/>
    <w:basedOn w:val="DefaultParagraphFont"/>
    <w:link w:val="Footer"/>
    <w:uiPriority w:val="99"/>
    <w:rsid w:val="007D20DA"/>
    <w:rPr>
      <w:rFonts w:eastAsia="Times New Roman" w:cs="Times New Roman"/>
      <w:szCs w:val="20"/>
    </w:rPr>
  </w:style>
  <w:style w:type="character" w:styleId="PageNumber">
    <w:name w:val="page number"/>
    <w:basedOn w:val="DefaultParagraphFont"/>
    <w:uiPriority w:val="99"/>
    <w:semiHidden/>
    <w:unhideWhenUsed/>
    <w:rsid w:val="007D20DA"/>
  </w:style>
  <w:style w:type="character" w:styleId="LineNumber">
    <w:name w:val="line number"/>
    <w:basedOn w:val="DefaultParagraphFont"/>
    <w:uiPriority w:val="99"/>
    <w:semiHidden/>
    <w:unhideWhenUsed/>
    <w:rsid w:val="007D20DA"/>
  </w:style>
  <w:style w:type="paragraph" w:customStyle="1" w:styleId="BillDots">
    <w:name w:val="Bill Dots"/>
    <w:basedOn w:val="Normal"/>
    <w:qFormat/>
    <w:rsid w:val="007D20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D20DA"/>
    <w:pPr>
      <w:tabs>
        <w:tab w:val="right" w:pos="5904"/>
      </w:tabs>
    </w:pPr>
  </w:style>
  <w:style w:type="character" w:styleId="Hyperlink">
    <w:name w:val="Hyperlink"/>
    <w:basedOn w:val="DefaultParagraphFont"/>
    <w:uiPriority w:val="99"/>
    <w:unhideWhenUsed/>
    <w:rsid w:val="007D2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4-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19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E5D8F-A757-439E-A1F9-98941D90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2137</Characters>
  <Application>Microsoft Office Word</Application>
  <DocSecurity>0</DocSecurity>
  <Lines>85</Lines>
  <Paragraphs>27</Paragraphs>
  <ScaleCrop>false</ScaleCrop>
  <Company> </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3219: President-Elect Barack Obama - South Carolina Legislature Online</dc:title>
  <dc:subject/>
  <dc:creator>MCDOWELLR</dc:creator>
  <cp:keywords/>
  <dc:description/>
  <cp:lastModifiedBy>N Cumfer</cp:lastModifiedBy>
  <cp:revision>11</cp:revision>
  <cp:lastPrinted>2009-01-09T19:52:00Z</cp:lastPrinted>
  <dcterms:created xsi:type="dcterms:W3CDTF">2009-01-13T18:33:00Z</dcterms:created>
  <dcterms:modified xsi:type="dcterms:W3CDTF">2014-11-24T15:43:00Z</dcterms:modified>
</cp:coreProperties>
</file>