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9CF" w:rsidRDefault="00E11047">
      <w:pPr>
        <w:widowControl w:val="0"/>
        <w:jc w:val="center"/>
      </w:pPr>
      <w:bookmarkStart w:id="0" w:name="_GoBack"/>
      <w:bookmarkEnd w:id="0"/>
      <w:r>
        <w:rPr>
          <w:b/>
        </w:rPr>
        <w:t>South Carolina General Assembly</w:t>
      </w:r>
    </w:p>
    <w:p w:rsidR="009429CF" w:rsidRDefault="00E11047">
      <w:pPr>
        <w:widowControl w:val="0"/>
        <w:jc w:val="center"/>
      </w:pPr>
      <w:r>
        <w:t>118th Session, 2009-2010</w:t>
      </w:r>
    </w:p>
    <w:p w:rsidR="009429CF" w:rsidRDefault="009429CF">
      <w:pPr>
        <w:widowControl w:val="0"/>
        <w:jc w:val="left"/>
      </w:pPr>
    </w:p>
    <w:p w:rsidR="009429CF" w:rsidRDefault="00E11047">
      <w:pPr>
        <w:widowControl w:val="0"/>
        <w:jc w:val="left"/>
        <w:rPr>
          <w:b/>
        </w:rPr>
      </w:pPr>
      <w:r>
        <w:rPr>
          <w:b/>
        </w:rPr>
        <w:t>H. 3222</w:t>
      </w:r>
    </w:p>
    <w:p w:rsidR="009429CF" w:rsidRDefault="009429CF">
      <w:pPr>
        <w:widowControl w:val="0"/>
        <w:jc w:val="left"/>
        <w:rPr>
          <w:b/>
        </w:rPr>
      </w:pPr>
    </w:p>
    <w:p w:rsidR="009429CF" w:rsidRDefault="00E11047">
      <w:pPr>
        <w:widowControl w:val="0"/>
        <w:jc w:val="left"/>
      </w:pPr>
      <w:r>
        <w:rPr>
          <w:b/>
        </w:rPr>
        <w:t>STATUS INFORMATION</w:t>
      </w:r>
    </w:p>
    <w:p w:rsidR="009429CF" w:rsidRDefault="009429CF">
      <w:pPr>
        <w:widowControl w:val="0"/>
        <w:jc w:val="left"/>
      </w:pPr>
    </w:p>
    <w:p w:rsidR="009429CF" w:rsidRDefault="00E11047">
      <w:pPr>
        <w:widowControl w:val="0"/>
        <w:jc w:val="left"/>
      </w:pPr>
      <w:r>
        <w:t>Concurrent Resolution</w:t>
      </w:r>
    </w:p>
    <w:p w:rsidR="009429CF" w:rsidRDefault="00E11047">
      <w:pPr>
        <w:widowControl w:val="0"/>
        <w:jc w:val="left"/>
      </w:pPr>
      <w:r>
        <w:t>Sponsors: Reps. Bedingfield, Gullick, Erickson, Crawford, Duncan, Allison, Ballentine, Cato, Forrester, Hamilton, Harrell, Harrison, Horne, Kelly, Littlejohn, Millwood, Nanney, E.H. Pitts, M.A. Pitts, Rice, D.C. Smith, G.R. Smith, J.R. Smith, Stringer, A.D. Young, T.R. Young, Daning, Owens, Umphlett, Wylie, Parker and Clemmons</w:t>
      </w:r>
    </w:p>
    <w:p w:rsidR="009429CF" w:rsidRDefault="00E11047">
      <w:pPr>
        <w:widowControl w:val="0"/>
        <w:jc w:val="left"/>
      </w:pPr>
      <w:r>
        <w:t>Document Path: l:\council\bills\ms\7112zw09.docx</w:t>
      </w:r>
    </w:p>
    <w:p w:rsidR="009429CF" w:rsidRDefault="009429CF">
      <w:pPr>
        <w:widowControl w:val="0"/>
        <w:jc w:val="left"/>
      </w:pPr>
    </w:p>
    <w:p w:rsidR="00E11047" w:rsidRDefault="00E11047">
      <w:pPr>
        <w:widowControl w:val="0"/>
        <w:jc w:val="left"/>
      </w:pPr>
      <w:r>
        <w:t>Introduced in the House on January 13, 2009</w:t>
      </w:r>
    </w:p>
    <w:p w:rsidR="00E11047" w:rsidRDefault="00E11047">
      <w:pPr>
        <w:widowControl w:val="0"/>
        <w:jc w:val="left"/>
      </w:pPr>
      <w:r>
        <w:t>Introduced in the Senate on February 12, 2009</w:t>
      </w:r>
    </w:p>
    <w:p w:rsidR="00E11047" w:rsidRDefault="00E11047">
      <w:pPr>
        <w:widowControl w:val="0"/>
        <w:jc w:val="left"/>
      </w:pPr>
      <w:r>
        <w:t>Currently residing in the Senate</w:t>
      </w:r>
    </w:p>
    <w:p w:rsidR="00E11047" w:rsidRDefault="00E11047">
      <w:pPr>
        <w:widowControl w:val="0"/>
        <w:jc w:val="left"/>
      </w:pPr>
    </w:p>
    <w:p w:rsidR="009429CF" w:rsidRDefault="00E11047">
      <w:pPr>
        <w:widowControl w:val="0"/>
        <w:jc w:val="left"/>
      </w:pPr>
      <w:r>
        <w:t>Summary: Congressional Delegation</w:t>
      </w:r>
    </w:p>
    <w:p w:rsidR="009429CF" w:rsidRDefault="009429CF">
      <w:pPr>
        <w:widowControl w:val="0"/>
        <w:jc w:val="left"/>
      </w:pPr>
    </w:p>
    <w:p w:rsidR="009429CF" w:rsidRDefault="009429CF">
      <w:pPr>
        <w:widowControl w:val="0"/>
        <w:jc w:val="left"/>
      </w:pPr>
    </w:p>
    <w:p w:rsidR="009429CF" w:rsidRDefault="00E11047">
      <w:pPr>
        <w:widowControl w:val="0"/>
        <w:tabs>
          <w:tab w:val="center" w:pos="590"/>
          <w:tab w:val="center" w:pos="1440"/>
          <w:tab w:val="left" w:pos="1872"/>
          <w:tab w:val="left" w:pos="9187"/>
        </w:tabs>
        <w:jc w:val="left"/>
      </w:pPr>
      <w:r>
        <w:rPr>
          <w:b/>
        </w:rPr>
        <w:t>HISTORY OF LEGISLATIVE ACTIONS</w:t>
      </w:r>
    </w:p>
    <w:p w:rsidR="009429CF" w:rsidRDefault="009429CF">
      <w:pPr>
        <w:widowControl w:val="0"/>
        <w:tabs>
          <w:tab w:val="center" w:pos="590"/>
          <w:tab w:val="center" w:pos="1440"/>
          <w:tab w:val="left" w:pos="1872"/>
          <w:tab w:val="left" w:pos="9187"/>
        </w:tabs>
        <w:jc w:val="left"/>
      </w:pPr>
    </w:p>
    <w:p w:rsidR="009429CF" w:rsidRDefault="00E1104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B60FB" w:rsidRDefault="001B60FB" w:rsidP="001B60FB">
      <w:pPr>
        <w:widowControl w:val="0"/>
        <w:tabs>
          <w:tab w:val="right" w:pos="1008"/>
          <w:tab w:val="left" w:pos="1152"/>
          <w:tab w:val="left" w:pos="1872"/>
          <w:tab w:val="left" w:pos="9187"/>
        </w:tabs>
        <w:ind w:left="2088" w:hanging="2088"/>
      </w:pPr>
      <w:r>
        <w:tab/>
        <w:t>1/13/2009</w:t>
      </w:r>
      <w:r>
        <w:tab/>
        <w:t>House</w:t>
      </w:r>
      <w:r>
        <w:tab/>
      </w:r>
      <w:r w:rsidRPr="00FD3DDE">
        <w:t xml:space="preserve">Introduced </w:t>
      </w:r>
      <w:hyperlink r:id="rId7" w:history="1">
        <w:r w:rsidRPr="00A2399A">
          <w:rPr>
            <w:rStyle w:val="Hyperlink"/>
          </w:rPr>
          <w:t>HJ</w:t>
        </w:r>
      </w:hyperlink>
      <w:r>
        <w:noBreakHyphen/>
      </w:r>
      <w:r w:rsidRPr="00FD3DDE">
        <w:t>112</w:t>
      </w:r>
    </w:p>
    <w:p w:rsidR="001B60FB" w:rsidRDefault="001B60FB" w:rsidP="001B60FB">
      <w:pPr>
        <w:widowControl w:val="0"/>
        <w:tabs>
          <w:tab w:val="right" w:pos="1008"/>
          <w:tab w:val="left" w:pos="1152"/>
          <w:tab w:val="left" w:pos="1872"/>
          <w:tab w:val="left" w:pos="9187"/>
        </w:tabs>
        <w:ind w:left="2088" w:hanging="2088"/>
      </w:pPr>
      <w:r>
        <w:tab/>
        <w:t>1/13/2009</w:t>
      </w:r>
      <w:r>
        <w:tab/>
        <w:t>House</w:t>
      </w:r>
      <w:r>
        <w:tab/>
      </w:r>
      <w:r w:rsidRPr="00FD3DDE">
        <w:t>Referred to Commit</w:t>
      </w:r>
      <w:r>
        <w:t xml:space="preserve">tee on </w:t>
      </w:r>
      <w:r w:rsidRPr="00FD3DDE">
        <w:rPr>
          <w:b/>
        </w:rPr>
        <w:t>Invitations and Memorial Resolutions</w:t>
      </w:r>
      <w:r w:rsidRPr="00FD3DDE">
        <w:t xml:space="preserve"> </w:t>
      </w:r>
      <w:hyperlink r:id="rId8" w:history="1">
        <w:r w:rsidRPr="00A2399A">
          <w:rPr>
            <w:rStyle w:val="Hyperlink"/>
          </w:rPr>
          <w:t>HJ</w:t>
        </w:r>
      </w:hyperlink>
      <w:r>
        <w:noBreakHyphen/>
      </w:r>
      <w:r w:rsidRPr="00FD3DDE">
        <w:t>112</w:t>
      </w:r>
    </w:p>
    <w:p w:rsidR="001B60FB" w:rsidRDefault="001B60FB" w:rsidP="001B60FB">
      <w:pPr>
        <w:widowControl w:val="0"/>
        <w:tabs>
          <w:tab w:val="right" w:pos="1008"/>
          <w:tab w:val="left" w:pos="1152"/>
          <w:tab w:val="left" w:pos="1872"/>
          <w:tab w:val="left" w:pos="9187"/>
        </w:tabs>
        <w:ind w:left="2088" w:hanging="2088"/>
      </w:pPr>
      <w:r>
        <w:tab/>
        <w:t>1/15/2009</w:t>
      </w:r>
      <w:r>
        <w:tab/>
        <w:t>House</w:t>
      </w:r>
      <w:r>
        <w:tab/>
      </w:r>
      <w:r w:rsidRPr="00FD3DDE">
        <w:t>Member(s) request name added as sponsor: Daning</w:t>
      </w:r>
    </w:p>
    <w:p w:rsidR="001B60FB" w:rsidRDefault="001B60FB" w:rsidP="001B60FB">
      <w:pPr>
        <w:widowControl w:val="0"/>
        <w:tabs>
          <w:tab w:val="right" w:pos="1008"/>
          <w:tab w:val="left" w:pos="1152"/>
          <w:tab w:val="left" w:pos="1872"/>
          <w:tab w:val="left" w:pos="9187"/>
        </w:tabs>
        <w:ind w:left="2088" w:hanging="2088"/>
      </w:pPr>
      <w:r>
        <w:tab/>
        <w:t>1/29/2009</w:t>
      </w:r>
      <w:r>
        <w:tab/>
        <w:t>House</w:t>
      </w:r>
      <w:r>
        <w:tab/>
      </w:r>
      <w:r w:rsidRPr="00FD3DDE">
        <w:t>Member(s) request name added as sponsor: Owens</w:t>
      </w:r>
    </w:p>
    <w:p w:rsidR="001B60FB" w:rsidRDefault="001B60FB" w:rsidP="001B60FB">
      <w:pPr>
        <w:widowControl w:val="0"/>
        <w:tabs>
          <w:tab w:val="right" w:pos="1008"/>
          <w:tab w:val="left" w:pos="1152"/>
          <w:tab w:val="left" w:pos="1872"/>
          <w:tab w:val="left" w:pos="9187"/>
        </w:tabs>
        <w:ind w:left="2088" w:hanging="2088"/>
      </w:pPr>
      <w:r>
        <w:tab/>
        <w:t>2/5/2009</w:t>
      </w:r>
      <w:r>
        <w:tab/>
        <w:t>House</w:t>
      </w:r>
      <w:r>
        <w:tab/>
      </w:r>
      <w:r w:rsidRPr="00FD3DDE">
        <w:t>Committee re</w:t>
      </w:r>
      <w:r>
        <w:t xml:space="preserve">port: Favorable </w:t>
      </w:r>
      <w:r w:rsidRPr="00FD3DDE">
        <w:rPr>
          <w:b/>
        </w:rPr>
        <w:t>Invitations and Memorial Resolutions</w:t>
      </w:r>
      <w:r w:rsidRPr="00FD3DDE">
        <w:t xml:space="preserve"> </w:t>
      </w:r>
      <w:hyperlink r:id="rId9" w:history="1">
        <w:r w:rsidRPr="00A2399A">
          <w:rPr>
            <w:rStyle w:val="Hyperlink"/>
          </w:rPr>
          <w:t>HJ</w:t>
        </w:r>
      </w:hyperlink>
      <w:r>
        <w:noBreakHyphen/>
      </w:r>
      <w:r w:rsidRPr="00FD3DDE">
        <w:t>2</w:t>
      </w:r>
    </w:p>
    <w:p w:rsidR="001B60FB" w:rsidRDefault="001B60FB" w:rsidP="001B60FB">
      <w:pPr>
        <w:widowControl w:val="0"/>
        <w:tabs>
          <w:tab w:val="right" w:pos="1008"/>
          <w:tab w:val="left" w:pos="1152"/>
          <w:tab w:val="left" w:pos="1872"/>
          <w:tab w:val="left" w:pos="9187"/>
        </w:tabs>
        <w:ind w:left="2088" w:hanging="2088"/>
      </w:pPr>
      <w:r>
        <w:tab/>
        <w:t>2/6/2009</w:t>
      </w:r>
      <w:r>
        <w:tab/>
      </w:r>
      <w:r>
        <w:tab/>
      </w:r>
      <w:r w:rsidRPr="00FD3DDE">
        <w:t>Scrivener's error corrected</w:t>
      </w:r>
    </w:p>
    <w:p w:rsidR="001B60FB" w:rsidRDefault="001B60FB" w:rsidP="001B60FB">
      <w:pPr>
        <w:widowControl w:val="0"/>
        <w:tabs>
          <w:tab w:val="right" w:pos="1008"/>
          <w:tab w:val="left" w:pos="1152"/>
          <w:tab w:val="left" w:pos="1872"/>
          <w:tab w:val="left" w:pos="9187"/>
        </w:tabs>
        <w:ind w:left="2088" w:hanging="2088"/>
      </w:pPr>
      <w:r>
        <w:tab/>
        <w:t>2/10/2009</w:t>
      </w:r>
      <w:r>
        <w:tab/>
        <w:t>House</w:t>
      </w:r>
      <w:r>
        <w:tab/>
      </w:r>
      <w:r w:rsidRPr="00FD3DDE">
        <w:t>Member(s) request name added as sponsor: Umphlett</w:t>
      </w:r>
    </w:p>
    <w:p w:rsidR="001B60FB" w:rsidRDefault="001B60FB" w:rsidP="001B60FB">
      <w:pPr>
        <w:widowControl w:val="0"/>
        <w:tabs>
          <w:tab w:val="right" w:pos="1008"/>
          <w:tab w:val="left" w:pos="1152"/>
          <w:tab w:val="left" w:pos="1872"/>
          <w:tab w:val="left" w:pos="9187"/>
        </w:tabs>
        <w:ind w:left="2088" w:hanging="2088"/>
      </w:pPr>
      <w:r>
        <w:tab/>
        <w:t>2/11/2009</w:t>
      </w:r>
      <w:r>
        <w:tab/>
        <w:t>House</w:t>
      </w:r>
      <w:r>
        <w:tab/>
      </w:r>
      <w:r w:rsidRPr="00FD3DDE">
        <w:t>Member(s) request name added as sponsor: Wylie</w:t>
      </w:r>
    </w:p>
    <w:p w:rsidR="001B60FB" w:rsidRDefault="001B60FB" w:rsidP="001B60FB">
      <w:pPr>
        <w:widowControl w:val="0"/>
        <w:tabs>
          <w:tab w:val="right" w:pos="1008"/>
          <w:tab w:val="left" w:pos="1152"/>
          <w:tab w:val="left" w:pos="1872"/>
          <w:tab w:val="left" w:pos="9187"/>
        </w:tabs>
        <w:ind w:left="2088" w:hanging="2088"/>
      </w:pPr>
      <w:r>
        <w:tab/>
        <w:t>2/11/2009</w:t>
      </w:r>
      <w:r>
        <w:tab/>
        <w:t>House</w:t>
      </w:r>
      <w:r>
        <w:tab/>
      </w:r>
      <w:r w:rsidRPr="00FD3DDE">
        <w:t xml:space="preserve">Debate interrupted </w:t>
      </w:r>
      <w:hyperlink r:id="rId10" w:history="1">
        <w:r w:rsidRPr="00A2399A">
          <w:rPr>
            <w:rStyle w:val="Hyperlink"/>
          </w:rPr>
          <w:t>HJ</w:t>
        </w:r>
      </w:hyperlink>
      <w:r>
        <w:noBreakHyphen/>
      </w:r>
      <w:r w:rsidRPr="00FD3DDE">
        <w:t>26</w:t>
      </w:r>
    </w:p>
    <w:p w:rsidR="001B60FB" w:rsidRDefault="001B60FB" w:rsidP="001B60FB">
      <w:pPr>
        <w:widowControl w:val="0"/>
        <w:tabs>
          <w:tab w:val="right" w:pos="1008"/>
          <w:tab w:val="left" w:pos="1152"/>
          <w:tab w:val="left" w:pos="1872"/>
          <w:tab w:val="left" w:pos="9187"/>
        </w:tabs>
        <w:ind w:left="2088" w:hanging="2088"/>
      </w:pPr>
      <w:r>
        <w:tab/>
        <w:t>2/11/2009</w:t>
      </w:r>
      <w:r>
        <w:tab/>
        <w:t>House</w:t>
      </w:r>
      <w:r>
        <w:tab/>
      </w:r>
      <w:r w:rsidRPr="00FD3DDE">
        <w:t>Debate adjourn</w:t>
      </w:r>
      <w:r>
        <w:t xml:space="preserve">ed until Thursday, February 12, </w:t>
      </w:r>
      <w:r w:rsidRPr="00FD3DDE">
        <w:t xml:space="preserve">2009 </w:t>
      </w:r>
      <w:hyperlink r:id="rId11" w:history="1">
        <w:r w:rsidRPr="00A2399A">
          <w:rPr>
            <w:rStyle w:val="Hyperlink"/>
          </w:rPr>
          <w:t>HJ</w:t>
        </w:r>
      </w:hyperlink>
      <w:r>
        <w:noBreakHyphen/>
      </w:r>
      <w:r w:rsidRPr="00FD3DDE">
        <w:t>42</w:t>
      </w:r>
    </w:p>
    <w:p w:rsidR="001B60FB" w:rsidRDefault="001B60FB" w:rsidP="001B60FB">
      <w:pPr>
        <w:widowControl w:val="0"/>
        <w:tabs>
          <w:tab w:val="right" w:pos="1008"/>
          <w:tab w:val="left" w:pos="1152"/>
          <w:tab w:val="left" w:pos="1872"/>
          <w:tab w:val="left" w:pos="9187"/>
        </w:tabs>
        <w:ind w:left="2088" w:hanging="2088"/>
      </w:pPr>
      <w:r>
        <w:tab/>
        <w:t>2/12/2009</w:t>
      </w:r>
      <w:r>
        <w:tab/>
        <w:t>House</w:t>
      </w:r>
      <w:r>
        <w:tab/>
      </w:r>
      <w:r w:rsidRPr="00FD3DDE">
        <w:t>Member(s) request</w:t>
      </w:r>
      <w:r>
        <w:t xml:space="preserve"> name added as sponsor: Parker, </w:t>
      </w:r>
      <w:r w:rsidRPr="00FD3DDE">
        <w:t>Clemmons</w:t>
      </w:r>
    </w:p>
    <w:p w:rsidR="001B60FB" w:rsidRDefault="001B60FB" w:rsidP="001B60FB">
      <w:pPr>
        <w:widowControl w:val="0"/>
        <w:tabs>
          <w:tab w:val="right" w:pos="1008"/>
          <w:tab w:val="left" w:pos="1152"/>
          <w:tab w:val="left" w:pos="1872"/>
          <w:tab w:val="left" w:pos="9187"/>
        </w:tabs>
        <w:ind w:left="2088" w:hanging="2088"/>
      </w:pPr>
      <w:r>
        <w:tab/>
        <w:t>2/12/2009</w:t>
      </w:r>
      <w:r>
        <w:tab/>
        <w:t>House</w:t>
      </w:r>
      <w:r>
        <w:tab/>
      </w:r>
      <w:r w:rsidRPr="00FD3DDE">
        <w:t xml:space="preserve">Adopted, sent to Senate </w:t>
      </w:r>
      <w:hyperlink r:id="rId12" w:history="1">
        <w:r w:rsidRPr="00A2399A">
          <w:rPr>
            <w:rStyle w:val="Hyperlink"/>
          </w:rPr>
          <w:t>HJ</w:t>
        </w:r>
      </w:hyperlink>
      <w:r>
        <w:noBreakHyphen/>
      </w:r>
      <w:r w:rsidRPr="00FD3DDE">
        <w:t>36</w:t>
      </w:r>
    </w:p>
    <w:p w:rsidR="001B60FB" w:rsidRDefault="001B60FB" w:rsidP="001B60FB">
      <w:pPr>
        <w:widowControl w:val="0"/>
        <w:tabs>
          <w:tab w:val="right" w:pos="1008"/>
          <w:tab w:val="left" w:pos="1152"/>
          <w:tab w:val="left" w:pos="1872"/>
          <w:tab w:val="left" w:pos="9187"/>
        </w:tabs>
        <w:ind w:left="2088" w:hanging="2088"/>
      </w:pPr>
      <w:r>
        <w:tab/>
        <w:t>2/12/2009</w:t>
      </w:r>
      <w:r>
        <w:tab/>
        <w:t>House</w:t>
      </w:r>
      <w:r>
        <w:tab/>
      </w:r>
      <w:r w:rsidRPr="00FD3DDE">
        <w:t>Roll call Yeas</w:t>
      </w:r>
      <w:r>
        <w:noBreakHyphen/>
      </w:r>
      <w:r w:rsidRPr="00FD3DDE">
        <w:t>72  Nays</w:t>
      </w:r>
      <w:r>
        <w:noBreakHyphen/>
      </w:r>
      <w:r w:rsidRPr="00FD3DDE">
        <w:t xml:space="preserve">33 </w:t>
      </w:r>
      <w:hyperlink r:id="rId13" w:history="1">
        <w:r w:rsidRPr="00A2399A">
          <w:rPr>
            <w:rStyle w:val="Hyperlink"/>
          </w:rPr>
          <w:t>HJ</w:t>
        </w:r>
      </w:hyperlink>
      <w:r>
        <w:noBreakHyphen/>
      </w:r>
      <w:r w:rsidRPr="00FD3DDE">
        <w:t>36</w:t>
      </w:r>
    </w:p>
    <w:p w:rsidR="001B60FB" w:rsidRDefault="001B60FB" w:rsidP="001B60FB">
      <w:pPr>
        <w:widowControl w:val="0"/>
        <w:tabs>
          <w:tab w:val="right" w:pos="1008"/>
          <w:tab w:val="left" w:pos="1152"/>
          <w:tab w:val="left" w:pos="1872"/>
          <w:tab w:val="left" w:pos="9187"/>
        </w:tabs>
        <w:ind w:left="2088" w:hanging="2088"/>
      </w:pPr>
      <w:r>
        <w:tab/>
        <w:t>2/12/2009</w:t>
      </w:r>
      <w:r>
        <w:tab/>
        <w:t>House</w:t>
      </w:r>
      <w:r>
        <w:tab/>
      </w:r>
      <w:r w:rsidRPr="00FD3DDE">
        <w:t xml:space="preserve">Motion to reconsider tabled </w:t>
      </w:r>
      <w:hyperlink r:id="rId14" w:history="1">
        <w:r w:rsidRPr="00A2399A">
          <w:rPr>
            <w:rStyle w:val="Hyperlink"/>
          </w:rPr>
          <w:t>HJ</w:t>
        </w:r>
      </w:hyperlink>
      <w:r>
        <w:noBreakHyphen/>
      </w:r>
      <w:r w:rsidRPr="00FD3DDE">
        <w:t>37</w:t>
      </w:r>
    </w:p>
    <w:p w:rsidR="001B60FB" w:rsidRDefault="001B60FB" w:rsidP="001B60FB">
      <w:pPr>
        <w:widowControl w:val="0"/>
        <w:tabs>
          <w:tab w:val="right" w:pos="1008"/>
          <w:tab w:val="left" w:pos="1152"/>
          <w:tab w:val="left" w:pos="1872"/>
          <w:tab w:val="left" w:pos="9187"/>
        </w:tabs>
        <w:ind w:left="2088" w:hanging="2088"/>
      </w:pPr>
      <w:r>
        <w:tab/>
        <w:t>2/12/2009</w:t>
      </w:r>
      <w:r>
        <w:tab/>
        <w:t>Senate</w:t>
      </w:r>
      <w:r>
        <w:tab/>
      </w:r>
      <w:r w:rsidRPr="00FD3DDE">
        <w:t xml:space="preserve">Introduced </w:t>
      </w:r>
      <w:hyperlink r:id="rId15" w:history="1">
        <w:r w:rsidRPr="00A2399A">
          <w:rPr>
            <w:rStyle w:val="Hyperlink"/>
          </w:rPr>
          <w:t>SJ</w:t>
        </w:r>
      </w:hyperlink>
      <w:r>
        <w:noBreakHyphen/>
      </w:r>
      <w:r w:rsidRPr="00FD3DDE">
        <w:t>8</w:t>
      </w:r>
    </w:p>
    <w:p w:rsidR="001B60FB" w:rsidRDefault="001B60FB" w:rsidP="001B60FB">
      <w:pPr>
        <w:widowControl w:val="0"/>
        <w:tabs>
          <w:tab w:val="right" w:pos="1008"/>
          <w:tab w:val="left" w:pos="1152"/>
          <w:tab w:val="left" w:pos="1872"/>
          <w:tab w:val="left" w:pos="9187"/>
        </w:tabs>
        <w:ind w:left="2088" w:hanging="2088"/>
      </w:pPr>
      <w:r>
        <w:tab/>
        <w:t>2/12/2009</w:t>
      </w:r>
      <w:r>
        <w:tab/>
        <w:t>Senate</w:t>
      </w:r>
      <w:r>
        <w:tab/>
      </w:r>
      <w:r w:rsidRPr="00FD3DDE">
        <w:t>Referred to C</w:t>
      </w:r>
      <w:r>
        <w:t xml:space="preserve">ommittee on </w:t>
      </w:r>
      <w:r w:rsidRPr="00FD3DDE">
        <w:rPr>
          <w:b/>
        </w:rPr>
        <w:t>Labor, Commerce and Industry</w:t>
      </w:r>
      <w:r w:rsidRPr="00FD3DDE">
        <w:t xml:space="preserve"> </w:t>
      </w:r>
      <w:hyperlink r:id="rId16" w:history="1">
        <w:r w:rsidRPr="00A2399A">
          <w:rPr>
            <w:rStyle w:val="Hyperlink"/>
          </w:rPr>
          <w:t>SJ</w:t>
        </w:r>
      </w:hyperlink>
      <w:r>
        <w:noBreakHyphen/>
      </w:r>
      <w:r w:rsidRPr="00FD3DDE">
        <w:t>8</w:t>
      </w:r>
    </w:p>
    <w:p w:rsidR="001B60FB" w:rsidRDefault="001B60FB" w:rsidP="001B60FB">
      <w:pPr>
        <w:widowControl w:val="0"/>
        <w:tabs>
          <w:tab w:val="right" w:pos="1008"/>
          <w:tab w:val="left" w:pos="1152"/>
          <w:tab w:val="left" w:pos="1872"/>
          <w:tab w:val="left" w:pos="9187"/>
        </w:tabs>
        <w:ind w:left="2088" w:hanging="2088"/>
      </w:pPr>
      <w:r>
        <w:tab/>
        <w:t>5/12/2009</w:t>
      </w:r>
      <w:r>
        <w:tab/>
        <w:t>Senate</w:t>
      </w:r>
      <w:r>
        <w:tab/>
      </w:r>
      <w:r w:rsidRPr="00FD3DDE">
        <w:t>Committee repor</w:t>
      </w:r>
      <w:r>
        <w:t xml:space="preserve">t: Majority favorable, minority </w:t>
      </w:r>
      <w:r w:rsidRPr="00FD3DDE">
        <w:t xml:space="preserve">unfavorable </w:t>
      </w:r>
      <w:r w:rsidRPr="00FD3DDE">
        <w:rPr>
          <w:b/>
        </w:rPr>
        <w:t>Labor, Commerce and Industry</w:t>
      </w:r>
      <w:r w:rsidRPr="00FD3DDE">
        <w:t xml:space="preserve"> </w:t>
      </w:r>
      <w:hyperlink r:id="rId17" w:history="1">
        <w:r w:rsidRPr="00A2399A">
          <w:rPr>
            <w:rStyle w:val="Hyperlink"/>
          </w:rPr>
          <w:t>SJ</w:t>
        </w:r>
      </w:hyperlink>
      <w:r>
        <w:noBreakHyphen/>
      </w:r>
      <w:r w:rsidRPr="00FD3DDE">
        <w:t>9</w:t>
      </w:r>
    </w:p>
    <w:p w:rsidR="001B60FB" w:rsidRDefault="001B60FB" w:rsidP="001B60FB">
      <w:pPr>
        <w:widowControl w:val="0"/>
        <w:tabs>
          <w:tab w:val="right" w:pos="1008"/>
          <w:tab w:val="left" w:pos="1152"/>
          <w:tab w:val="left" w:pos="1872"/>
          <w:tab w:val="left" w:pos="9187"/>
        </w:tabs>
        <w:ind w:left="2088" w:hanging="2088"/>
      </w:pPr>
    </w:p>
    <w:p w:rsidR="009429CF" w:rsidRDefault="009429CF">
      <w:pPr>
        <w:widowControl w:val="0"/>
        <w:tabs>
          <w:tab w:val="right" w:pos="1008"/>
          <w:tab w:val="left" w:pos="1152"/>
          <w:tab w:val="left" w:pos="1872"/>
          <w:tab w:val="left" w:pos="9187"/>
        </w:tabs>
        <w:ind w:left="2088" w:hanging="2088"/>
        <w:jc w:val="left"/>
      </w:pPr>
    </w:p>
    <w:p w:rsidR="009429CF" w:rsidRDefault="00E11047">
      <w:pPr>
        <w:widowControl w:val="0"/>
        <w:jc w:val="left"/>
      </w:pPr>
      <w:r>
        <w:rPr>
          <w:b/>
        </w:rPr>
        <w:t>VERSIONS OF THIS BILL</w:t>
      </w:r>
    </w:p>
    <w:p w:rsidR="009429CF" w:rsidRDefault="009429CF">
      <w:pPr>
        <w:widowControl w:val="0"/>
        <w:jc w:val="left"/>
      </w:pPr>
    </w:p>
    <w:p w:rsidR="009429CF" w:rsidRDefault="00474C36">
      <w:pPr>
        <w:widowControl w:val="0"/>
        <w:jc w:val="left"/>
      </w:pPr>
      <w:hyperlink r:id="rId18" w:history="1">
        <w:r w:rsidR="00E11047">
          <w:rPr>
            <w:rStyle w:val="Hyperlink"/>
          </w:rPr>
          <w:t>1/13/2009</w:t>
        </w:r>
      </w:hyperlink>
    </w:p>
    <w:p w:rsidR="009429CF" w:rsidRDefault="00474C36">
      <w:hyperlink r:id="rId19" w:history="1">
        <w:r w:rsidR="00E11047">
          <w:rPr>
            <w:rStyle w:val="Hyperlink"/>
          </w:rPr>
          <w:t>2/5/2009</w:t>
        </w:r>
      </w:hyperlink>
    </w:p>
    <w:p w:rsidR="009429CF" w:rsidRDefault="00474C36">
      <w:hyperlink r:id="rId20" w:history="1">
        <w:r w:rsidR="00E11047">
          <w:rPr>
            <w:rStyle w:val="Hyperlink"/>
          </w:rPr>
          <w:t>2/6/2009</w:t>
        </w:r>
      </w:hyperlink>
    </w:p>
    <w:p w:rsidR="00694E60" w:rsidRDefault="00474C36">
      <w:hyperlink r:id="rId21" w:history="1">
        <w:r w:rsidR="00694E60" w:rsidRPr="00694E60">
          <w:rPr>
            <w:rStyle w:val="Hyperlink"/>
          </w:rPr>
          <w:t>5/12/2009</w:t>
        </w:r>
      </w:hyperlink>
    </w:p>
    <w:p w:rsidR="009429CF" w:rsidRDefault="009429CF"/>
    <w:p w:rsidR="009429CF" w:rsidRDefault="009429CF">
      <w:pPr>
        <w:sectPr w:rsidR="009429CF">
          <w:pgSz w:w="12240" w:h="15840" w:code="1"/>
          <w:pgMar w:top="1080" w:right="1440" w:bottom="1080" w:left="1440" w:header="720" w:footer="720" w:gutter="0"/>
          <w:cols w:space="720"/>
          <w:noEndnote/>
          <w:docGrid w:linePitch="360"/>
        </w:sectPr>
      </w:pPr>
    </w:p>
    <w:p w:rsidR="00694E60" w:rsidRDefault="00694E60">
      <w:pPr>
        <w:pStyle w:val="BillDots"/>
      </w:pPr>
      <w:r>
        <w:lastRenderedPageBreak/>
        <w:t>COMMITTEE REPORT</w:t>
      </w:r>
    </w:p>
    <w:p w:rsidR="00694E60" w:rsidRDefault="00694E60">
      <w:pPr>
        <w:pStyle w:val="BillDots"/>
      </w:pPr>
      <w:r>
        <w:t>May 12, 2009</w:t>
      </w:r>
    </w:p>
    <w:p w:rsidR="00694E60" w:rsidRDefault="00694E60">
      <w:pPr>
        <w:pStyle w:val="BillDots"/>
      </w:pPr>
    </w:p>
    <w:p w:rsidR="00694E60" w:rsidRPr="00BF3265" w:rsidRDefault="00694E60" w:rsidP="00BF3265">
      <w:pPr>
        <w:pStyle w:val="BillDots"/>
        <w:tabs>
          <w:tab w:val="clear" w:pos="216"/>
          <w:tab w:val="clear" w:pos="432"/>
          <w:tab w:val="clear" w:pos="648"/>
          <w:tab w:val="clear" w:pos="864"/>
          <w:tab w:val="clear" w:pos="1080"/>
          <w:tab w:val="clear" w:pos="1296"/>
          <w:tab w:val="clear" w:pos="5904"/>
          <w:tab w:val="right" w:pos="5933"/>
        </w:tabs>
      </w:pPr>
      <w:r>
        <w:tab/>
      </w:r>
      <w:r>
        <w:rPr>
          <w:b/>
          <w:sz w:val="36"/>
        </w:rPr>
        <w:t>H. 3222</w:t>
      </w:r>
    </w:p>
    <w:p w:rsidR="00694E60" w:rsidRDefault="00694E60">
      <w:pPr>
        <w:pStyle w:val="BillDots"/>
      </w:pPr>
    </w:p>
    <w:p w:rsidR="00694E60" w:rsidRDefault="00694E60">
      <w:pPr>
        <w:pStyle w:val="BillDots"/>
      </w:pPr>
      <w:r>
        <w:t>Introduced by Reps. Bedingfield, Gullick, Erickson, Crawford, Duncan, Allison, Ballentine, Cato, Forrester, Hamilton, Harrell, Harrison, Horne, Kelly, Littlejohn, Millwood, Nanney, E.H. Pitts, M.A. Pitts, Rice, D.C. Smith, G.R. Smith, J.R. Smith, Stringer, A.D. Young, T.R. Young, Daning, Owens, Umphlett, Wylie, Parker and Clemmons</w:t>
      </w:r>
    </w:p>
    <w:p w:rsidR="00694E60" w:rsidRDefault="00694E60">
      <w:pPr>
        <w:pStyle w:val="BillDots"/>
      </w:pPr>
    </w:p>
    <w:p w:rsidR="00694E60" w:rsidRDefault="00694E60">
      <w:pPr>
        <w:pStyle w:val="BillDots"/>
      </w:pPr>
      <w:r>
        <w:t>S. Printed 5/12/09--S.</w:t>
      </w:r>
    </w:p>
    <w:p w:rsidR="00694E60" w:rsidRDefault="00694E60">
      <w:pPr>
        <w:pStyle w:val="BillDots"/>
      </w:pPr>
      <w:r>
        <w:t>Read the first time February 12, 2009.</w:t>
      </w:r>
    </w:p>
    <w:p w:rsidR="00694E60" w:rsidRPr="00BF3265" w:rsidRDefault="00694E60" w:rsidP="00BF3265">
      <w:pPr>
        <w:pStyle w:val="BillDots"/>
        <w:jc w:val="center"/>
      </w:pPr>
      <w:r>
        <w:rPr>
          <w:u w:val="single"/>
        </w:rPr>
        <w:t>            </w:t>
      </w:r>
    </w:p>
    <w:p w:rsidR="00694E60" w:rsidRDefault="00694E60">
      <w:pPr>
        <w:pStyle w:val="BillDots"/>
      </w:pPr>
    </w:p>
    <w:p w:rsidR="00694E60" w:rsidRDefault="00694E60" w:rsidP="00BF3265">
      <w:pPr>
        <w:pStyle w:val="BillDots"/>
        <w:jc w:val="center"/>
        <w:rPr>
          <w:b/>
        </w:rPr>
      </w:pPr>
      <w:r>
        <w:rPr>
          <w:b/>
        </w:rPr>
        <w:t>THE COMMITTEE ON</w:t>
      </w:r>
    </w:p>
    <w:p w:rsidR="00694E60" w:rsidRPr="00BF3265" w:rsidRDefault="00694E60" w:rsidP="00BF3265">
      <w:pPr>
        <w:pStyle w:val="BillDots"/>
        <w:jc w:val="center"/>
      </w:pPr>
      <w:r>
        <w:rPr>
          <w:b/>
        </w:rPr>
        <w:t>LABOR, COMMERCE AND INDUSTRY</w:t>
      </w:r>
    </w:p>
    <w:p w:rsidR="00694E60" w:rsidRDefault="00694E60" w:rsidP="00BF3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3222) memorializing the South Carolina Congressional Delegation to oppose legislation that disenfranchises South Carolina workers by removing their right to a private ballot union, etc., respectfully</w:t>
      </w:r>
    </w:p>
    <w:p w:rsidR="00694E60" w:rsidRPr="00BF3265" w:rsidRDefault="00694E60" w:rsidP="00BF3265">
      <w:pPr>
        <w:pStyle w:val="BillDots"/>
        <w:jc w:val="center"/>
      </w:pPr>
      <w:r>
        <w:rPr>
          <w:b/>
        </w:rPr>
        <w:t>REPORT:</w:t>
      </w:r>
    </w:p>
    <w:p w:rsidR="00694E60" w:rsidRDefault="00694E60">
      <w:pPr>
        <w:pStyle w:val="BillDots"/>
      </w:pPr>
      <w:r>
        <w:tab/>
        <w:t>That they have duly and carefully considered the same and recommend that the same do pass:</w:t>
      </w:r>
    </w:p>
    <w:p w:rsidR="00694E60" w:rsidRDefault="00694E60">
      <w:pPr>
        <w:pStyle w:val="BillDots"/>
      </w:pPr>
    </w:p>
    <w:p w:rsidR="00694E60" w:rsidRDefault="00694E60" w:rsidP="00BF3265">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694E60" w:rsidRDefault="00694E60" w:rsidP="00BF3265">
      <w:pPr>
        <w:pStyle w:val="BillDots"/>
        <w:tabs>
          <w:tab w:val="clear" w:pos="216"/>
          <w:tab w:val="clear" w:pos="432"/>
          <w:tab w:val="clear" w:pos="648"/>
          <w:tab w:val="clear" w:pos="864"/>
          <w:tab w:val="clear" w:pos="1080"/>
          <w:tab w:val="clear" w:pos="1296"/>
          <w:tab w:val="clear" w:pos="5904"/>
          <w:tab w:val="left" w:pos="3024"/>
        </w:tabs>
      </w:pPr>
      <w:r>
        <w:t>W. GREG RYBERG</w:t>
      </w:r>
      <w:r>
        <w:tab/>
        <w:t>PHIL P. LEVENTIS</w:t>
      </w:r>
    </w:p>
    <w:p w:rsidR="00694E60" w:rsidRDefault="00694E60" w:rsidP="00BF3265">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694E60" w:rsidRPr="00BF3265" w:rsidRDefault="00694E60" w:rsidP="00BF3265">
      <w:pPr>
        <w:pStyle w:val="BillDots"/>
        <w:jc w:val="center"/>
      </w:pPr>
      <w:r>
        <w:rPr>
          <w:u w:val="single"/>
        </w:rPr>
        <w:t>            </w:t>
      </w:r>
    </w:p>
    <w:p w:rsidR="00694E60" w:rsidRDefault="00694E60">
      <w:pPr>
        <w:pStyle w:val="BillDots"/>
      </w:pPr>
    </w:p>
    <w:p w:rsidR="00694E60" w:rsidRDefault="00694E60">
      <w:pPr>
        <w:pStyle w:val="BillDots"/>
        <w:sectPr w:rsidR="00694E60" w:rsidSect="004A2B58">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694E60" w:rsidRDefault="00694E60">
      <w:pPr>
        <w:pStyle w:val="BillDots"/>
      </w:pPr>
    </w:p>
    <w:p w:rsidR="00694E60" w:rsidRDefault="00694E60">
      <w:pPr>
        <w:pStyle w:val="Numbersforbills"/>
      </w:pPr>
    </w:p>
    <w:p w:rsidR="00694E60" w:rsidRDefault="0069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E60" w:rsidRDefault="0069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E60" w:rsidRDefault="0069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E60" w:rsidRDefault="0069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E60" w:rsidRDefault="0069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E60" w:rsidRDefault="0069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E60" w:rsidRDefault="0069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694E60" w:rsidRDefault="0069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E60" w:rsidRDefault="0069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MEMORIALIZING THE SOUTH CAROLINA CONGRESSIONAL DELEGATION TO OPPOSE LEGISLATION THAT DISENFRANCHISES SOUTH CAROLINA WORKERS BY REMOVING THEIR RIGHT TO A PRIVATE BALLOT UNION ELECTION.</w:t>
      </w:r>
    </w:p>
    <w:p w:rsidR="00694E60" w:rsidRDefault="0069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4E60" w:rsidRDefault="0069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right to a private ballot when voting on external representation is fundamentally inherent in our representative Republic and shall not be infringed upon; and</w:t>
      </w:r>
    </w:p>
    <w:p w:rsidR="00694E60" w:rsidRDefault="0069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E60" w:rsidRDefault="0069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South Carolina taxpayers spend tremendous resources to foster and support free elections at home and abroad, and it makes no sense to roll back the clock on our own workplace elections by abolishing federally protected private ballots; and </w:t>
      </w:r>
    </w:p>
    <w:p w:rsidR="00694E60" w:rsidRDefault="0069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E60" w:rsidRDefault="0069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right</w:t>
      </w:r>
      <w:r>
        <w:noBreakHyphen/>
        <w:t>to</w:t>
      </w:r>
      <w:r>
        <w:noBreakHyphen/>
        <w:t xml:space="preserve">work laws in South Carolina were adopted in 1954; and </w:t>
      </w:r>
    </w:p>
    <w:p w:rsidR="00694E60" w:rsidRDefault="0069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E60" w:rsidRDefault="0069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Carolina’s right</w:t>
      </w:r>
      <w:r>
        <w:noBreakHyphen/>
        <w:t>to</w:t>
      </w:r>
      <w:r>
        <w:noBreakHyphen/>
        <w:t xml:space="preserve">work laws give the State a distinct advantage when recruiting new industry and business; and </w:t>
      </w:r>
    </w:p>
    <w:p w:rsidR="00694E60" w:rsidRDefault="0069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E60" w:rsidRDefault="0069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passing the Employee Free Choice Act (EFCA) will replace a federally supervised private ballot election with a system that facilitates coercion and intimidation, known as “card check”, whereby employees publically sign cards to vote for unionization; and</w:t>
      </w:r>
    </w:p>
    <w:p w:rsidR="00694E60" w:rsidRDefault="0069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E60" w:rsidRDefault="0069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Chairman of the United States House Committee on Education and Labor, Representative George Miller, a staunch supporter of the American “card check” bill, sent a letter to Mexican government officials which stated, “…we feel that the private ballot is absolutely necessary in order to ensure workers are not intimidated into voting for a union they may otherwise not choose.”; and</w:t>
      </w:r>
    </w:p>
    <w:p w:rsidR="00694E60" w:rsidRDefault="0069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E60" w:rsidRDefault="0069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bill would leave South Carolina employees vulnerable to harassment, misinformation, labor union pressure, and would ultimately have a significant negative impact on the South Carolina small business community; and </w:t>
      </w:r>
    </w:p>
    <w:p w:rsidR="00694E60" w:rsidRDefault="0069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E60" w:rsidRDefault="0069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small businesses are less likely to have labor counsel and are more susceptible to the complicated legal restrictions employers face during union organizing drives; and </w:t>
      </w:r>
    </w:p>
    <w:p w:rsidR="00694E60" w:rsidRDefault="0069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E60" w:rsidRDefault="0069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legislation departs from over six decades of precedent established by the National Labor Relations Act by imposing contract terms on private employers through a process of compulsory binding arbitration; and </w:t>
      </w:r>
    </w:p>
    <w:p w:rsidR="00694E60" w:rsidRDefault="0069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E60" w:rsidRDefault="0069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mandatory binding arbitration provisions of the EFCA deny workers the right to participate in the collective bargaining process between employees and the union.  Now, therefore,</w:t>
      </w:r>
    </w:p>
    <w:p w:rsidR="00694E60" w:rsidRDefault="0069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E60" w:rsidRDefault="0069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South Carolina House of Representatives, the Senate concurring:</w:t>
      </w:r>
    </w:p>
    <w:p w:rsidR="00694E60" w:rsidRDefault="0069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E60" w:rsidRDefault="0069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by this resolution, find that so</w:t>
      </w:r>
      <w:r>
        <w:noBreakHyphen/>
        <w:t xml:space="preserve">called “card check” legislation such as the “Employee Free Choice Act” is detrimental to the rights of South Carolina workers, is an offense against democratic principles, and urge all members of the South Carolina Congressional Delegation to support worker freedom by opposing the EFCA and any of its components in 2009 and in future years.  </w:t>
      </w:r>
    </w:p>
    <w:p w:rsidR="00694E60" w:rsidRDefault="0069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E60" w:rsidRDefault="0069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each member of the South Carolina Congressional Delegation, the Speaker of the United States House of Representatives, and the President of the United States Senate. </w:t>
      </w:r>
    </w:p>
    <w:p w:rsidR="00694E60" w:rsidRDefault="0069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429CF" w:rsidRDefault="009429CF" w:rsidP="00694E60">
      <w:pPr>
        <w:pStyle w:val="BillDots"/>
      </w:pPr>
    </w:p>
    <w:sectPr w:rsidR="009429CF" w:rsidSect="004A2B58">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29CF" w:rsidRDefault="00E11047">
      <w:r>
        <w:separator/>
      </w:r>
    </w:p>
  </w:endnote>
  <w:endnote w:type="continuationSeparator" w:id="0">
    <w:p w:rsidR="009429CF" w:rsidRDefault="00E11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E74DA5-0E15-4393-A6BB-28824C66B3C3}"/>
    <w:embedBold r:id="rId2" w:fontKey="{C8C9FCB2-1E13-4266-A1EB-C68B1ED6D921}"/>
  </w:font>
  <w:font w:name="Calibri">
    <w:panose1 w:val="020F0502020204030204"/>
    <w:charset w:val="00"/>
    <w:family w:val="swiss"/>
    <w:pitch w:val="variable"/>
    <w:sig w:usb0="E10002FF" w:usb1="4000ACFF" w:usb2="00000009" w:usb3="00000000" w:csb0="0000019F" w:csb1="00000000"/>
    <w:embedRegular r:id="rId3" w:fontKey="{FF1AB32F-64C4-4F4C-8AB7-EA8372304BEE}"/>
  </w:font>
  <w:font w:name="Cambria">
    <w:panose1 w:val="02040503050406030204"/>
    <w:charset w:val="00"/>
    <w:family w:val="roman"/>
    <w:pitch w:val="variable"/>
    <w:sig w:usb0="E00002FF" w:usb1="400004FF" w:usb2="00000000" w:usb3="00000000" w:csb0="0000019F" w:csb1="00000000"/>
    <w:embedRegular r:id="rId4" w:fontKey="{12172637-1FB5-4944-A11E-2CC982B8EE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E60" w:rsidRDefault="00694E60">
    <w:pPr>
      <w:pStyle w:val="Footer"/>
      <w:tabs>
        <w:tab w:val="clear" w:pos="4680"/>
        <w:tab w:val="clear" w:pos="9360"/>
        <w:tab w:val="center" w:pos="2995"/>
      </w:tabs>
      <w:spacing w:before="120"/>
    </w:pPr>
    <w:r>
      <w:t>[3222-</w:t>
    </w:r>
    <w:r w:rsidR="00474C36">
      <w:fldChar w:fldCharType="begin"/>
    </w:r>
    <w:r w:rsidR="00474C36">
      <w:instrText xml:space="preserve"> PAGE  \* MERGEFORMAT </w:instrText>
    </w:r>
    <w:r w:rsidR="00474C36">
      <w:fldChar w:fldCharType="separate"/>
    </w:r>
    <w:r w:rsidR="00474C36">
      <w:rPr>
        <w:noProof/>
      </w:rPr>
      <w:t>1</w:t>
    </w:r>
    <w:r w:rsidR="00474C3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B58" w:rsidRDefault="00694E60">
    <w:pPr>
      <w:pStyle w:val="Footer"/>
      <w:tabs>
        <w:tab w:val="clear" w:pos="4680"/>
        <w:tab w:val="clear" w:pos="9360"/>
        <w:tab w:val="center" w:pos="2995"/>
      </w:tabs>
      <w:spacing w:before="120"/>
    </w:pPr>
    <w:r>
      <w:t>[3222]</w:t>
    </w:r>
    <w:r>
      <w:tab/>
    </w:r>
    <w:r w:rsidR="004D2E19">
      <w:fldChar w:fldCharType="begin"/>
    </w:r>
    <w:r>
      <w:instrText xml:space="preserve"> PAGE  \* MERGEFORMAT </w:instrText>
    </w:r>
    <w:r w:rsidR="004D2E19">
      <w:fldChar w:fldCharType="separate"/>
    </w:r>
    <w:r w:rsidR="001B60FB">
      <w:rPr>
        <w:noProof/>
      </w:rPr>
      <w:t>1</w:t>
    </w:r>
    <w:r w:rsidR="004D2E1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29CF" w:rsidRDefault="00E11047">
      <w:r>
        <w:separator/>
      </w:r>
    </w:p>
  </w:footnote>
  <w:footnote w:type="continuationSeparator" w:id="0">
    <w:p w:rsidR="009429CF" w:rsidRDefault="00E110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12ZW09"/>
    <w:docVar w:name="CoverBillType" w:val="c"/>
    <w:docVar w:name="docpath" w:val="L:\Council\bills\MS\7112ZW09.DOCX"/>
    <w:docVar w:name="dvBillNumber" w:val="3222"/>
    <w:docVar w:name="dvBillNumberPrefix" w:val="H. "/>
    <w:docVar w:name="dvOriginalBody" w:val="House"/>
    <w:docVar w:name="dvSteno" w:val="MS"/>
    <w:docVar w:name="NameofBody" w:val="h"/>
    <w:docVar w:name="vgroup2" w:val="Council"/>
  </w:docVars>
  <w:rsids>
    <w:rsidRoot w:val="009429CF"/>
    <w:rsid w:val="00050C71"/>
    <w:rsid w:val="001B60FB"/>
    <w:rsid w:val="001E6F35"/>
    <w:rsid w:val="00474C36"/>
    <w:rsid w:val="004D2E19"/>
    <w:rsid w:val="0052140A"/>
    <w:rsid w:val="00694E60"/>
    <w:rsid w:val="009429CF"/>
    <w:rsid w:val="00A2399A"/>
    <w:rsid w:val="00C31B56"/>
    <w:rsid w:val="00D23091"/>
    <w:rsid w:val="00E11047"/>
    <w:rsid w:val="00F944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4615A96-D19E-48D5-BC60-C29777977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9C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429C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9CF"/>
    <w:rPr>
      <w:rFonts w:eastAsia="Times New Roman" w:cs="Times New Roman"/>
      <w:b/>
      <w:sz w:val="30"/>
      <w:szCs w:val="20"/>
    </w:rPr>
  </w:style>
  <w:style w:type="paragraph" w:styleId="Header">
    <w:name w:val="header"/>
    <w:basedOn w:val="Normal"/>
    <w:link w:val="HeaderChar"/>
    <w:uiPriority w:val="99"/>
    <w:semiHidden/>
    <w:unhideWhenUsed/>
    <w:rsid w:val="009429CF"/>
    <w:pPr>
      <w:tabs>
        <w:tab w:val="center" w:pos="4320"/>
        <w:tab w:val="right" w:pos="8640"/>
      </w:tabs>
    </w:pPr>
  </w:style>
  <w:style w:type="character" w:customStyle="1" w:styleId="HeaderChar">
    <w:name w:val="Header Char"/>
    <w:basedOn w:val="DefaultParagraphFont"/>
    <w:link w:val="Header"/>
    <w:uiPriority w:val="99"/>
    <w:semiHidden/>
    <w:rsid w:val="009429CF"/>
    <w:rPr>
      <w:rFonts w:eastAsia="Times New Roman" w:cs="Times New Roman"/>
      <w:szCs w:val="20"/>
    </w:rPr>
  </w:style>
  <w:style w:type="paragraph" w:styleId="Footer">
    <w:name w:val="footer"/>
    <w:basedOn w:val="Normal"/>
    <w:link w:val="FooterChar"/>
    <w:uiPriority w:val="99"/>
    <w:unhideWhenUsed/>
    <w:rsid w:val="009429CF"/>
    <w:pPr>
      <w:tabs>
        <w:tab w:val="center" w:pos="4680"/>
        <w:tab w:val="right" w:pos="9360"/>
      </w:tabs>
    </w:pPr>
  </w:style>
  <w:style w:type="character" w:customStyle="1" w:styleId="FooterChar">
    <w:name w:val="Footer Char"/>
    <w:basedOn w:val="DefaultParagraphFont"/>
    <w:link w:val="Footer"/>
    <w:uiPriority w:val="99"/>
    <w:rsid w:val="009429CF"/>
    <w:rPr>
      <w:rFonts w:eastAsia="Times New Roman" w:cs="Times New Roman"/>
      <w:szCs w:val="20"/>
    </w:rPr>
  </w:style>
  <w:style w:type="character" w:styleId="PageNumber">
    <w:name w:val="page number"/>
    <w:basedOn w:val="DefaultParagraphFont"/>
    <w:uiPriority w:val="99"/>
    <w:semiHidden/>
    <w:unhideWhenUsed/>
    <w:rsid w:val="009429CF"/>
  </w:style>
  <w:style w:type="character" w:styleId="LineNumber">
    <w:name w:val="line number"/>
    <w:basedOn w:val="DefaultParagraphFont"/>
    <w:uiPriority w:val="99"/>
    <w:semiHidden/>
    <w:unhideWhenUsed/>
    <w:rsid w:val="009429CF"/>
  </w:style>
  <w:style w:type="paragraph" w:customStyle="1" w:styleId="BillDots">
    <w:name w:val="Bill Dots"/>
    <w:basedOn w:val="Normal"/>
    <w:qFormat/>
    <w:rsid w:val="009429C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429CF"/>
    <w:pPr>
      <w:tabs>
        <w:tab w:val="right" w:pos="5904"/>
      </w:tabs>
    </w:pPr>
  </w:style>
  <w:style w:type="paragraph" w:styleId="NoSpacing">
    <w:name w:val="No Spacing"/>
    <w:uiPriority w:val="1"/>
    <w:qFormat/>
    <w:rsid w:val="009429CF"/>
    <w:pPr>
      <w:spacing w:after="0" w:line="240" w:lineRule="auto"/>
    </w:pPr>
    <w:rPr>
      <w:rFonts w:eastAsia="Times New Roman" w:cs="Times New Roman"/>
      <w:sz w:val="24"/>
      <w:szCs w:val="24"/>
    </w:rPr>
  </w:style>
  <w:style w:type="character" w:styleId="Hyperlink">
    <w:name w:val="Hyperlink"/>
    <w:basedOn w:val="DefaultParagraphFont"/>
    <w:uiPriority w:val="99"/>
    <w:unhideWhenUsed/>
    <w:rsid w:val="009429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13" Type="http://schemas.openxmlformats.org/officeDocument/2006/relationships/hyperlink" Target="file:///h:\HJ%20Archive\2009\02-12-09.docx" TargetMode="External"/><Relationship Id="rId18" Type="http://schemas.openxmlformats.org/officeDocument/2006/relationships/hyperlink" Target="file:///p:\pprever\2009-10\3222_20090113.docx" TargetMode="External"/><Relationship Id="rId3" Type="http://schemas.openxmlformats.org/officeDocument/2006/relationships/settings" Target="settings.xml"/><Relationship Id="rId21" Type="http://schemas.openxmlformats.org/officeDocument/2006/relationships/hyperlink" Target="file:///p:\pprever\2009-10\3222_20090512.docx" TargetMode="External"/><Relationship Id="rId7" Type="http://schemas.openxmlformats.org/officeDocument/2006/relationships/hyperlink" Target="file:///h:\HJ%20Archive\2009\01-13-09.docx" TargetMode="External"/><Relationship Id="rId12" Type="http://schemas.openxmlformats.org/officeDocument/2006/relationships/hyperlink" Target="file:///h:\HJ%20Archive\2009\02-12-09.docx" TargetMode="External"/><Relationship Id="rId17" Type="http://schemas.openxmlformats.org/officeDocument/2006/relationships/hyperlink" Target="file:///h:\SJ%20Archive\2009\05-12-09.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Archive\2009\02-12-09.docx" TargetMode="External"/><Relationship Id="rId20" Type="http://schemas.openxmlformats.org/officeDocument/2006/relationships/hyperlink" Target="file:///p:\pprever\2009-10\3222_2009020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2-11-09.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Archive\2009\02-12-09.docx" TargetMode="External"/><Relationship Id="rId23" Type="http://schemas.openxmlformats.org/officeDocument/2006/relationships/footer" Target="footer2.xml"/><Relationship Id="rId10" Type="http://schemas.openxmlformats.org/officeDocument/2006/relationships/hyperlink" Target="file:///h:\HJ%20Archive\2009\02-11-09.docx" TargetMode="External"/><Relationship Id="rId19" Type="http://schemas.openxmlformats.org/officeDocument/2006/relationships/hyperlink" Target="file:///p:\pprever\2009-10\3222_20090205.docx" TargetMode="External"/><Relationship Id="rId4" Type="http://schemas.openxmlformats.org/officeDocument/2006/relationships/webSettings" Target="webSettings.xml"/><Relationship Id="rId9" Type="http://schemas.openxmlformats.org/officeDocument/2006/relationships/hyperlink" Target="file:///h:\HJ%20Archive\2009\02-05-09.docx" TargetMode="External"/><Relationship Id="rId14" Type="http://schemas.openxmlformats.org/officeDocument/2006/relationships/hyperlink" Target="file:///h:\HJ%20Archive\2009\02-12-09.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10F10-ECA3-43B3-A845-41BE43544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839</Words>
  <Characters>5021</Characters>
  <Application>Microsoft Office Word</Application>
  <DocSecurity>0</DocSecurity>
  <Lines>164</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3222: Congressional Delegation - South Carolina Legislature Online</dc:title>
  <dc:subject/>
  <dc:creator>Martha Sanders</dc:creator>
  <cp:keywords/>
  <dc:description/>
  <cp:lastModifiedBy>N Cumfer</cp:lastModifiedBy>
  <cp:revision>7</cp:revision>
  <cp:lastPrinted>2009-01-06T18:21:00Z</cp:lastPrinted>
  <dcterms:created xsi:type="dcterms:W3CDTF">2009-05-12T23:49:00Z</dcterms:created>
  <dcterms:modified xsi:type="dcterms:W3CDTF">2014-11-24T15:44:00Z</dcterms:modified>
</cp:coreProperties>
</file>