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5D9" w:rsidRDefault="002D565D">
      <w:pPr>
        <w:widowControl w:val="0"/>
        <w:jc w:val="center"/>
      </w:pPr>
      <w:bookmarkStart w:id="0" w:name="_GoBack"/>
      <w:bookmarkEnd w:id="0"/>
      <w:r>
        <w:rPr>
          <w:b/>
        </w:rPr>
        <w:t>South Carolina General Assembly</w:t>
      </w:r>
    </w:p>
    <w:p w:rsidR="00EA45D9" w:rsidRDefault="002D565D">
      <w:pPr>
        <w:widowControl w:val="0"/>
        <w:jc w:val="center"/>
      </w:pPr>
      <w:r>
        <w:t>118th Session, 2009-2010</w:t>
      </w:r>
    </w:p>
    <w:p w:rsidR="00EA45D9" w:rsidRDefault="00EA45D9">
      <w:pPr>
        <w:widowControl w:val="0"/>
        <w:jc w:val="left"/>
      </w:pPr>
    </w:p>
    <w:p w:rsidR="00EA45D9" w:rsidRDefault="002D565D">
      <w:pPr>
        <w:widowControl w:val="0"/>
        <w:jc w:val="left"/>
        <w:rPr>
          <w:b/>
        </w:rPr>
      </w:pPr>
      <w:r>
        <w:rPr>
          <w:b/>
        </w:rPr>
        <w:t>H. 3344</w:t>
      </w:r>
    </w:p>
    <w:p w:rsidR="00EA45D9" w:rsidRDefault="00EA45D9">
      <w:pPr>
        <w:widowControl w:val="0"/>
        <w:jc w:val="left"/>
        <w:rPr>
          <w:b/>
        </w:rPr>
      </w:pPr>
    </w:p>
    <w:p w:rsidR="00EA45D9" w:rsidRDefault="002D565D">
      <w:pPr>
        <w:widowControl w:val="0"/>
        <w:jc w:val="left"/>
      </w:pPr>
      <w:r>
        <w:rPr>
          <w:b/>
        </w:rPr>
        <w:t>STATUS INFORMATION</w:t>
      </w:r>
    </w:p>
    <w:p w:rsidR="00EA45D9" w:rsidRDefault="00EA45D9">
      <w:pPr>
        <w:widowControl w:val="0"/>
        <w:jc w:val="left"/>
      </w:pPr>
    </w:p>
    <w:p w:rsidR="00EA45D9" w:rsidRDefault="002D565D">
      <w:pPr>
        <w:widowControl w:val="0"/>
        <w:jc w:val="left"/>
      </w:pPr>
      <w:r>
        <w:t>Concurrent Resolution</w:t>
      </w:r>
    </w:p>
    <w:p w:rsidR="00EA45D9" w:rsidRDefault="002D565D">
      <w:pPr>
        <w:widowControl w:val="0"/>
        <w:jc w:val="left"/>
      </w:pPr>
      <w:r>
        <w:t>Sponsors: Reps. Jennings,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EA45D9" w:rsidRDefault="002D565D">
      <w:pPr>
        <w:widowControl w:val="0"/>
        <w:jc w:val="left"/>
      </w:pPr>
      <w:r>
        <w:t>Document Path: l:\council\bills\rm\1026ahb09.docx</w:t>
      </w:r>
    </w:p>
    <w:p w:rsidR="00EA45D9" w:rsidRDefault="00EA45D9">
      <w:pPr>
        <w:widowControl w:val="0"/>
        <w:jc w:val="left"/>
      </w:pPr>
    </w:p>
    <w:p w:rsidR="00EA45D9" w:rsidRDefault="002D565D">
      <w:pPr>
        <w:widowControl w:val="0"/>
        <w:jc w:val="left"/>
      </w:pPr>
      <w:r>
        <w:t>Introduced in the House on January 27, 2009</w:t>
      </w:r>
    </w:p>
    <w:p w:rsidR="00EA45D9" w:rsidRDefault="002D565D">
      <w:pPr>
        <w:widowControl w:val="0"/>
        <w:jc w:val="left"/>
      </w:pPr>
      <w:r>
        <w:t>Introduced in the Senate on January 28, 2009</w:t>
      </w:r>
    </w:p>
    <w:p w:rsidR="00EA45D9" w:rsidRDefault="002D565D">
      <w:pPr>
        <w:widowControl w:val="0"/>
        <w:jc w:val="left"/>
      </w:pPr>
      <w:r>
        <w:t>Adopted by the General Assembly on January 28, 2009</w:t>
      </w:r>
    </w:p>
    <w:p w:rsidR="00EA45D9" w:rsidRDefault="00EA45D9">
      <w:pPr>
        <w:widowControl w:val="0"/>
        <w:jc w:val="left"/>
      </w:pPr>
    </w:p>
    <w:p w:rsidR="00EA45D9" w:rsidRDefault="002D565D">
      <w:pPr>
        <w:widowControl w:val="0"/>
        <w:jc w:val="left"/>
      </w:pPr>
      <w:r>
        <w:t>Summary: Dillon High School Football Team</w:t>
      </w:r>
    </w:p>
    <w:p w:rsidR="00EA45D9" w:rsidRDefault="00EA45D9">
      <w:pPr>
        <w:widowControl w:val="0"/>
        <w:jc w:val="left"/>
      </w:pPr>
    </w:p>
    <w:p w:rsidR="00EA45D9" w:rsidRDefault="00EA45D9">
      <w:pPr>
        <w:widowControl w:val="0"/>
        <w:jc w:val="left"/>
      </w:pPr>
    </w:p>
    <w:p w:rsidR="00EA45D9" w:rsidRDefault="002D565D">
      <w:pPr>
        <w:widowControl w:val="0"/>
        <w:tabs>
          <w:tab w:val="center" w:pos="590"/>
          <w:tab w:val="center" w:pos="1440"/>
          <w:tab w:val="left" w:pos="1872"/>
          <w:tab w:val="left" w:pos="9187"/>
        </w:tabs>
        <w:jc w:val="left"/>
      </w:pPr>
      <w:r>
        <w:rPr>
          <w:b/>
        </w:rPr>
        <w:t>HISTORY OF LEGISLATIVE ACTIONS</w:t>
      </w:r>
    </w:p>
    <w:p w:rsidR="00EA45D9" w:rsidRDefault="00EA45D9">
      <w:pPr>
        <w:widowControl w:val="0"/>
        <w:tabs>
          <w:tab w:val="center" w:pos="590"/>
          <w:tab w:val="center" w:pos="1440"/>
          <w:tab w:val="left" w:pos="1872"/>
          <w:tab w:val="left" w:pos="9187"/>
        </w:tabs>
        <w:jc w:val="left"/>
      </w:pPr>
    </w:p>
    <w:p w:rsidR="00EA45D9" w:rsidRDefault="002D565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A45D9" w:rsidRDefault="002D565D">
      <w:pPr>
        <w:widowControl w:val="0"/>
        <w:tabs>
          <w:tab w:val="right" w:pos="1008"/>
          <w:tab w:val="left" w:pos="1152"/>
          <w:tab w:val="left" w:pos="1872"/>
          <w:tab w:val="left" w:pos="9187"/>
        </w:tabs>
        <w:ind w:left="2088" w:hanging="2088"/>
        <w:jc w:val="left"/>
      </w:pPr>
      <w:r>
        <w:tab/>
        <w:t>1/27/2009</w:t>
      </w:r>
      <w:r>
        <w:tab/>
        <w:t>House</w:t>
      </w:r>
      <w:r>
        <w:tab/>
        <w:t xml:space="preserve">Introduced, adopted, sent to Senate </w:t>
      </w:r>
      <w:hyperlink r:id="rId7" w:history="1">
        <w:r w:rsidRPr="00DE5A05">
          <w:rPr>
            <w:rStyle w:val="Hyperlink"/>
          </w:rPr>
          <w:t>HJ</w:t>
        </w:r>
      </w:hyperlink>
      <w:r>
        <w:noBreakHyphen/>
        <w:t>26</w:t>
      </w:r>
    </w:p>
    <w:p w:rsidR="00EA45D9" w:rsidRDefault="002D565D">
      <w:pPr>
        <w:widowControl w:val="0"/>
        <w:tabs>
          <w:tab w:val="right" w:pos="1008"/>
          <w:tab w:val="left" w:pos="1152"/>
          <w:tab w:val="left" w:pos="1872"/>
          <w:tab w:val="left" w:pos="9187"/>
        </w:tabs>
        <w:ind w:left="2088" w:hanging="2088"/>
        <w:jc w:val="left"/>
      </w:pPr>
      <w:r>
        <w:tab/>
        <w:t>1/28/2009</w:t>
      </w:r>
      <w:r>
        <w:tab/>
        <w:t>Senate</w:t>
      </w:r>
      <w:r>
        <w:tab/>
        <w:t xml:space="preserve">Introduced, adopted, returned with concurrence </w:t>
      </w:r>
      <w:hyperlink r:id="rId8" w:history="1">
        <w:r w:rsidRPr="00DE5A05">
          <w:rPr>
            <w:rStyle w:val="Hyperlink"/>
          </w:rPr>
          <w:t>SJ</w:t>
        </w:r>
      </w:hyperlink>
      <w:r>
        <w:noBreakHyphen/>
        <w:t>12</w:t>
      </w:r>
    </w:p>
    <w:p w:rsidR="00EA45D9" w:rsidRDefault="00EA45D9">
      <w:pPr>
        <w:widowControl w:val="0"/>
        <w:tabs>
          <w:tab w:val="right" w:pos="1008"/>
          <w:tab w:val="left" w:pos="1152"/>
          <w:tab w:val="left" w:pos="1872"/>
          <w:tab w:val="left" w:pos="9187"/>
        </w:tabs>
        <w:ind w:left="2088" w:hanging="2088"/>
        <w:jc w:val="left"/>
      </w:pPr>
    </w:p>
    <w:p w:rsidR="00EA45D9" w:rsidRDefault="00EA45D9">
      <w:pPr>
        <w:widowControl w:val="0"/>
        <w:tabs>
          <w:tab w:val="right" w:pos="1008"/>
          <w:tab w:val="left" w:pos="1152"/>
          <w:tab w:val="left" w:pos="1872"/>
          <w:tab w:val="left" w:pos="9187"/>
        </w:tabs>
        <w:ind w:left="2088" w:hanging="2088"/>
        <w:jc w:val="left"/>
      </w:pPr>
    </w:p>
    <w:p w:rsidR="00EA45D9" w:rsidRDefault="002D565D">
      <w:r>
        <w:rPr>
          <w:b/>
        </w:rPr>
        <w:t>VERSIONS OF THIS BILL</w:t>
      </w:r>
    </w:p>
    <w:p w:rsidR="00EA45D9" w:rsidRDefault="00EA45D9"/>
    <w:p w:rsidR="00EA45D9" w:rsidRDefault="00C7368D">
      <w:hyperlink r:id="rId9" w:history="1">
        <w:r w:rsidR="002D565D">
          <w:rPr>
            <w:rStyle w:val="Hyperlink"/>
          </w:rPr>
          <w:t>1/27/2009</w:t>
        </w:r>
      </w:hyperlink>
    </w:p>
    <w:p w:rsidR="00EA45D9" w:rsidRDefault="00EA45D9"/>
    <w:p w:rsidR="00EA45D9" w:rsidRDefault="00EA45D9">
      <w:pPr>
        <w:sectPr w:rsidR="00EA45D9">
          <w:pgSz w:w="12240" w:h="15840" w:code="1"/>
          <w:pgMar w:top="1080" w:right="1440" w:bottom="1080" w:left="1440" w:header="720" w:footer="720" w:gutter="0"/>
          <w:cols w:space="720"/>
          <w:noEndnote/>
          <w:docGrid w:linePitch="360"/>
        </w:sectPr>
      </w:pPr>
    </w:p>
    <w:p w:rsidR="00EA45D9" w:rsidRDefault="00EA45D9">
      <w:pPr>
        <w:pStyle w:val="BillDots"/>
      </w:pPr>
    </w:p>
    <w:p w:rsidR="00EA45D9" w:rsidRDefault="00EA45D9">
      <w:pPr>
        <w:pStyle w:val="Numbersforbills"/>
      </w:pPr>
    </w:p>
    <w:p w:rsidR="00EA45D9" w:rsidRDefault="00EA4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D9" w:rsidRDefault="00EA4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D9" w:rsidRDefault="00EA4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D9" w:rsidRDefault="00EA4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D9" w:rsidRDefault="00EA4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D9" w:rsidRDefault="00EA4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D9" w:rsidRDefault="002D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EA45D9" w:rsidRDefault="00EA4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D9" w:rsidRDefault="002D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COMMEND THE DILLON HIGH SCHOOL FOOTBALL TEAM FOR ITS OUTSTANDING SEASON AND FOR CAPTURING THE 2008 CLASS AA STATE CHAMPIONSHIP TITLE, AND TO HONOR THE TEAM’S EXCEPTIONAL PLAYERS, COACHES, AND STAFF.</w:t>
      </w:r>
    </w:p>
    <w:p w:rsidR="00EA45D9" w:rsidRDefault="00EA4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45D9" w:rsidRDefault="002D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fully ready for the challenge, the Dillon High School football team crowned an excellent 12</w:t>
      </w:r>
      <w:r>
        <w:noBreakHyphen/>
        <w:t>3 season by capturing the 2008 Class AA State Championship title, defeating Central 7</w:t>
      </w:r>
      <w:r>
        <w:noBreakHyphen/>
        <w:t>6 at Death Valley Stadium at Clemson University on Saturday, December 6, 2008; and</w:t>
      </w:r>
    </w:p>
    <w:p w:rsidR="00EA45D9" w:rsidRDefault="00EA4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45D9" w:rsidRDefault="002D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made school history, marking Dillon’s first state football championship in sixty years. They’d come close so often, but this time, as Coach Jackie Hayes said, they got the job done; and</w:t>
      </w:r>
    </w:p>
    <w:p w:rsidR="00EA45D9" w:rsidRDefault="00EA4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45D9" w:rsidRDefault="002D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Wildcats’ top</w:t>
      </w:r>
      <w:r>
        <w:noBreakHyphen/>
        <w:t>drawer strength, agility, and skill, finely-tuned team effort, and good sportsmanship; and</w:t>
      </w:r>
    </w:p>
    <w:p w:rsidR="00EA45D9" w:rsidRDefault="00EA4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45D9" w:rsidRDefault="002D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Coach Jackie Hayes and his assistants, showed fans and foes alike that the Wildcats’ championship victory was no accident; and</w:t>
      </w:r>
    </w:p>
    <w:p w:rsidR="00EA45D9" w:rsidRDefault="00EA4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45D9" w:rsidRDefault="002D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victory was secured, Coach Hayes spoke for the entire team in declaring that their win especially honored much</w:t>
      </w:r>
      <w:r>
        <w:noBreakHyphen/>
        <w:t>loved Coach Willie Fred Daniels, who passed away in 2007 after a coaching career spanning more than forty years; and</w:t>
      </w:r>
    </w:p>
    <w:p w:rsidR="00EA45D9" w:rsidRDefault="00EA4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45D9" w:rsidRDefault="002D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adding luster to an already scintillating season, senior linebacker L’Twane Thompson was named </w:t>
      </w:r>
      <w:r>
        <w:rPr>
          <w:i/>
        </w:rPr>
        <w:t>High School Sports Report</w:t>
      </w:r>
      <w:r>
        <w:t>’</w:t>
      </w:r>
      <w:r>
        <w:rPr>
          <w:i/>
        </w:rPr>
        <w:t>s</w:t>
      </w:r>
      <w:r>
        <w:t xml:space="preserve"> Co</w:t>
      </w:r>
      <w:r>
        <w:noBreakHyphen/>
        <w:t>Player of the Year. L’Twane, owner of the new school record for career tackles at Dillon with 475, was joined in the school’s standout ranks by “Squeaky” McCollum, a recent pick for the HSSR’s All</w:t>
      </w:r>
      <w:r>
        <w:noBreakHyphen/>
        <w:t>State team. In addition, Coach Hayes, who is also a member of the South Carolina House of Representatives for District 55, was named 2008 HSSR Statewide Coach of the Year, making his team</w:t>
      </w:r>
      <w:r>
        <w:noBreakHyphen/>
        <w:t>member sons especially proud; and</w:t>
      </w:r>
    </w:p>
    <w:p w:rsidR="00EA45D9" w:rsidRDefault="00EA4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45D9" w:rsidRDefault="002D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takes great pleasure in recognizing the young men of the Dillon High School football team for leading with excellence both in the classroom and on the football field and expects to hear of continued great achievements in the years ahead. Now, therefore,</w:t>
      </w:r>
    </w:p>
    <w:p w:rsidR="00EA45D9" w:rsidRDefault="00EA4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45D9" w:rsidRDefault="002D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A45D9" w:rsidRDefault="00EA4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D9" w:rsidRDefault="002D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and commend the Dillon High School football team for its outstanding season and for capturing the 2008 Class AA State Championship title, and honor the team’s exceptional players, coaches, and staff.</w:t>
      </w:r>
    </w:p>
    <w:p w:rsidR="00EA45D9" w:rsidRDefault="00EA4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D9" w:rsidRDefault="002D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Lynda Cottingham and Coach Jackie Hayes, of Dillon High School.</w:t>
      </w:r>
    </w:p>
    <w:p w:rsidR="00EA45D9" w:rsidRDefault="002D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45D9" w:rsidRDefault="00EA45D9">
      <w:pPr>
        <w:suppressAutoHyphens/>
      </w:pPr>
    </w:p>
    <w:sectPr w:rsidR="00EA45D9" w:rsidSect="00EA45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5D9" w:rsidRDefault="002D565D">
      <w:r>
        <w:separator/>
      </w:r>
    </w:p>
  </w:endnote>
  <w:endnote w:type="continuationSeparator" w:id="0">
    <w:p w:rsidR="00EA45D9" w:rsidRDefault="002D5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4234AD-11E1-4A70-A4C4-C8195CE4BACC}"/>
    <w:embedBold r:id="rId2" w:fontKey="{9A859C31-70DF-4907-83E0-2F6BB30B8BC0}"/>
    <w:embedItalic r:id="rId3" w:fontKey="{EEC17F6D-1096-4034-B12A-99D25BE0F23E}"/>
  </w:font>
  <w:font w:name="Calibri">
    <w:panose1 w:val="020F0502020204030204"/>
    <w:charset w:val="00"/>
    <w:family w:val="swiss"/>
    <w:pitch w:val="variable"/>
    <w:sig w:usb0="E10002FF" w:usb1="4000ACFF" w:usb2="00000009" w:usb3="00000000" w:csb0="0000019F" w:csb1="00000000"/>
    <w:embedRegular r:id="rId4" w:fontKey="{C6D467FB-2E6A-4224-B2F3-CC022883F1C1}"/>
  </w:font>
  <w:font w:name="Tahoma">
    <w:panose1 w:val="020B0604030504040204"/>
    <w:charset w:val="00"/>
    <w:family w:val="swiss"/>
    <w:pitch w:val="variable"/>
    <w:sig w:usb0="21002A87" w:usb1="80000000" w:usb2="00000008" w:usb3="00000000" w:csb0="000101FF" w:csb1="00000000"/>
    <w:embedRegular r:id="rId5" w:fontKey="{674C622B-862B-4E40-A6D1-07401AA52377}"/>
  </w:font>
  <w:font w:name="Cambria">
    <w:panose1 w:val="02040503050406030204"/>
    <w:charset w:val="00"/>
    <w:family w:val="roman"/>
    <w:pitch w:val="variable"/>
    <w:sig w:usb0="E00002FF" w:usb1="400004FF" w:usb2="00000000" w:usb3="00000000" w:csb0="0000019F" w:csb1="00000000"/>
    <w:embedRegular r:id="rId6" w:fontKey="{06BD9362-D1E9-4492-A810-246A9847DF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5D9" w:rsidRDefault="002D565D">
    <w:pPr>
      <w:pStyle w:val="Footer"/>
      <w:tabs>
        <w:tab w:val="clear" w:pos="4680"/>
        <w:tab w:val="clear" w:pos="9360"/>
        <w:tab w:val="center" w:pos="2995"/>
      </w:tabs>
      <w:spacing w:before="120"/>
    </w:pPr>
    <w:r>
      <w:t>[3344]</w:t>
    </w:r>
    <w:r>
      <w:tab/>
    </w:r>
    <w:r w:rsidR="00C7368D">
      <w:fldChar w:fldCharType="begin"/>
    </w:r>
    <w:r w:rsidR="00C7368D">
      <w:instrText xml:space="preserve"> PAGE  \* MERGEFORMAT </w:instrText>
    </w:r>
    <w:r w:rsidR="00C7368D">
      <w:fldChar w:fldCharType="separate"/>
    </w:r>
    <w:r w:rsidR="00C7368D">
      <w:rPr>
        <w:noProof/>
      </w:rPr>
      <w:t>1</w:t>
    </w:r>
    <w:r w:rsidR="00C736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5D9" w:rsidRDefault="002D565D">
      <w:r>
        <w:separator/>
      </w:r>
    </w:p>
  </w:footnote>
  <w:footnote w:type="continuationSeparator" w:id="0">
    <w:p w:rsidR="00EA45D9" w:rsidRDefault="002D56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6AHB09"/>
    <w:docVar w:name="CoverBillType" w:val="c"/>
    <w:docVar w:name="docpath" w:val="L:\Council\bills\RM\1026AHB09.DOCX"/>
    <w:docVar w:name="dvBillNumber" w:val="3344"/>
    <w:docVar w:name="dvBillNumberPrefix" w:val="H. "/>
    <w:docVar w:name="dvOriginalBody" w:val="House"/>
    <w:docVar w:name="dvSteno" w:val="RM"/>
    <w:docVar w:name="NameofBody" w:val="h"/>
    <w:docVar w:name="vgroup2" w:val="Council"/>
  </w:docVars>
  <w:rsids>
    <w:rsidRoot w:val="00EA45D9"/>
    <w:rsid w:val="001B6B0F"/>
    <w:rsid w:val="002D565D"/>
    <w:rsid w:val="00C7368D"/>
    <w:rsid w:val="00DE5A05"/>
    <w:rsid w:val="00EA45D9"/>
    <w:rsid w:val="00F3316F"/>
    <w:rsid w:val="00F83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E105B0-11B0-4778-A8F3-ABD15B1B1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5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A45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5D9"/>
    <w:rPr>
      <w:rFonts w:eastAsia="Times New Roman" w:cs="Times New Roman"/>
      <w:b/>
      <w:sz w:val="30"/>
      <w:szCs w:val="20"/>
    </w:rPr>
  </w:style>
  <w:style w:type="paragraph" w:styleId="Header">
    <w:name w:val="header"/>
    <w:basedOn w:val="Normal"/>
    <w:link w:val="HeaderChar"/>
    <w:uiPriority w:val="99"/>
    <w:semiHidden/>
    <w:unhideWhenUsed/>
    <w:rsid w:val="00EA45D9"/>
    <w:pPr>
      <w:tabs>
        <w:tab w:val="center" w:pos="4320"/>
        <w:tab w:val="right" w:pos="8640"/>
      </w:tabs>
    </w:pPr>
  </w:style>
  <w:style w:type="character" w:customStyle="1" w:styleId="HeaderChar">
    <w:name w:val="Header Char"/>
    <w:basedOn w:val="DefaultParagraphFont"/>
    <w:link w:val="Header"/>
    <w:uiPriority w:val="99"/>
    <w:semiHidden/>
    <w:rsid w:val="00EA45D9"/>
    <w:rPr>
      <w:rFonts w:eastAsia="Times New Roman" w:cs="Times New Roman"/>
      <w:szCs w:val="20"/>
    </w:rPr>
  </w:style>
  <w:style w:type="paragraph" w:styleId="Footer">
    <w:name w:val="footer"/>
    <w:basedOn w:val="Normal"/>
    <w:link w:val="FooterChar"/>
    <w:uiPriority w:val="99"/>
    <w:unhideWhenUsed/>
    <w:rsid w:val="00EA45D9"/>
    <w:pPr>
      <w:tabs>
        <w:tab w:val="center" w:pos="4680"/>
        <w:tab w:val="right" w:pos="9360"/>
      </w:tabs>
    </w:pPr>
  </w:style>
  <w:style w:type="character" w:customStyle="1" w:styleId="FooterChar">
    <w:name w:val="Footer Char"/>
    <w:basedOn w:val="DefaultParagraphFont"/>
    <w:link w:val="Footer"/>
    <w:uiPriority w:val="99"/>
    <w:rsid w:val="00EA45D9"/>
    <w:rPr>
      <w:rFonts w:eastAsia="Times New Roman" w:cs="Times New Roman"/>
      <w:szCs w:val="20"/>
    </w:rPr>
  </w:style>
  <w:style w:type="character" w:styleId="PageNumber">
    <w:name w:val="page number"/>
    <w:basedOn w:val="DefaultParagraphFont"/>
    <w:uiPriority w:val="99"/>
    <w:semiHidden/>
    <w:unhideWhenUsed/>
    <w:rsid w:val="00EA45D9"/>
  </w:style>
  <w:style w:type="character" w:styleId="LineNumber">
    <w:name w:val="line number"/>
    <w:basedOn w:val="DefaultParagraphFont"/>
    <w:uiPriority w:val="99"/>
    <w:semiHidden/>
    <w:unhideWhenUsed/>
    <w:rsid w:val="00EA45D9"/>
  </w:style>
  <w:style w:type="paragraph" w:customStyle="1" w:styleId="BillDots">
    <w:name w:val="Bill Dots"/>
    <w:basedOn w:val="Normal"/>
    <w:qFormat/>
    <w:rsid w:val="00EA45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A45D9"/>
    <w:pPr>
      <w:tabs>
        <w:tab w:val="right" w:pos="5904"/>
      </w:tabs>
    </w:pPr>
  </w:style>
  <w:style w:type="paragraph" w:styleId="BalloonText">
    <w:name w:val="Balloon Text"/>
    <w:basedOn w:val="Normal"/>
    <w:link w:val="BalloonTextChar"/>
    <w:uiPriority w:val="99"/>
    <w:semiHidden/>
    <w:unhideWhenUsed/>
    <w:rsid w:val="00EA45D9"/>
    <w:rPr>
      <w:rFonts w:ascii="Tahoma" w:hAnsi="Tahoma" w:cs="Tahoma"/>
      <w:sz w:val="16"/>
      <w:szCs w:val="16"/>
    </w:rPr>
  </w:style>
  <w:style w:type="character" w:customStyle="1" w:styleId="BalloonTextChar">
    <w:name w:val="Balloon Text Char"/>
    <w:basedOn w:val="DefaultParagraphFont"/>
    <w:link w:val="BalloonText"/>
    <w:uiPriority w:val="99"/>
    <w:semiHidden/>
    <w:rsid w:val="00EA45D9"/>
    <w:rPr>
      <w:rFonts w:ascii="Tahoma" w:eastAsia="Times New Roman" w:hAnsi="Tahoma" w:cs="Tahoma"/>
      <w:sz w:val="16"/>
      <w:szCs w:val="16"/>
    </w:rPr>
  </w:style>
  <w:style w:type="character" w:styleId="Hyperlink">
    <w:name w:val="Hyperlink"/>
    <w:basedOn w:val="DefaultParagraphFont"/>
    <w:uiPriority w:val="99"/>
    <w:unhideWhenUsed/>
    <w:rsid w:val="00EA45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28-09.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44_2009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BAB39-A68A-4F04-9C9B-4AD00E469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649</Words>
  <Characters>3788</Characters>
  <Application>Microsoft Office Word</Application>
  <DocSecurity>0</DocSecurity>
  <Lines>111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3344: Dillon High School Football Team - South Carolina Legislature Online</dc:title>
  <dc:subject/>
  <dc:creator>MCDOWELLR</dc:creator>
  <cp:keywords/>
  <dc:description/>
  <cp:lastModifiedBy>N Cumfer</cp:lastModifiedBy>
  <cp:revision>12</cp:revision>
  <cp:lastPrinted>2009-01-20T19:04:00Z</cp:lastPrinted>
  <dcterms:created xsi:type="dcterms:W3CDTF">2009-01-27T18:34:00Z</dcterms:created>
  <dcterms:modified xsi:type="dcterms:W3CDTF">2014-11-24T16:05:00Z</dcterms:modified>
</cp:coreProperties>
</file>