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780" w:rsidRDefault="00835CD3">
      <w:pPr>
        <w:widowControl w:val="0"/>
        <w:jc w:val="center"/>
      </w:pPr>
      <w:bookmarkStart w:id="0" w:name="_GoBack"/>
      <w:bookmarkEnd w:id="0"/>
      <w:r>
        <w:rPr>
          <w:b/>
        </w:rPr>
        <w:t>South Carolina General Assembly</w:t>
      </w:r>
    </w:p>
    <w:p w:rsidR="003A5780" w:rsidRDefault="00835CD3">
      <w:pPr>
        <w:widowControl w:val="0"/>
        <w:jc w:val="center"/>
      </w:pPr>
      <w:r>
        <w:t>118th Session, 2009-2010</w:t>
      </w:r>
    </w:p>
    <w:p w:rsidR="003A5780" w:rsidRDefault="003A5780">
      <w:pPr>
        <w:widowControl w:val="0"/>
        <w:jc w:val="left"/>
      </w:pPr>
    </w:p>
    <w:p w:rsidR="003A5780" w:rsidRDefault="00835CD3">
      <w:pPr>
        <w:widowControl w:val="0"/>
        <w:jc w:val="left"/>
        <w:rPr>
          <w:b/>
        </w:rPr>
      </w:pPr>
      <w:r>
        <w:rPr>
          <w:b/>
        </w:rPr>
        <w:t>H. 3660</w:t>
      </w:r>
    </w:p>
    <w:p w:rsidR="003A5780" w:rsidRDefault="003A5780">
      <w:pPr>
        <w:widowControl w:val="0"/>
        <w:jc w:val="left"/>
        <w:rPr>
          <w:b/>
        </w:rPr>
      </w:pPr>
    </w:p>
    <w:p w:rsidR="003A5780" w:rsidRDefault="00835CD3">
      <w:pPr>
        <w:widowControl w:val="0"/>
        <w:jc w:val="left"/>
      </w:pPr>
      <w:r>
        <w:rPr>
          <w:b/>
        </w:rPr>
        <w:t>STATUS INFORMATION</w:t>
      </w:r>
    </w:p>
    <w:p w:rsidR="003A5780" w:rsidRDefault="003A5780">
      <w:pPr>
        <w:widowControl w:val="0"/>
        <w:jc w:val="left"/>
      </w:pPr>
    </w:p>
    <w:p w:rsidR="003A5780" w:rsidRDefault="00835CD3">
      <w:pPr>
        <w:widowControl w:val="0"/>
        <w:jc w:val="left"/>
      </w:pPr>
      <w:r>
        <w:t>General Bill</w:t>
      </w:r>
    </w:p>
    <w:p w:rsidR="003A5780" w:rsidRDefault="00835CD3">
      <w:pPr>
        <w:widowControl w:val="0"/>
        <w:jc w:val="left"/>
      </w:pPr>
      <w:r>
        <w:t>Sponsors: Rep. Gilliard</w:t>
      </w:r>
    </w:p>
    <w:p w:rsidR="003A5780" w:rsidRDefault="00835CD3">
      <w:pPr>
        <w:widowControl w:val="0"/>
        <w:jc w:val="left"/>
      </w:pPr>
      <w:r>
        <w:t>Document Path: l:\council\bills\ggs\22270bh09.docx</w:t>
      </w:r>
    </w:p>
    <w:p w:rsidR="003A5780" w:rsidRDefault="003A5780">
      <w:pPr>
        <w:widowControl w:val="0"/>
        <w:jc w:val="left"/>
      </w:pPr>
    </w:p>
    <w:p w:rsidR="003A5780" w:rsidRDefault="00835CD3">
      <w:pPr>
        <w:widowControl w:val="0"/>
        <w:jc w:val="left"/>
      </w:pPr>
      <w:r>
        <w:t>Introduced in the House on March 4, 2009</w:t>
      </w:r>
    </w:p>
    <w:p w:rsidR="003A5780" w:rsidRDefault="00835CD3">
      <w:pPr>
        <w:widowControl w:val="0"/>
        <w:jc w:val="left"/>
      </w:pPr>
      <w:r>
        <w:t xml:space="preserve">Currently residing in the House Committee on </w:t>
      </w:r>
      <w:r>
        <w:rPr>
          <w:b/>
        </w:rPr>
        <w:t>Education and Public Works</w:t>
      </w:r>
    </w:p>
    <w:p w:rsidR="003A5780" w:rsidRDefault="003A5780">
      <w:pPr>
        <w:widowControl w:val="0"/>
        <w:jc w:val="left"/>
      </w:pPr>
    </w:p>
    <w:p w:rsidR="003A5780" w:rsidRDefault="00835CD3">
      <w:pPr>
        <w:widowControl w:val="0"/>
        <w:jc w:val="left"/>
      </w:pPr>
      <w:r>
        <w:t>Summary: Middle and high school</w:t>
      </w:r>
    </w:p>
    <w:p w:rsidR="003A5780" w:rsidRDefault="003A5780">
      <w:pPr>
        <w:widowControl w:val="0"/>
        <w:jc w:val="left"/>
      </w:pPr>
    </w:p>
    <w:p w:rsidR="003A5780" w:rsidRDefault="003A5780">
      <w:pPr>
        <w:widowControl w:val="0"/>
        <w:jc w:val="left"/>
      </w:pPr>
    </w:p>
    <w:p w:rsidR="003A5780" w:rsidRDefault="00835CD3">
      <w:pPr>
        <w:widowControl w:val="0"/>
        <w:tabs>
          <w:tab w:val="center" w:pos="590"/>
          <w:tab w:val="center" w:pos="1440"/>
          <w:tab w:val="left" w:pos="1872"/>
          <w:tab w:val="left" w:pos="9187"/>
        </w:tabs>
        <w:jc w:val="left"/>
      </w:pPr>
      <w:r>
        <w:rPr>
          <w:b/>
        </w:rPr>
        <w:t>HISTORY OF LEGISLATIVE ACTIONS</w:t>
      </w:r>
    </w:p>
    <w:p w:rsidR="003A5780" w:rsidRDefault="003A5780">
      <w:pPr>
        <w:widowControl w:val="0"/>
        <w:tabs>
          <w:tab w:val="center" w:pos="590"/>
          <w:tab w:val="center" w:pos="1440"/>
          <w:tab w:val="left" w:pos="1872"/>
          <w:tab w:val="left" w:pos="9187"/>
        </w:tabs>
        <w:jc w:val="left"/>
      </w:pPr>
    </w:p>
    <w:p w:rsidR="003A5780" w:rsidRDefault="00835CD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A5780" w:rsidRDefault="00835CD3">
      <w:pPr>
        <w:widowControl w:val="0"/>
        <w:tabs>
          <w:tab w:val="right" w:pos="1008"/>
          <w:tab w:val="left" w:pos="1152"/>
          <w:tab w:val="left" w:pos="1872"/>
          <w:tab w:val="left" w:pos="9187"/>
        </w:tabs>
        <w:ind w:left="2088" w:hanging="2088"/>
        <w:jc w:val="left"/>
      </w:pPr>
      <w:r>
        <w:tab/>
        <w:t>3/4/2009</w:t>
      </w:r>
      <w:r>
        <w:tab/>
        <w:t>House</w:t>
      </w:r>
      <w:r>
        <w:tab/>
        <w:t xml:space="preserve">Introduced and read first time </w:t>
      </w:r>
      <w:hyperlink r:id="rId7" w:history="1">
        <w:r w:rsidRPr="000614F6">
          <w:rPr>
            <w:rStyle w:val="Hyperlink"/>
          </w:rPr>
          <w:t>HJ</w:t>
        </w:r>
      </w:hyperlink>
      <w:r>
        <w:noBreakHyphen/>
        <w:t>69</w:t>
      </w:r>
    </w:p>
    <w:p w:rsidR="003A5780" w:rsidRDefault="00835CD3">
      <w:pPr>
        <w:widowControl w:val="0"/>
        <w:tabs>
          <w:tab w:val="right" w:pos="1008"/>
          <w:tab w:val="left" w:pos="1152"/>
          <w:tab w:val="left" w:pos="1872"/>
          <w:tab w:val="left" w:pos="9187"/>
        </w:tabs>
        <w:ind w:left="2088" w:hanging="2088"/>
        <w:jc w:val="left"/>
      </w:pPr>
      <w:r>
        <w:tab/>
        <w:t>3/4/2009</w:t>
      </w:r>
      <w:r>
        <w:tab/>
        <w:t>House</w:t>
      </w:r>
      <w:r>
        <w:tab/>
        <w:t xml:space="preserve">Referred to Committee on </w:t>
      </w:r>
      <w:r>
        <w:rPr>
          <w:b/>
        </w:rPr>
        <w:t>Education and Public Works</w:t>
      </w:r>
      <w:r>
        <w:t xml:space="preserve"> </w:t>
      </w:r>
      <w:hyperlink r:id="rId8" w:history="1">
        <w:r w:rsidRPr="000614F6">
          <w:rPr>
            <w:rStyle w:val="Hyperlink"/>
          </w:rPr>
          <w:t>HJ</w:t>
        </w:r>
      </w:hyperlink>
      <w:r>
        <w:noBreakHyphen/>
        <w:t>69</w:t>
      </w:r>
    </w:p>
    <w:p w:rsidR="003A5780" w:rsidRDefault="003A5780">
      <w:pPr>
        <w:widowControl w:val="0"/>
        <w:tabs>
          <w:tab w:val="right" w:pos="1008"/>
          <w:tab w:val="left" w:pos="1152"/>
          <w:tab w:val="left" w:pos="1872"/>
          <w:tab w:val="left" w:pos="9187"/>
        </w:tabs>
        <w:ind w:left="2088" w:hanging="2088"/>
        <w:jc w:val="left"/>
      </w:pPr>
    </w:p>
    <w:p w:rsidR="003A5780" w:rsidRDefault="003A5780">
      <w:pPr>
        <w:widowControl w:val="0"/>
        <w:tabs>
          <w:tab w:val="right" w:pos="1008"/>
          <w:tab w:val="left" w:pos="1152"/>
          <w:tab w:val="left" w:pos="1872"/>
          <w:tab w:val="left" w:pos="9187"/>
        </w:tabs>
        <w:ind w:left="2088" w:hanging="2088"/>
        <w:jc w:val="left"/>
      </w:pPr>
    </w:p>
    <w:p w:rsidR="003A5780" w:rsidRDefault="00835CD3">
      <w:pPr>
        <w:widowControl w:val="0"/>
        <w:jc w:val="left"/>
      </w:pPr>
      <w:r>
        <w:rPr>
          <w:b/>
        </w:rPr>
        <w:t>VERSIONS OF THIS BILL</w:t>
      </w:r>
    </w:p>
    <w:p w:rsidR="003A5780" w:rsidRDefault="003A5780">
      <w:pPr>
        <w:widowControl w:val="0"/>
        <w:jc w:val="left"/>
      </w:pPr>
    </w:p>
    <w:p w:rsidR="003A5780" w:rsidRDefault="0015302D">
      <w:pPr>
        <w:widowControl w:val="0"/>
        <w:jc w:val="left"/>
      </w:pPr>
      <w:hyperlink r:id="rId9" w:history="1">
        <w:r w:rsidR="00835CD3">
          <w:rPr>
            <w:rStyle w:val="Hyperlink"/>
          </w:rPr>
          <w:t>3/4/2009</w:t>
        </w:r>
      </w:hyperlink>
    </w:p>
    <w:p w:rsidR="003A5780" w:rsidRDefault="003A5780"/>
    <w:p w:rsidR="003A5780" w:rsidRDefault="003A5780">
      <w:pPr>
        <w:sectPr w:rsidR="003A5780">
          <w:pgSz w:w="12240" w:h="15840" w:code="1"/>
          <w:pgMar w:top="1080" w:right="1440" w:bottom="1080" w:left="1440" w:header="720" w:footer="720" w:gutter="0"/>
          <w:cols w:space="720"/>
          <w:noEndnote/>
          <w:docGrid w:linePitch="360"/>
        </w:sectPr>
      </w:pPr>
    </w:p>
    <w:p w:rsidR="003A5780" w:rsidRDefault="003A5780">
      <w:pPr>
        <w:pStyle w:val="BillDots"/>
      </w:pPr>
    </w:p>
    <w:p w:rsidR="003A5780" w:rsidRDefault="003A5780">
      <w:pPr>
        <w:pStyle w:val="Numbersforbills"/>
      </w:pP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83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83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53</w:t>
      </w:r>
      <w:r>
        <w:rPr>
          <w:rFonts w:eastAsiaTheme="minorHAnsi"/>
          <w:color w:val="000000" w:themeColor="text1"/>
          <w:szCs w:val="22"/>
          <w:u w:color="000000" w:themeColor="text1"/>
        </w:rPr>
        <w:noBreakHyphen/>
        <w:t>1990 SO AS TO REQUIRE EVERY PUBLIC MIDDLE SCHOOL AND PUBLIC HIGH SCHOOL OF THIS STATE EACH TO OFFER AT LEAST FIVE CAREER AND TECHNOLOGY COURSES TO THEIR RESPECTIVE STUDENTS FOR ELECTIVE CREDIT.</w:t>
      </w: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5780" w:rsidRDefault="0083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83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Article 21, Chapter 53, Title 59 of the 1976 Code is amended by adding:</w:t>
      </w: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A5780" w:rsidRDefault="0083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53</w:t>
      </w:r>
      <w:r>
        <w:rPr>
          <w:rFonts w:eastAsiaTheme="minorHAnsi"/>
          <w:color w:val="000000" w:themeColor="text1"/>
          <w:szCs w:val="22"/>
          <w:u w:color="000000" w:themeColor="text1"/>
        </w:rPr>
        <w:noBreakHyphen/>
        <w:t>1990.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Notwithstanding another provision of law and beginning with the 2010</w:t>
      </w:r>
      <w:r>
        <w:rPr>
          <w:rFonts w:eastAsiaTheme="minorHAnsi"/>
          <w:color w:val="000000" w:themeColor="text1"/>
          <w:szCs w:val="22"/>
          <w:u w:color="000000" w:themeColor="text1"/>
        </w:rPr>
        <w:noBreakHyphen/>
        <w:t xml:space="preserve">2011 school year, every public middle school and public high school of this State each shall offer at least five career and technology courses to their respective students for elective credit.  </w:t>
      </w:r>
    </w:p>
    <w:p w:rsidR="003A5780" w:rsidRDefault="0083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As used in this section, ‘career and technology course’ means a course that provides practical experience in a particular occupational field.”</w:t>
      </w:r>
    </w:p>
    <w:p w:rsidR="003A5780" w:rsidRDefault="003A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780" w:rsidRDefault="0083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A5780" w:rsidRDefault="00835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5780" w:rsidRDefault="003A5780">
      <w:pPr>
        <w:suppressAutoHyphens/>
      </w:pPr>
    </w:p>
    <w:sectPr w:rsidR="003A5780" w:rsidSect="003A57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5780" w:rsidRDefault="00835CD3">
      <w:r>
        <w:separator/>
      </w:r>
    </w:p>
  </w:endnote>
  <w:endnote w:type="continuationSeparator" w:id="0">
    <w:p w:rsidR="003A5780" w:rsidRDefault="00835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E9614D-2970-4159-A200-3D3524E522E8}"/>
    <w:embedBold r:id="rId2" w:fontKey="{0DC9598B-34B5-4E96-87AC-61B63E7FC1CE}"/>
  </w:font>
  <w:font w:name="Calibri">
    <w:panose1 w:val="020F0502020204030204"/>
    <w:charset w:val="00"/>
    <w:family w:val="swiss"/>
    <w:pitch w:val="variable"/>
    <w:sig w:usb0="E10002FF" w:usb1="4000ACFF" w:usb2="00000009" w:usb3="00000000" w:csb0="0000019F" w:csb1="00000000"/>
    <w:embedRegular r:id="rId3" w:fontKey="{DA0EAFDD-467B-4BA1-8C7C-8F5D0EAE9A2B}"/>
  </w:font>
  <w:font w:name="Cambria">
    <w:panose1 w:val="02040503050406030204"/>
    <w:charset w:val="00"/>
    <w:family w:val="roman"/>
    <w:pitch w:val="variable"/>
    <w:sig w:usb0="E00002FF" w:usb1="400004FF" w:usb2="00000000" w:usb3="00000000" w:csb0="0000019F" w:csb1="00000000"/>
    <w:embedRegular r:id="rId4" w:fontKey="{681CFC6D-EAC9-4DB0-9DC7-2153FFF01B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780" w:rsidRDefault="00835CD3">
    <w:pPr>
      <w:pStyle w:val="Footer"/>
      <w:tabs>
        <w:tab w:val="clear" w:pos="4680"/>
        <w:tab w:val="clear" w:pos="9360"/>
        <w:tab w:val="center" w:pos="2995"/>
      </w:tabs>
      <w:spacing w:before="120"/>
    </w:pPr>
    <w:r>
      <w:t>[3660]</w:t>
    </w:r>
    <w:r>
      <w:tab/>
    </w:r>
    <w:r w:rsidR="0015302D">
      <w:fldChar w:fldCharType="begin"/>
    </w:r>
    <w:r w:rsidR="0015302D">
      <w:instrText xml:space="preserve"> PAGE  \* MERGEFORMAT </w:instrText>
    </w:r>
    <w:r w:rsidR="0015302D">
      <w:fldChar w:fldCharType="separate"/>
    </w:r>
    <w:r w:rsidR="0015302D">
      <w:rPr>
        <w:noProof/>
      </w:rPr>
      <w:t>1</w:t>
    </w:r>
    <w:r w:rsidR="001530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5780" w:rsidRDefault="00835CD3">
      <w:r>
        <w:separator/>
      </w:r>
    </w:p>
  </w:footnote>
  <w:footnote w:type="continuationSeparator" w:id="0">
    <w:p w:rsidR="003A5780" w:rsidRDefault="00835C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70BH09"/>
    <w:docVar w:name="CoverBillType" w:val="b"/>
    <w:docVar w:name="docpath" w:val="L:\Council\bills\GGS\22270BH09.DOCX"/>
    <w:docVar w:name="dvBillNumber" w:val="3660"/>
    <w:docVar w:name="dvBillNumberPrefix" w:val="H. "/>
    <w:docVar w:name="dvOriginalBody" w:val="House"/>
    <w:docVar w:name="dvSteno" w:val="GGS"/>
    <w:docVar w:name="NameofBody" w:val="h"/>
    <w:docVar w:name="vgroup2" w:val="Council"/>
  </w:docVars>
  <w:rsids>
    <w:rsidRoot w:val="003A5780"/>
    <w:rsid w:val="000614F6"/>
    <w:rsid w:val="000D17CD"/>
    <w:rsid w:val="0015302D"/>
    <w:rsid w:val="00233281"/>
    <w:rsid w:val="003A5780"/>
    <w:rsid w:val="00835CD3"/>
    <w:rsid w:val="00BD3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8848EEB-FA50-4051-A477-1A9B2DABD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78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A578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5780"/>
    <w:rPr>
      <w:rFonts w:eastAsia="Times New Roman" w:cs="Times New Roman"/>
      <w:b/>
      <w:sz w:val="30"/>
      <w:szCs w:val="20"/>
    </w:rPr>
  </w:style>
  <w:style w:type="paragraph" w:styleId="Header">
    <w:name w:val="header"/>
    <w:basedOn w:val="Normal"/>
    <w:link w:val="HeaderChar"/>
    <w:uiPriority w:val="99"/>
    <w:semiHidden/>
    <w:unhideWhenUsed/>
    <w:rsid w:val="003A5780"/>
    <w:pPr>
      <w:tabs>
        <w:tab w:val="center" w:pos="4320"/>
        <w:tab w:val="right" w:pos="8640"/>
      </w:tabs>
    </w:pPr>
  </w:style>
  <w:style w:type="character" w:customStyle="1" w:styleId="HeaderChar">
    <w:name w:val="Header Char"/>
    <w:basedOn w:val="DefaultParagraphFont"/>
    <w:link w:val="Header"/>
    <w:uiPriority w:val="99"/>
    <w:semiHidden/>
    <w:rsid w:val="003A5780"/>
    <w:rPr>
      <w:rFonts w:eastAsia="Times New Roman" w:cs="Times New Roman"/>
      <w:szCs w:val="20"/>
    </w:rPr>
  </w:style>
  <w:style w:type="paragraph" w:styleId="Footer">
    <w:name w:val="footer"/>
    <w:basedOn w:val="Normal"/>
    <w:link w:val="FooterChar"/>
    <w:uiPriority w:val="99"/>
    <w:unhideWhenUsed/>
    <w:rsid w:val="003A5780"/>
    <w:pPr>
      <w:tabs>
        <w:tab w:val="center" w:pos="4680"/>
        <w:tab w:val="right" w:pos="9360"/>
      </w:tabs>
    </w:pPr>
  </w:style>
  <w:style w:type="character" w:customStyle="1" w:styleId="FooterChar">
    <w:name w:val="Footer Char"/>
    <w:basedOn w:val="DefaultParagraphFont"/>
    <w:link w:val="Footer"/>
    <w:uiPriority w:val="99"/>
    <w:rsid w:val="003A5780"/>
    <w:rPr>
      <w:rFonts w:eastAsia="Times New Roman" w:cs="Times New Roman"/>
      <w:szCs w:val="20"/>
    </w:rPr>
  </w:style>
  <w:style w:type="character" w:styleId="PageNumber">
    <w:name w:val="page number"/>
    <w:basedOn w:val="DefaultParagraphFont"/>
    <w:uiPriority w:val="99"/>
    <w:semiHidden/>
    <w:unhideWhenUsed/>
    <w:rsid w:val="003A5780"/>
  </w:style>
  <w:style w:type="character" w:styleId="LineNumber">
    <w:name w:val="line number"/>
    <w:basedOn w:val="DefaultParagraphFont"/>
    <w:uiPriority w:val="99"/>
    <w:semiHidden/>
    <w:unhideWhenUsed/>
    <w:rsid w:val="003A5780"/>
  </w:style>
  <w:style w:type="paragraph" w:customStyle="1" w:styleId="BillDots">
    <w:name w:val="Bill Dots"/>
    <w:basedOn w:val="Normal"/>
    <w:qFormat/>
    <w:rsid w:val="003A578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A5780"/>
    <w:pPr>
      <w:tabs>
        <w:tab w:val="right" w:pos="5904"/>
      </w:tabs>
    </w:pPr>
  </w:style>
  <w:style w:type="character" w:styleId="Hyperlink">
    <w:name w:val="Hyperlink"/>
    <w:basedOn w:val="DefaultParagraphFont"/>
    <w:uiPriority w:val="99"/>
    <w:unhideWhenUsed/>
    <w:rsid w:val="003A57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4-09.docx" TargetMode="External"/><Relationship Id="rId3" Type="http://schemas.openxmlformats.org/officeDocument/2006/relationships/settings" Target="settings.xml"/><Relationship Id="rId7" Type="http://schemas.openxmlformats.org/officeDocument/2006/relationships/hyperlink" Target="file:///h:\H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60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23A564-87F6-4E56-A69D-97C1008BB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234</Words>
  <Characters>1263</Characters>
  <Application>Microsoft Office Word</Application>
  <DocSecurity>0</DocSecurity>
  <Lines>63</Lines>
  <Paragraphs>24</Paragraphs>
  <ScaleCrop>false</ScaleCrop>
  <Company> </Company>
  <LinksUpToDate>false</LinksUpToDate>
  <CharactersWithSpaces>1479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3660: Middle and high school - South Carolina Legislature Online</dc:title>
  <dc:subject/>
  <dc:creator>GGS</dc:creator>
  <cp:keywords/>
  <dc:description/>
  <cp:lastModifiedBy>N Cumfer</cp:lastModifiedBy>
  <cp:revision>9</cp:revision>
  <cp:lastPrinted>2009-02-26T17:46:00Z</cp:lastPrinted>
  <dcterms:created xsi:type="dcterms:W3CDTF">2009-03-04T16:08:00Z</dcterms:created>
  <dcterms:modified xsi:type="dcterms:W3CDTF">2014-11-24T16:10:00Z</dcterms:modified>
</cp:coreProperties>
</file>