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497" w:rsidRDefault="00EF35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D03497" w:rsidRDefault="00EF35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D03497" w:rsidRDefault="00D034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03497" w:rsidRDefault="00EF35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3670</w:t>
      </w:r>
    </w:p>
    <w:p w:rsidR="00D03497" w:rsidRDefault="00D034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D03497" w:rsidRDefault="00EF35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D03497" w:rsidRDefault="00D034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03497" w:rsidRDefault="00EF35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D03497" w:rsidRDefault="00EF35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Rep. Rutherford</w:t>
      </w:r>
    </w:p>
    <w:p w:rsidR="00D03497" w:rsidRDefault="00EF35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l:\council\bills\bbm\9054cm09.docx</w:t>
      </w:r>
    </w:p>
    <w:p w:rsidR="00D03497" w:rsidRDefault="00D034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03497" w:rsidRDefault="00EF35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March 5, 2009</w:t>
      </w:r>
    </w:p>
    <w:p w:rsidR="00D03497" w:rsidRDefault="00EF35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D03497" w:rsidRDefault="00D034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03497" w:rsidRDefault="00EF35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Confessions</w:t>
      </w:r>
    </w:p>
    <w:p w:rsidR="00D03497" w:rsidRDefault="00D034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03497" w:rsidRDefault="00D034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03497" w:rsidRDefault="00EF35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D03497" w:rsidRDefault="00D034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3497" w:rsidRDefault="00EF35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D03497" w:rsidRDefault="00EF35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3/5/2009</w:t>
      </w:r>
      <w:r>
        <w:tab/>
        <w:t>House</w:t>
      </w:r>
      <w:r>
        <w:tab/>
        <w:t xml:space="preserve">Introduced and read first time </w:t>
      </w:r>
      <w:hyperlink r:id="rId7" w:history="1">
        <w:r w:rsidRPr="00EA6CC6">
          <w:rPr>
            <w:rStyle w:val="Hyperlink"/>
          </w:rPr>
          <w:t>HJ</w:t>
        </w:r>
      </w:hyperlink>
      <w:r>
        <w:noBreakHyphen/>
        <w:t>10</w:t>
      </w:r>
    </w:p>
    <w:p w:rsidR="00D03497" w:rsidRDefault="00EF35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EA6CC6">
          <w:rPr>
            <w:rStyle w:val="Hyperlink"/>
          </w:rPr>
          <w:t>HJ</w:t>
        </w:r>
      </w:hyperlink>
      <w:r>
        <w:noBreakHyphen/>
        <w:t>10</w:t>
      </w:r>
    </w:p>
    <w:p w:rsidR="00D03497" w:rsidRDefault="00D034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3497" w:rsidRDefault="00D034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3497" w:rsidRDefault="00EF357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D03497" w:rsidRDefault="00D034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03497" w:rsidRDefault="00661AB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EF3578">
          <w:rPr>
            <w:rStyle w:val="Hyperlink"/>
          </w:rPr>
          <w:t>3/5/2009</w:t>
        </w:r>
      </w:hyperlink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D034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497" w:rsidRDefault="00EF35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497" w:rsidRDefault="00EF35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23</w:t>
      </w:r>
      <w:r>
        <w:noBreakHyphen/>
        <w:t>1</w:t>
      </w:r>
      <w:r>
        <w:noBreakHyphen/>
        <w:t>240 SO AS TO PROVIDE THAT ALL CONFESSIONS OBTAINED BY A LAW ENFORCEMENT AGENCY MUST BE VIDEO RECORDED.</w:t>
      </w: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3497" w:rsidRDefault="00EF35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497" w:rsidRDefault="00EF35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23 of the 1976 Code is amended by adding:</w:t>
      </w: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497" w:rsidRDefault="00EF35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240.</w:t>
      </w:r>
      <w:r>
        <w:tab/>
        <w:t>All confessions obtained by a law enforcement agency must be video recorded.”</w:t>
      </w:r>
    </w:p>
    <w:p w:rsidR="00D03497" w:rsidRDefault="00D0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497" w:rsidRDefault="00EF35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03497" w:rsidRDefault="00EF35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03497" w:rsidRDefault="00D03497">
      <w:pPr>
        <w:suppressAutoHyphens/>
      </w:pPr>
    </w:p>
    <w:sectPr w:rsidR="00D03497" w:rsidSect="00D034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497" w:rsidRDefault="00EF3578">
      <w:r>
        <w:separator/>
      </w:r>
    </w:p>
  </w:endnote>
  <w:endnote w:type="continuationSeparator" w:id="0">
    <w:p w:rsidR="00D03497" w:rsidRDefault="00EF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A5529D-EAAB-4F4B-9B86-CAC1D48EF042}"/>
    <w:embedBold r:id="rId2" w:fontKey="{4A6095F8-6319-488F-9BAD-97996F144D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3CB9D0-A557-458D-998D-DCF921DA33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E387FE-5B7D-4041-A5F5-81D08D8711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497" w:rsidRDefault="00EF35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[3670]</w:t>
    </w:r>
    <w:r>
      <w:tab/>
    </w:r>
    <w:r w:rsidR="00661AB3">
      <w:fldChar w:fldCharType="begin"/>
    </w:r>
    <w:r w:rsidR="00661AB3">
      <w:instrText xml:space="preserve"> PAGE  \* MERGEFORMAT </w:instrText>
    </w:r>
    <w:r w:rsidR="00661AB3">
      <w:fldChar w:fldCharType="separate"/>
    </w:r>
    <w:r w:rsidR="00661AB3">
      <w:rPr>
        <w:noProof/>
      </w:rPr>
      <w:t>1</w:t>
    </w:r>
    <w:r w:rsidR="00661AB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497" w:rsidRDefault="00EF3578">
      <w:r>
        <w:separator/>
      </w:r>
    </w:p>
  </w:footnote>
  <w:footnote w:type="continuationSeparator" w:id="0">
    <w:p w:rsidR="00D03497" w:rsidRDefault="00EF35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054CM09"/>
    <w:docVar w:name="CoverBillType" w:val="b"/>
    <w:docVar w:name="docpath" w:val="L:\Council\bills\BBM\9054CM09.DOCX"/>
    <w:docVar w:name="dvBillNumber" w:val="367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03497"/>
    <w:rsid w:val="00413F87"/>
    <w:rsid w:val="00661AB3"/>
    <w:rsid w:val="00C06A86"/>
    <w:rsid w:val="00CD1036"/>
    <w:rsid w:val="00D03497"/>
    <w:rsid w:val="00EA6CC6"/>
    <w:rsid w:val="00EF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723BED1-2CEF-4773-80E8-279F1C40E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349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349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349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034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349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034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9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03497"/>
  </w:style>
  <w:style w:type="character" w:styleId="LineNumber">
    <w:name w:val="line number"/>
    <w:basedOn w:val="DefaultParagraphFont"/>
    <w:uiPriority w:val="99"/>
    <w:semiHidden/>
    <w:unhideWhenUsed/>
    <w:rsid w:val="00D03497"/>
  </w:style>
  <w:style w:type="paragraph" w:customStyle="1" w:styleId="BillDots">
    <w:name w:val="Bill Dots"/>
    <w:basedOn w:val="Normal"/>
    <w:qFormat/>
    <w:rsid w:val="00D0349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03497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034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0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0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670_2009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355A0-FE3F-48A2-87CE-E07F53648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157</Words>
  <Characters>854</Characters>
  <Application>Microsoft Office Word</Application>
  <DocSecurity>0</DocSecurity>
  <Lines>55</Lines>
  <Paragraphs>23</Paragraphs>
  <ScaleCrop>false</ScaleCrop>
  <Company> 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3670: Confessions - South Carolina Legislature Online</dc:title>
  <dc:subject/>
  <dc:creator>Brenda Melton</dc:creator>
  <cp:keywords/>
  <dc:description/>
  <cp:lastModifiedBy>N Cumfer</cp:lastModifiedBy>
  <cp:revision>8</cp:revision>
  <cp:lastPrinted>2009-03-03T20:38:00Z</cp:lastPrinted>
  <dcterms:created xsi:type="dcterms:W3CDTF">2009-03-05T15:26:00Z</dcterms:created>
  <dcterms:modified xsi:type="dcterms:W3CDTF">2014-11-24T16:10:00Z</dcterms:modified>
</cp:coreProperties>
</file>