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4132" w:rsidRDefault="00614436">
      <w:pPr>
        <w:widowControl w:val="0"/>
        <w:jc w:val="center"/>
      </w:pPr>
      <w:bookmarkStart w:id="0" w:name="_GoBack"/>
      <w:bookmarkEnd w:id="0"/>
      <w:r>
        <w:rPr>
          <w:b/>
        </w:rPr>
        <w:t>South Carolina General Assembly</w:t>
      </w:r>
    </w:p>
    <w:p w:rsidR="00B24132" w:rsidRDefault="00614436">
      <w:pPr>
        <w:widowControl w:val="0"/>
        <w:jc w:val="center"/>
      </w:pPr>
      <w:r>
        <w:t>118th Session, 2009-2010</w:t>
      </w:r>
    </w:p>
    <w:p w:rsidR="00B24132" w:rsidRDefault="00B24132">
      <w:pPr>
        <w:widowControl w:val="0"/>
        <w:jc w:val="left"/>
      </w:pPr>
    </w:p>
    <w:p w:rsidR="00B24132" w:rsidRDefault="00614436">
      <w:pPr>
        <w:widowControl w:val="0"/>
        <w:jc w:val="left"/>
        <w:rPr>
          <w:b/>
        </w:rPr>
      </w:pPr>
      <w:r>
        <w:rPr>
          <w:b/>
        </w:rPr>
        <w:t>H. 3753</w:t>
      </w:r>
    </w:p>
    <w:p w:rsidR="00B24132" w:rsidRDefault="00B24132">
      <w:pPr>
        <w:widowControl w:val="0"/>
        <w:jc w:val="left"/>
        <w:rPr>
          <w:b/>
        </w:rPr>
      </w:pPr>
    </w:p>
    <w:p w:rsidR="00B24132" w:rsidRDefault="00614436">
      <w:pPr>
        <w:widowControl w:val="0"/>
        <w:jc w:val="left"/>
      </w:pPr>
      <w:r>
        <w:rPr>
          <w:b/>
        </w:rPr>
        <w:t>STATUS INFORMATION</w:t>
      </w:r>
    </w:p>
    <w:p w:rsidR="00B24132" w:rsidRDefault="00B24132">
      <w:pPr>
        <w:widowControl w:val="0"/>
        <w:jc w:val="left"/>
      </w:pPr>
    </w:p>
    <w:p w:rsidR="00B24132" w:rsidRDefault="00614436">
      <w:pPr>
        <w:widowControl w:val="0"/>
        <w:jc w:val="left"/>
      </w:pPr>
      <w:r>
        <w:t>House Resolution</w:t>
      </w:r>
    </w:p>
    <w:p w:rsidR="00B24132" w:rsidRDefault="00614436">
      <w:pPr>
        <w:widowControl w:val="0"/>
        <w:jc w:val="left"/>
      </w:pPr>
      <w:r>
        <w:t>Sponsors: Reps. Knight, Horne, A.D. Young and Harrell</w:t>
      </w:r>
    </w:p>
    <w:p w:rsidR="00B24132" w:rsidRDefault="00614436">
      <w:pPr>
        <w:widowControl w:val="0"/>
        <w:jc w:val="left"/>
      </w:pPr>
      <w:r>
        <w:t>Document Path: l:\council\bills\gm\24312htc09.docx</w:t>
      </w:r>
    </w:p>
    <w:p w:rsidR="00B24132" w:rsidRDefault="00614436">
      <w:pPr>
        <w:widowControl w:val="0"/>
        <w:jc w:val="left"/>
      </w:pPr>
      <w:r>
        <w:t>Companion/Similar bill(s): 3754</w:t>
      </w:r>
    </w:p>
    <w:p w:rsidR="00B24132" w:rsidRDefault="00B24132">
      <w:pPr>
        <w:widowControl w:val="0"/>
        <w:jc w:val="left"/>
      </w:pPr>
    </w:p>
    <w:p w:rsidR="00B24132" w:rsidRDefault="00614436">
      <w:pPr>
        <w:widowControl w:val="0"/>
        <w:jc w:val="left"/>
      </w:pPr>
      <w:r>
        <w:t>Introduced in the House on March 25, 2009</w:t>
      </w:r>
    </w:p>
    <w:p w:rsidR="00B24132" w:rsidRDefault="00614436">
      <w:pPr>
        <w:widowControl w:val="0"/>
        <w:jc w:val="left"/>
      </w:pPr>
      <w:r>
        <w:t>Adopted by the House on March 25, 2009</w:t>
      </w:r>
    </w:p>
    <w:p w:rsidR="00B24132" w:rsidRDefault="00B24132">
      <w:pPr>
        <w:widowControl w:val="0"/>
        <w:jc w:val="left"/>
      </w:pPr>
    </w:p>
    <w:p w:rsidR="00B24132" w:rsidRDefault="00614436">
      <w:pPr>
        <w:widowControl w:val="0"/>
        <w:jc w:val="left"/>
      </w:pPr>
      <w:r>
        <w:t>Summary: Pinewood Preparatory High School Girls Varsity Basketball Team</w:t>
      </w:r>
    </w:p>
    <w:p w:rsidR="00B24132" w:rsidRDefault="00B24132">
      <w:pPr>
        <w:widowControl w:val="0"/>
        <w:jc w:val="left"/>
      </w:pPr>
    </w:p>
    <w:p w:rsidR="00B24132" w:rsidRDefault="00B24132">
      <w:pPr>
        <w:widowControl w:val="0"/>
        <w:jc w:val="left"/>
      </w:pPr>
    </w:p>
    <w:p w:rsidR="00B24132" w:rsidRDefault="00614436">
      <w:pPr>
        <w:widowControl w:val="0"/>
        <w:tabs>
          <w:tab w:val="center" w:pos="590"/>
          <w:tab w:val="center" w:pos="1440"/>
          <w:tab w:val="left" w:pos="1872"/>
          <w:tab w:val="left" w:pos="9187"/>
        </w:tabs>
        <w:jc w:val="left"/>
      </w:pPr>
      <w:r>
        <w:rPr>
          <w:b/>
        </w:rPr>
        <w:t>HISTORY OF LEGISLATIVE ACTIONS</w:t>
      </w:r>
    </w:p>
    <w:p w:rsidR="00B24132" w:rsidRDefault="00B24132">
      <w:pPr>
        <w:widowControl w:val="0"/>
        <w:tabs>
          <w:tab w:val="center" w:pos="590"/>
          <w:tab w:val="center" w:pos="1440"/>
          <w:tab w:val="left" w:pos="1872"/>
          <w:tab w:val="left" w:pos="9187"/>
        </w:tabs>
        <w:jc w:val="left"/>
      </w:pPr>
    </w:p>
    <w:p w:rsidR="00B24132" w:rsidRDefault="0061443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24132" w:rsidRDefault="00614436">
      <w:pPr>
        <w:widowControl w:val="0"/>
        <w:tabs>
          <w:tab w:val="right" w:pos="1008"/>
          <w:tab w:val="left" w:pos="1152"/>
          <w:tab w:val="left" w:pos="1872"/>
          <w:tab w:val="left" w:pos="9187"/>
        </w:tabs>
        <w:ind w:left="2088" w:hanging="2088"/>
        <w:jc w:val="left"/>
      </w:pPr>
      <w:r>
        <w:tab/>
        <w:t>3/25/2009</w:t>
      </w:r>
      <w:r>
        <w:tab/>
        <w:t>House</w:t>
      </w:r>
      <w:r>
        <w:tab/>
        <w:t xml:space="preserve">Introduced and adopted </w:t>
      </w:r>
      <w:hyperlink r:id="rId7" w:history="1">
        <w:r w:rsidRPr="00175867">
          <w:rPr>
            <w:rStyle w:val="Hyperlink"/>
          </w:rPr>
          <w:t>HJ</w:t>
        </w:r>
      </w:hyperlink>
      <w:r>
        <w:noBreakHyphen/>
        <w:t>8</w:t>
      </w:r>
    </w:p>
    <w:p w:rsidR="00B24132" w:rsidRDefault="00B24132">
      <w:pPr>
        <w:widowControl w:val="0"/>
        <w:tabs>
          <w:tab w:val="right" w:pos="1008"/>
          <w:tab w:val="left" w:pos="1152"/>
          <w:tab w:val="left" w:pos="1872"/>
          <w:tab w:val="left" w:pos="9187"/>
        </w:tabs>
        <w:ind w:left="2088" w:hanging="2088"/>
        <w:jc w:val="left"/>
      </w:pPr>
    </w:p>
    <w:p w:rsidR="00B24132" w:rsidRDefault="00B24132">
      <w:pPr>
        <w:widowControl w:val="0"/>
        <w:tabs>
          <w:tab w:val="right" w:pos="1008"/>
          <w:tab w:val="left" w:pos="1152"/>
          <w:tab w:val="left" w:pos="1872"/>
          <w:tab w:val="left" w:pos="9187"/>
        </w:tabs>
        <w:ind w:left="2088" w:hanging="2088"/>
        <w:jc w:val="left"/>
      </w:pPr>
    </w:p>
    <w:p w:rsidR="00B24132" w:rsidRDefault="00614436">
      <w:r>
        <w:rPr>
          <w:b/>
        </w:rPr>
        <w:t>VERSIONS OF THIS BILL</w:t>
      </w:r>
    </w:p>
    <w:p w:rsidR="00B24132" w:rsidRDefault="00B24132"/>
    <w:p w:rsidR="00B24132" w:rsidRDefault="00594EEB">
      <w:hyperlink r:id="rId8" w:history="1">
        <w:r w:rsidR="00614436">
          <w:rPr>
            <w:rStyle w:val="Hyperlink"/>
          </w:rPr>
          <w:t>3/25/2009</w:t>
        </w:r>
      </w:hyperlink>
    </w:p>
    <w:p w:rsidR="00B24132" w:rsidRDefault="00B24132"/>
    <w:p w:rsidR="00B24132" w:rsidRDefault="00B24132">
      <w:pPr>
        <w:sectPr w:rsidR="00B24132">
          <w:pgSz w:w="12240" w:h="15840" w:code="1"/>
          <w:pgMar w:top="1080" w:right="1440" w:bottom="1080" w:left="1440" w:header="720" w:footer="720" w:gutter="0"/>
          <w:cols w:space="720"/>
          <w:noEndnote/>
          <w:docGrid w:linePitch="360"/>
        </w:sectPr>
      </w:pPr>
    </w:p>
    <w:p w:rsidR="00B24132" w:rsidRDefault="00B24132">
      <w:pPr>
        <w:pStyle w:val="BillDots"/>
      </w:pPr>
    </w:p>
    <w:p w:rsidR="00B24132" w:rsidRDefault="00B24132">
      <w:pPr>
        <w:pStyle w:val="Numbersforbills"/>
      </w:pPr>
    </w:p>
    <w:p w:rsidR="00B24132" w:rsidRDefault="00B2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132" w:rsidRDefault="00B2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132" w:rsidRDefault="00B2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132" w:rsidRDefault="00B2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132" w:rsidRDefault="00B2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132" w:rsidRDefault="00B2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132" w:rsidRDefault="0061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B24132" w:rsidRDefault="00B2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132" w:rsidRDefault="0061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AND RECOGNIZE THE PINEWOOD PREPARATORY HIGH SCHOOL GIRLS VARSITY BASKETBALL TEAM OF SUMMERVILLE, AND TO CONGRATULATE THE ATHLETES, COACHES, AND SCHOOL OFFICIALS FOR A SUCCESSFUL SEASON AND FOR GARNERING THE 2009 SCISA STATE BASKETBALL CHAMPIONSHIP TITLE.</w:t>
      </w:r>
    </w:p>
    <w:p w:rsidR="00B24132" w:rsidRDefault="00B2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4132" w:rsidRDefault="0061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thrilling conflict of female felines, the Pinewood High School Lady Panthers met and conquered Charleston’s Ashley Hall Lady Panthers in a nail</w:t>
      </w:r>
      <w:r>
        <w:noBreakHyphen/>
        <w:t>biting 53</w:t>
      </w:r>
      <w:r>
        <w:noBreakHyphen/>
        <w:t xml:space="preserve">51 victory, much to the delight of their fans and the disappointment of their foes; and  </w:t>
      </w:r>
    </w:p>
    <w:p w:rsidR="00B24132" w:rsidRDefault="00B2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132" w:rsidRDefault="0061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Pinewood Lady Panthers returned home with their first ever state championship trophy in the suspenseful overtime match</w:t>
      </w:r>
      <w:r>
        <w:noBreakHyphen/>
        <w:t>up with the Ashley Hall Panthers; and</w:t>
      </w:r>
    </w:p>
    <w:p w:rsidR="00B24132" w:rsidRDefault="00B2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132" w:rsidRDefault="0061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Pinewood held an early three</w:t>
      </w:r>
      <w:r>
        <w:noBreakHyphen/>
        <w:t>point lead in the first period, Ashley Hall jumped ahead late in the first period by seven points, but Pinewood cut that lead to one point by the first buzzer; and</w:t>
      </w:r>
    </w:p>
    <w:p w:rsidR="00B24132" w:rsidRDefault="00B2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132" w:rsidRDefault="0061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Ashley Hall trailed by six points at the half and by five points into the fourth period, but after Ashley Hall rallied, Pinewood closed Ashley Hall’s four</w:t>
      </w:r>
      <w:r>
        <w:noBreakHyphen/>
        <w:t>point lead in the final seconds of regulation play to force the championship game into overtime; and</w:t>
      </w:r>
    </w:p>
    <w:p w:rsidR="00B24132" w:rsidRDefault="00B2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132" w:rsidRDefault="0061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season’s deep lessons of tenacity and teamwork brought the Pinewood Panthers to the fulfillment of their relentless work in arduous practices; and</w:t>
      </w:r>
    </w:p>
    <w:p w:rsidR="00B24132" w:rsidRDefault="00B2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132" w:rsidRDefault="0061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using her own athletic ability and preparation, Coach Nancy Beatty forged a successful championship team while stressing the need for perseverance that served the Panthers well in their final contest of the season; and</w:t>
      </w:r>
    </w:p>
    <w:p w:rsidR="00B24132" w:rsidRDefault="00B2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132" w:rsidRDefault="0061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acknowledge the achievements of the Lady Panthers and the success they have brought to their school and to their community.  Now, therefore,</w:t>
      </w:r>
    </w:p>
    <w:p w:rsidR="00B24132" w:rsidRDefault="00B2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132" w:rsidRDefault="0061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24132" w:rsidRDefault="00B2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132" w:rsidRDefault="0061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honor and recognize the Pinewood Preparatory High School girls varsity basketball team of Summerville, and congratulate the athletes, coaches, and school officials for a successful season and for garnering the 2009 SCISA State Basketball Championship title.</w:t>
      </w:r>
    </w:p>
    <w:p w:rsidR="00B24132" w:rsidRDefault="00B2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132" w:rsidRDefault="0061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Dr. Glyn Cowlishaw, headmaster, and to Coach Nancy Beatty.</w:t>
      </w:r>
    </w:p>
    <w:p w:rsidR="00B24132" w:rsidRDefault="0061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24132" w:rsidRDefault="00B24132">
      <w:pPr>
        <w:suppressAutoHyphens/>
      </w:pPr>
    </w:p>
    <w:sectPr w:rsidR="00B24132" w:rsidSect="00B2413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4132" w:rsidRDefault="00614436">
      <w:r>
        <w:separator/>
      </w:r>
    </w:p>
  </w:endnote>
  <w:endnote w:type="continuationSeparator" w:id="0">
    <w:p w:rsidR="00B24132" w:rsidRDefault="00614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7D507A-FA59-4659-B122-7606D4BC931D}"/>
    <w:embedBold r:id="rId2" w:fontKey="{8A9C1C56-2F3F-40EE-AAAA-6C57C742A445}"/>
  </w:font>
  <w:font w:name="Calibri">
    <w:panose1 w:val="020F0502020204030204"/>
    <w:charset w:val="00"/>
    <w:family w:val="swiss"/>
    <w:pitch w:val="variable"/>
    <w:sig w:usb0="E10002FF" w:usb1="4000ACFF" w:usb2="00000009" w:usb3="00000000" w:csb0="0000019F" w:csb1="00000000"/>
    <w:embedRegular r:id="rId3" w:fontKey="{6E422E85-F989-47C8-B208-6ECDB39B79D1}"/>
  </w:font>
  <w:font w:name="Tahoma">
    <w:panose1 w:val="020B0604030504040204"/>
    <w:charset w:val="00"/>
    <w:family w:val="swiss"/>
    <w:pitch w:val="variable"/>
    <w:sig w:usb0="21002A87" w:usb1="80000000" w:usb2="00000008" w:usb3="00000000" w:csb0="000101FF" w:csb1="00000000"/>
    <w:embedRegular r:id="rId4" w:fontKey="{A465B63E-CA59-4160-A486-37A85065E11E}"/>
  </w:font>
  <w:font w:name="Cambria">
    <w:panose1 w:val="02040503050406030204"/>
    <w:charset w:val="00"/>
    <w:family w:val="roman"/>
    <w:pitch w:val="variable"/>
    <w:sig w:usb0="E00002FF" w:usb1="400004FF" w:usb2="00000000" w:usb3="00000000" w:csb0="0000019F" w:csb1="00000000"/>
    <w:embedRegular r:id="rId5" w:fontKey="{D2236B9B-60A1-40D2-A46F-40FC13268A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132" w:rsidRDefault="00614436">
    <w:pPr>
      <w:pStyle w:val="Footer"/>
      <w:tabs>
        <w:tab w:val="clear" w:pos="4680"/>
        <w:tab w:val="clear" w:pos="9360"/>
        <w:tab w:val="center" w:pos="2995"/>
      </w:tabs>
      <w:spacing w:before="120"/>
    </w:pPr>
    <w:r>
      <w:t>[3753]</w:t>
    </w:r>
    <w:r>
      <w:tab/>
    </w:r>
    <w:r w:rsidR="00594EEB">
      <w:fldChar w:fldCharType="begin"/>
    </w:r>
    <w:r w:rsidR="00594EEB">
      <w:instrText xml:space="preserve"> PAGE  \* MERGEFORMAT </w:instrText>
    </w:r>
    <w:r w:rsidR="00594EEB">
      <w:fldChar w:fldCharType="separate"/>
    </w:r>
    <w:r w:rsidR="00594EEB">
      <w:rPr>
        <w:noProof/>
      </w:rPr>
      <w:t>1</w:t>
    </w:r>
    <w:r w:rsidR="00594EE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4132" w:rsidRDefault="00614436">
      <w:r>
        <w:separator/>
      </w:r>
    </w:p>
  </w:footnote>
  <w:footnote w:type="continuationSeparator" w:id="0">
    <w:p w:rsidR="00B24132" w:rsidRDefault="006144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12HTC09"/>
    <w:docVar w:name="CoverBillType" w:val="r"/>
    <w:docVar w:name="docpath" w:val="L:\Council\bills\GM\24312HTC09.DOCX"/>
    <w:docVar w:name="dvBillNumber" w:val="3753"/>
    <w:docVar w:name="dvBillNumberPrefix" w:val="H. "/>
    <w:docVar w:name="dvOriginalBody" w:val="House"/>
    <w:docVar w:name="dvSteno" w:val="GM"/>
    <w:docVar w:name="NameofBody" w:val="h"/>
    <w:docVar w:name="vgroup2" w:val="Council"/>
  </w:docVars>
  <w:rsids>
    <w:rsidRoot w:val="00B24132"/>
    <w:rsid w:val="00175867"/>
    <w:rsid w:val="00594EEB"/>
    <w:rsid w:val="00614436"/>
    <w:rsid w:val="00814141"/>
    <w:rsid w:val="00B24132"/>
    <w:rsid w:val="00C57FB4"/>
    <w:rsid w:val="00EF6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064D01C-7F61-4EE7-815A-1287C6DDC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13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2413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4132"/>
    <w:rPr>
      <w:rFonts w:eastAsia="Times New Roman" w:cs="Times New Roman"/>
      <w:b/>
      <w:sz w:val="30"/>
      <w:szCs w:val="20"/>
    </w:rPr>
  </w:style>
  <w:style w:type="paragraph" w:styleId="Header">
    <w:name w:val="header"/>
    <w:basedOn w:val="Normal"/>
    <w:link w:val="HeaderChar"/>
    <w:uiPriority w:val="99"/>
    <w:semiHidden/>
    <w:unhideWhenUsed/>
    <w:rsid w:val="00B24132"/>
    <w:pPr>
      <w:tabs>
        <w:tab w:val="center" w:pos="4320"/>
        <w:tab w:val="right" w:pos="8640"/>
      </w:tabs>
    </w:pPr>
  </w:style>
  <w:style w:type="character" w:customStyle="1" w:styleId="HeaderChar">
    <w:name w:val="Header Char"/>
    <w:basedOn w:val="DefaultParagraphFont"/>
    <w:link w:val="Header"/>
    <w:uiPriority w:val="99"/>
    <w:semiHidden/>
    <w:rsid w:val="00B24132"/>
    <w:rPr>
      <w:rFonts w:eastAsia="Times New Roman" w:cs="Times New Roman"/>
      <w:szCs w:val="20"/>
    </w:rPr>
  </w:style>
  <w:style w:type="paragraph" w:styleId="Footer">
    <w:name w:val="footer"/>
    <w:basedOn w:val="Normal"/>
    <w:link w:val="FooterChar"/>
    <w:uiPriority w:val="99"/>
    <w:unhideWhenUsed/>
    <w:rsid w:val="00B24132"/>
    <w:pPr>
      <w:tabs>
        <w:tab w:val="center" w:pos="4680"/>
        <w:tab w:val="right" w:pos="9360"/>
      </w:tabs>
    </w:pPr>
  </w:style>
  <w:style w:type="character" w:customStyle="1" w:styleId="FooterChar">
    <w:name w:val="Footer Char"/>
    <w:basedOn w:val="DefaultParagraphFont"/>
    <w:link w:val="Footer"/>
    <w:uiPriority w:val="99"/>
    <w:rsid w:val="00B24132"/>
    <w:rPr>
      <w:rFonts w:eastAsia="Times New Roman" w:cs="Times New Roman"/>
      <w:szCs w:val="20"/>
    </w:rPr>
  </w:style>
  <w:style w:type="character" w:styleId="PageNumber">
    <w:name w:val="page number"/>
    <w:basedOn w:val="DefaultParagraphFont"/>
    <w:uiPriority w:val="99"/>
    <w:semiHidden/>
    <w:unhideWhenUsed/>
    <w:rsid w:val="00B24132"/>
  </w:style>
  <w:style w:type="character" w:styleId="LineNumber">
    <w:name w:val="line number"/>
    <w:basedOn w:val="DefaultParagraphFont"/>
    <w:uiPriority w:val="99"/>
    <w:semiHidden/>
    <w:unhideWhenUsed/>
    <w:rsid w:val="00B24132"/>
  </w:style>
  <w:style w:type="paragraph" w:customStyle="1" w:styleId="BillDots">
    <w:name w:val="Bill Dots"/>
    <w:basedOn w:val="Normal"/>
    <w:qFormat/>
    <w:rsid w:val="00B2413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24132"/>
    <w:pPr>
      <w:tabs>
        <w:tab w:val="right" w:pos="5904"/>
      </w:tabs>
    </w:pPr>
  </w:style>
  <w:style w:type="paragraph" w:styleId="BalloonText">
    <w:name w:val="Balloon Text"/>
    <w:basedOn w:val="Normal"/>
    <w:link w:val="BalloonTextChar"/>
    <w:uiPriority w:val="99"/>
    <w:semiHidden/>
    <w:unhideWhenUsed/>
    <w:rsid w:val="00B24132"/>
    <w:rPr>
      <w:rFonts w:ascii="Tahoma" w:hAnsi="Tahoma" w:cs="Tahoma"/>
      <w:sz w:val="16"/>
      <w:szCs w:val="16"/>
    </w:rPr>
  </w:style>
  <w:style w:type="character" w:customStyle="1" w:styleId="BalloonTextChar">
    <w:name w:val="Balloon Text Char"/>
    <w:basedOn w:val="DefaultParagraphFont"/>
    <w:link w:val="BalloonText"/>
    <w:uiPriority w:val="99"/>
    <w:semiHidden/>
    <w:rsid w:val="00B24132"/>
    <w:rPr>
      <w:rFonts w:ascii="Tahoma" w:eastAsia="Times New Roman" w:hAnsi="Tahoma" w:cs="Tahoma"/>
      <w:sz w:val="16"/>
      <w:szCs w:val="16"/>
    </w:rPr>
  </w:style>
  <w:style w:type="character" w:styleId="Hyperlink">
    <w:name w:val="Hyperlink"/>
    <w:basedOn w:val="DefaultParagraphFont"/>
    <w:uiPriority w:val="99"/>
    <w:unhideWhenUsed/>
    <w:rsid w:val="00B241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753_20090325.docx" TargetMode="External"/><Relationship Id="rId3" Type="http://schemas.openxmlformats.org/officeDocument/2006/relationships/settings" Target="settings.xml"/><Relationship Id="rId7" Type="http://schemas.openxmlformats.org/officeDocument/2006/relationships/hyperlink" Target="file:///h:\HJ%20Archive\2009\03-25-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AAD01-812F-4242-92F4-40EEAB71B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438</Words>
  <Characters>2439</Characters>
  <Application>Microsoft Office Word</Application>
  <DocSecurity>0</DocSecurity>
  <Lines>93</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3753: Pinewood Preparatory High School Girls Varsity Basketball Team - South Carolina Legislature Online</dc:title>
  <dc:subject/>
  <dc:creator>GAILMOORE</dc:creator>
  <cp:keywords/>
  <dc:description/>
  <cp:lastModifiedBy>N Cumfer</cp:lastModifiedBy>
  <cp:revision>9</cp:revision>
  <cp:lastPrinted>2009-03-11T20:44:00Z</cp:lastPrinted>
  <dcterms:created xsi:type="dcterms:W3CDTF">2009-03-25T14:24:00Z</dcterms:created>
  <dcterms:modified xsi:type="dcterms:W3CDTF">2014-11-24T16:12:00Z</dcterms:modified>
</cp:coreProperties>
</file>