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A2E" w:rsidRDefault="00820D0D">
      <w:pPr>
        <w:widowControl w:val="0"/>
        <w:jc w:val="center"/>
      </w:pPr>
      <w:bookmarkStart w:id="0" w:name="_GoBack"/>
      <w:bookmarkEnd w:id="0"/>
      <w:r>
        <w:rPr>
          <w:b/>
        </w:rPr>
        <w:t>South Carolina General Assembly</w:t>
      </w:r>
    </w:p>
    <w:p w:rsidR="007B5A2E" w:rsidRDefault="00820D0D">
      <w:pPr>
        <w:widowControl w:val="0"/>
        <w:jc w:val="center"/>
      </w:pPr>
      <w:r>
        <w:t>118th Session, 2009-2010</w:t>
      </w:r>
    </w:p>
    <w:p w:rsidR="007B5A2E" w:rsidRDefault="007B5A2E">
      <w:pPr>
        <w:widowControl w:val="0"/>
        <w:jc w:val="left"/>
      </w:pPr>
    </w:p>
    <w:p w:rsidR="007B5A2E" w:rsidRDefault="00820D0D">
      <w:pPr>
        <w:widowControl w:val="0"/>
        <w:jc w:val="left"/>
        <w:rPr>
          <w:b/>
        </w:rPr>
      </w:pPr>
      <w:r>
        <w:rPr>
          <w:b/>
        </w:rPr>
        <w:t>H. 4076</w:t>
      </w:r>
    </w:p>
    <w:p w:rsidR="007B5A2E" w:rsidRDefault="007B5A2E">
      <w:pPr>
        <w:widowControl w:val="0"/>
        <w:jc w:val="left"/>
        <w:rPr>
          <w:b/>
        </w:rPr>
      </w:pPr>
    </w:p>
    <w:p w:rsidR="007B5A2E" w:rsidRDefault="00820D0D">
      <w:pPr>
        <w:widowControl w:val="0"/>
        <w:jc w:val="left"/>
      </w:pPr>
      <w:r>
        <w:rPr>
          <w:b/>
        </w:rPr>
        <w:t>STATUS INFORMATION</w:t>
      </w:r>
    </w:p>
    <w:p w:rsidR="007B5A2E" w:rsidRDefault="007B5A2E">
      <w:pPr>
        <w:widowControl w:val="0"/>
        <w:jc w:val="left"/>
      </w:pPr>
    </w:p>
    <w:p w:rsidR="007B5A2E" w:rsidRDefault="00820D0D">
      <w:pPr>
        <w:widowControl w:val="0"/>
        <w:jc w:val="left"/>
      </w:pPr>
      <w:r>
        <w:t>House Resolution</w:t>
      </w:r>
    </w:p>
    <w:p w:rsidR="007B5A2E" w:rsidRDefault="00820D0D">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B5A2E" w:rsidRDefault="00820D0D">
      <w:pPr>
        <w:widowControl w:val="0"/>
        <w:jc w:val="left"/>
      </w:pPr>
      <w:r>
        <w:t>Document Path: l:\council\bills\rm\1271dw09.docx</w:t>
      </w:r>
    </w:p>
    <w:p w:rsidR="007B5A2E" w:rsidRDefault="00820D0D">
      <w:pPr>
        <w:widowControl w:val="0"/>
        <w:jc w:val="left"/>
      </w:pPr>
      <w:r>
        <w:t>Companion/Similar bill(s): 4077</w:t>
      </w:r>
    </w:p>
    <w:p w:rsidR="007B5A2E" w:rsidRDefault="007B5A2E">
      <w:pPr>
        <w:widowControl w:val="0"/>
        <w:jc w:val="left"/>
      </w:pPr>
    </w:p>
    <w:p w:rsidR="007B5A2E" w:rsidRDefault="00820D0D">
      <w:pPr>
        <w:widowControl w:val="0"/>
        <w:jc w:val="left"/>
      </w:pPr>
      <w:r>
        <w:t>Introduced in the House on May 19, 2009</w:t>
      </w:r>
    </w:p>
    <w:p w:rsidR="007B5A2E" w:rsidRDefault="00820D0D">
      <w:pPr>
        <w:widowControl w:val="0"/>
        <w:jc w:val="left"/>
      </w:pPr>
      <w:r>
        <w:t>Adopted by the House on May 19, 2009</w:t>
      </w:r>
    </w:p>
    <w:p w:rsidR="007B5A2E" w:rsidRDefault="007B5A2E">
      <w:pPr>
        <w:widowControl w:val="0"/>
        <w:jc w:val="left"/>
      </w:pPr>
    </w:p>
    <w:p w:rsidR="007B5A2E" w:rsidRDefault="00820D0D">
      <w:pPr>
        <w:widowControl w:val="0"/>
        <w:jc w:val="left"/>
      </w:pPr>
      <w:r>
        <w:t>Summary: First Baptist School Baseball Team</w:t>
      </w:r>
    </w:p>
    <w:p w:rsidR="007B5A2E" w:rsidRDefault="007B5A2E">
      <w:pPr>
        <w:widowControl w:val="0"/>
        <w:jc w:val="left"/>
      </w:pPr>
    </w:p>
    <w:p w:rsidR="007B5A2E" w:rsidRDefault="007B5A2E">
      <w:pPr>
        <w:widowControl w:val="0"/>
        <w:jc w:val="left"/>
      </w:pPr>
    </w:p>
    <w:p w:rsidR="007B5A2E" w:rsidRDefault="00820D0D">
      <w:pPr>
        <w:widowControl w:val="0"/>
        <w:tabs>
          <w:tab w:val="center" w:pos="590"/>
          <w:tab w:val="center" w:pos="1440"/>
          <w:tab w:val="left" w:pos="1872"/>
          <w:tab w:val="left" w:pos="9187"/>
        </w:tabs>
        <w:jc w:val="left"/>
      </w:pPr>
      <w:r>
        <w:rPr>
          <w:b/>
        </w:rPr>
        <w:t>HISTORY OF LEGISLATIVE ACTIONS</w:t>
      </w:r>
    </w:p>
    <w:p w:rsidR="007B5A2E" w:rsidRDefault="007B5A2E">
      <w:pPr>
        <w:widowControl w:val="0"/>
        <w:tabs>
          <w:tab w:val="center" w:pos="590"/>
          <w:tab w:val="center" w:pos="1440"/>
          <w:tab w:val="left" w:pos="1872"/>
          <w:tab w:val="left" w:pos="9187"/>
        </w:tabs>
        <w:jc w:val="left"/>
      </w:pPr>
    </w:p>
    <w:p w:rsidR="007B5A2E" w:rsidRDefault="00820D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B5A2E" w:rsidRDefault="00820D0D">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D510B0">
          <w:rPr>
            <w:rStyle w:val="Hyperlink"/>
          </w:rPr>
          <w:t>HJ</w:t>
        </w:r>
      </w:hyperlink>
      <w:r>
        <w:noBreakHyphen/>
        <w:t>15</w:t>
      </w:r>
    </w:p>
    <w:p w:rsidR="007B5A2E" w:rsidRDefault="007B5A2E">
      <w:pPr>
        <w:widowControl w:val="0"/>
        <w:tabs>
          <w:tab w:val="right" w:pos="1008"/>
          <w:tab w:val="left" w:pos="1152"/>
          <w:tab w:val="left" w:pos="1872"/>
          <w:tab w:val="left" w:pos="9187"/>
        </w:tabs>
        <w:ind w:left="2088" w:hanging="2088"/>
        <w:jc w:val="left"/>
      </w:pPr>
    </w:p>
    <w:p w:rsidR="007B5A2E" w:rsidRDefault="007B5A2E">
      <w:pPr>
        <w:widowControl w:val="0"/>
        <w:tabs>
          <w:tab w:val="right" w:pos="1008"/>
          <w:tab w:val="left" w:pos="1152"/>
          <w:tab w:val="left" w:pos="1872"/>
          <w:tab w:val="left" w:pos="9187"/>
        </w:tabs>
        <w:ind w:left="2088" w:hanging="2088"/>
        <w:jc w:val="left"/>
      </w:pPr>
    </w:p>
    <w:p w:rsidR="007B5A2E" w:rsidRDefault="00820D0D">
      <w:r>
        <w:rPr>
          <w:b/>
        </w:rPr>
        <w:t>VERSIONS OF THIS BILL</w:t>
      </w:r>
    </w:p>
    <w:p w:rsidR="007B5A2E" w:rsidRDefault="007B5A2E"/>
    <w:p w:rsidR="007B5A2E" w:rsidRDefault="003D37C3">
      <w:hyperlink r:id="rId8" w:history="1">
        <w:r w:rsidR="00820D0D">
          <w:rPr>
            <w:rStyle w:val="Hyperlink"/>
          </w:rPr>
          <w:t>5/19/2009</w:t>
        </w:r>
      </w:hyperlink>
    </w:p>
    <w:p w:rsidR="007B5A2E" w:rsidRDefault="007B5A2E"/>
    <w:p w:rsidR="007B5A2E" w:rsidRDefault="007B5A2E">
      <w:pPr>
        <w:sectPr w:rsidR="007B5A2E">
          <w:pgSz w:w="12240" w:h="15840" w:code="1"/>
          <w:pgMar w:top="1080" w:right="1440" w:bottom="1080" w:left="1440" w:header="720" w:footer="720" w:gutter="0"/>
          <w:cols w:space="720"/>
          <w:noEndnote/>
          <w:docGrid w:linePitch="360"/>
        </w:sectPr>
      </w:pPr>
    </w:p>
    <w:p w:rsidR="007B5A2E" w:rsidRDefault="007B5A2E">
      <w:pPr>
        <w:pStyle w:val="BillDots"/>
      </w:pPr>
    </w:p>
    <w:p w:rsidR="007B5A2E" w:rsidRDefault="007B5A2E">
      <w:pPr>
        <w:pStyle w:val="Numbersforbill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FIRST BAPTIST SCHOOL BASEBALL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AA STATE CHAMPIONSHIP, AND TO HONOR THE TEAM’S EXCEPTIONAL PLAYERS, COACH, AND STAFF.</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well prepared for the challenge, the First Baptist School baseball team defeated Calhoun Academy 4</w:t>
      </w:r>
      <w:r>
        <w:noBreakHyphen/>
        <w:t xml:space="preserve">3 on May 12, 2009, to capture the 2009 South Carolina Independent School Association </w:t>
      </w:r>
      <w:r>
        <w:rPr>
          <w:rFonts w:eastAsiaTheme="minorHAnsi"/>
          <w:color w:val="000000" w:themeColor="text1"/>
          <w:szCs w:val="22"/>
          <w:u w:color="000000" w:themeColor="text1"/>
        </w:rPr>
        <w:t>Class AA State Championship title; and</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taken over the First Baptist baseball program four years ago with eight freshmen, Coach D.J. Rhodes, with dedication and persistence, built his program into championship caliber and plans to keep it that way; and</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Rhodes’ eight “starter” freshmen, now seniors, in a clear demonstration that their four years of hard work were to some purpose, helped the Hurricanes to their first state title win, as jubilant First Baptist fans looked on with pride; and</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superb 25</w:t>
      </w:r>
      <w:r>
        <w:rPr>
          <w:rFonts w:eastAsiaTheme="minorHAnsi"/>
          <w:color w:val="000000" w:themeColor="text1"/>
          <w:szCs w:val="22"/>
          <w:u w:color="000000" w:themeColor="text1"/>
        </w:rPr>
        <w:noBreakHyphen/>
        <w:t>7 season for First Baptist, proving the team has become a powerhouse to be reckoned with; and</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adding luster to an already stellar season, senior pitcher Ryan Walker was tapped for the SCISA All</w:t>
      </w:r>
      <w:r>
        <w:rPr>
          <w:rFonts w:eastAsiaTheme="minorHAnsi"/>
          <w:color w:val="000000" w:themeColor="text1"/>
          <w:szCs w:val="22"/>
          <w:u w:color="000000" w:themeColor="text1"/>
        </w:rPr>
        <w:noBreakHyphen/>
        <w:t>State team; and</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Hurricanes have brought great pride and recognition to their school and community, and the House is pleased to have </w:t>
      </w:r>
      <w:r>
        <w:rPr>
          <w:rFonts w:eastAsiaTheme="minorHAnsi"/>
          <w:color w:val="000000" w:themeColor="text1"/>
          <w:szCs w:val="22"/>
          <w:u w:color="000000" w:themeColor="text1"/>
        </w:rPr>
        <w:lastRenderedPageBreak/>
        <w:t>this opportunity to recognize such a wonderful and talented group of young men. Now, therefore,</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First Baptist School baseball team for its outstanding season and for capturing the 2009 S</w:t>
      </w:r>
      <w:r>
        <w:t>outh Carolina Independent School Association C</w:t>
      </w:r>
      <w:r>
        <w:rPr>
          <w:rFonts w:eastAsiaTheme="minorHAnsi"/>
          <w:color w:val="000000" w:themeColor="text1"/>
          <w:szCs w:val="22"/>
          <w:u w:color="000000" w:themeColor="text1"/>
        </w:rPr>
        <w:t>lass AA State Championship, and honor the team’s exceptional players, coach, and staff.</w:t>
      </w:r>
    </w:p>
    <w:p w:rsidR="007B5A2E" w:rsidRDefault="007B5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Headmaster Thomas E. Mullins and Coach D.J. Rhodes of First Baptist School.</w:t>
      </w:r>
    </w:p>
    <w:p w:rsidR="007B5A2E" w:rsidRDefault="0082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5A2E" w:rsidRDefault="007B5A2E">
      <w:pPr>
        <w:suppressAutoHyphens/>
      </w:pPr>
    </w:p>
    <w:sectPr w:rsidR="007B5A2E" w:rsidSect="007B5A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A2E" w:rsidRDefault="00820D0D">
      <w:r>
        <w:separator/>
      </w:r>
    </w:p>
  </w:endnote>
  <w:endnote w:type="continuationSeparator" w:id="0">
    <w:p w:rsidR="007B5A2E" w:rsidRDefault="0082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07D166-AD8B-4B0C-8BA0-42089CFBB660}"/>
    <w:embedBold r:id="rId2" w:fontKey="{70131672-F734-4C21-B2AC-6D80007FB958}"/>
  </w:font>
  <w:font w:name="Calibri">
    <w:panose1 w:val="020F0502020204030204"/>
    <w:charset w:val="00"/>
    <w:family w:val="swiss"/>
    <w:pitch w:val="variable"/>
    <w:sig w:usb0="E10002FF" w:usb1="4000ACFF" w:usb2="00000009" w:usb3="00000000" w:csb0="0000019F" w:csb1="00000000"/>
    <w:embedRegular r:id="rId3" w:fontKey="{AC14FF96-554C-4CA3-ABDC-6113E3B9825D}"/>
  </w:font>
  <w:font w:name="Tahoma">
    <w:panose1 w:val="020B0604030504040204"/>
    <w:charset w:val="00"/>
    <w:family w:val="swiss"/>
    <w:pitch w:val="variable"/>
    <w:sig w:usb0="21002A87" w:usb1="80000000" w:usb2="00000008" w:usb3="00000000" w:csb0="000101FF" w:csb1="00000000"/>
    <w:embedRegular r:id="rId4" w:fontKey="{3CF01C82-5CE8-43A1-BBC6-14899318F0E7}"/>
  </w:font>
  <w:font w:name="Cambria">
    <w:panose1 w:val="02040503050406030204"/>
    <w:charset w:val="00"/>
    <w:family w:val="roman"/>
    <w:pitch w:val="variable"/>
    <w:sig w:usb0="E00002FF" w:usb1="400004FF" w:usb2="00000000" w:usb3="00000000" w:csb0="0000019F" w:csb1="00000000"/>
    <w:embedRegular r:id="rId5" w:fontKey="{4887338E-4FB0-4050-9ED3-96B50FB6B6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A2E" w:rsidRDefault="00820D0D">
    <w:pPr>
      <w:pStyle w:val="Footer"/>
      <w:tabs>
        <w:tab w:val="clear" w:pos="4680"/>
        <w:tab w:val="clear" w:pos="9360"/>
        <w:tab w:val="center" w:pos="2995"/>
      </w:tabs>
      <w:spacing w:before="120"/>
    </w:pPr>
    <w:r>
      <w:t>[4076]</w:t>
    </w:r>
    <w:r>
      <w:tab/>
    </w:r>
    <w:r w:rsidR="003D37C3">
      <w:fldChar w:fldCharType="begin"/>
    </w:r>
    <w:r w:rsidR="003D37C3">
      <w:instrText xml:space="preserve"> PAGE  \* MERGEFORMAT </w:instrText>
    </w:r>
    <w:r w:rsidR="003D37C3">
      <w:fldChar w:fldCharType="separate"/>
    </w:r>
    <w:r w:rsidR="003D37C3">
      <w:rPr>
        <w:noProof/>
      </w:rPr>
      <w:t>1</w:t>
    </w:r>
    <w:r w:rsidR="003D37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A2E" w:rsidRDefault="00820D0D">
      <w:r>
        <w:separator/>
      </w:r>
    </w:p>
  </w:footnote>
  <w:footnote w:type="continuationSeparator" w:id="0">
    <w:p w:rsidR="007B5A2E" w:rsidRDefault="00820D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1DW09"/>
    <w:docVar w:name="CoverBillType" w:val="r"/>
    <w:docVar w:name="docpath" w:val="L:\Council\bills\RM\1271DW09.DOCX"/>
    <w:docVar w:name="dvBillNumber" w:val="4076"/>
    <w:docVar w:name="dvBillNumberPrefix" w:val="H. "/>
    <w:docVar w:name="dvOriginalBody" w:val="House"/>
    <w:docVar w:name="dvSteno" w:val="RM"/>
    <w:docVar w:name="NameofBody" w:val="h"/>
    <w:docVar w:name="vgroup2" w:val="Council"/>
  </w:docVars>
  <w:rsids>
    <w:rsidRoot w:val="007B5A2E"/>
    <w:rsid w:val="00193FB7"/>
    <w:rsid w:val="003D37C3"/>
    <w:rsid w:val="007B5A2E"/>
    <w:rsid w:val="00820D0D"/>
    <w:rsid w:val="009E0ED5"/>
    <w:rsid w:val="00D510B0"/>
    <w:rsid w:val="00F20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BC2AB3-106F-4DFF-9C7A-E955778F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A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B5A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A2E"/>
    <w:rPr>
      <w:rFonts w:eastAsia="Times New Roman" w:cs="Times New Roman"/>
      <w:b/>
      <w:sz w:val="30"/>
      <w:szCs w:val="20"/>
    </w:rPr>
  </w:style>
  <w:style w:type="paragraph" w:styleId="Header">
    <w:name w:val="header"/>
    <w:basedOn w:val="Normal"/>
    <w:link w:val="HeaderChar"/>
    <w:uiPriority w:val="99"/>
    <w:semiHidden/>
    <w:unhideWhenUsed/>
    <w:rsid w:val="007B5A2E"/>
    <w:pPr>
      <w:tabs>
        <w:tab w:val="center" w:pos="4320"/>
        <w:tab w:val="right" w:pos="8640"/>
      </w:tabs>
    </w:pPr>
  </w:style>
  <w:style w:type="character" w:customStyle="1" w:styleId="HeaderChar">
    <w:name w:val="Header Char"/>
    <w:basedOn w:val="DefaultParagraphFont"/>
    <w:link w:val="Header"/>
    <w:uiPriority w:val="99"/>
    <w:semiHidden/>
    <w:rsid w:val="007B5A2E"/>
    <w:rPr>
      <w:rFonts w:eastAsia="Times New Roman" w:cs="Times New Roman"/>
      <w:szCs w:val="20"/>
    </w:rPr>
  </w:style>
  <w:style w:type="paragraph" w:styleId="Footer">
    <w:name w:val="footer"/>
    <w:basedOn w:val="Normal"/>
    <w:link w:val="FooterChar"/>
    <w:uiPriority w:val="99"/>
    <w:unhideWhenUsed/>
    <w:rsid w:val="007B5A2E"/>
    <w:pPr>
      <w:tabs>
        <w:tab w:val="center" w:pos="4680"/>
        <w:tab w:val="right" w:pos="9360"/>
      </w:tabs>
    </w:pPr>
  </w:style>
  <w:style w:type="character" w:customStyle="1" w:styleId="FooterChar">
    <w:name w:val="Footer Char"/>
    <w:basedOn w:val="DefaultParagraphFont"/>
    <w:link w:val="Footer"/>
    <w:uiPriority w:val="99"/>
    <w:rsid w:val="007B5A2E"/>
    <w:rPr>
      <w:rFonts w:eastAsia="Times New Roman" w:cs="Times New Roman"/>
      <w:szCs w:val="20"/>
    </w:rPr>
  </w:style>
  <w:style w:type="character" w:styleId="PageNumber">
    <w:name w:val="page number"/>
    <w:basedOn w:val="DefaultParagraphFont"/>
    <w:uiPriority w:val="99"/>
    <w:semiHidden/>
    <w:unhideWhenUsed/>
    <w:rsid w:val="007B5A2E"/>
  </w:style>
  <w:style w:type="character" w:styleId="LineNumber">
    <w:name w:val="line number"/>
    <w:basedOn w:val="DefaultParagraphFont"/>
    <w:uiPriority w:val="99"/>
    <w:semiHidden/>
    <w:unhideWhenUsed/>
    <w:rsid w:val="007B5A2E"/>
  </w:style>
  <w:style w:type="paragraph" w:customStyle="1" w:styleId="BillDots">
    <w:name w:val="Bill Dots"/>
    <w:basedOn w:val="Normal"/>
    <w:qFormat/>
    <w:rsid w:val="007B5A2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B5A2E"/>
    <w:pPr>
      <w:tabs>
        <w:tab w:val="right" w:pos="5904"/>
      </w:tabs>
    </w:pPr>
  </w:style>
  <w:style w:type="paragraph" w:styleId="BalloonText">
    <w:name w:val="Balloon Text"/>
    <w:basedOn w:val="Normal"/>
    <w:link w:val="BalloonTextChar"/>
    <w:uiPriority w:val="99"/>
    <w:semiHidden/>
    <w:unhideWhenUsed/>
    <w:rsid w:val="007B5A2E"/>
    <w:rPr>
      <w:rFonts w:ascii="Tahoma" w:hAnsi="Tahoma" w:cs="Tahoma"/>
      <w:sz w:val="16"/>
      <w:szCs w:val="16"/>
    </w:rPr>
  </w:style>
  <w:style w:type="character" w:customStyle="1" w:styleId="BalloonTextChar">
    <w:name w:val="Balloon Text Char"/>
    <w:basedOn w:val="DefaultParagraphFont"/>
    <w:link w:val="BalloonText"/>
    <w:uiPriority w:val="99"/>
    <w:semiHidden/>
    <w:rsid w:val="007B5A2E"/>
    <w:rPr>
      <w:rFonts w:ascii="Tahoma" w:eastAsia="Times New Roman" w:hAnsi="Tahoma" w:cs="Tahoma"/>
      <w:sz w:val="16"/>
      <w:szCs w:val="16"/>
    </w:rPr>
  </w:style>
  <w:style w:type="character" w:styleId="Hyperlink">
    <w:name w:val="Hyperlink"/>
    <w:basedOn w:val="DefaultParagraphFont"/>
    <w:uiPriority w:val="99"/>
    <w:unhideWhenUsed/>
    <w:rsid w:val="007B5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6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4BF76-BB24-4EEF-A0EC-8799E38D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525</Words>
  <Characters>3096</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4076: First Baptist School Baseball Team - South Carolina Legislature Online</dc:title>
  <dc:subject/>
  <dc:creator>MCDOWELLR</dc:creator>
  <cp:keywords/>
  <dc:description/>
  <cp:lastModifiedBy>N Cumfer</cp:lastModifiedBy>
  <cp:revision>9</cp:revision>
  <cp:lastPrinted>2009-05-18T15:36:00Z</cp:lastPrinted>
  <dcterms:created xsi:type="dcterms:W3CDTF">2009-05-19T16:57:00Z</dcterms:created>
  <dcterms:modified xsi:type="dcterms:W3CDTF">2014-11-24T16:17:00Z</dcterms:modified>
</cp:coreProperties>
</file>