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EF5" w:rsidRDefault="00052563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663EF5" w:rsidRDefault="00052563">
      <w:pPr>
        <w:widowControl w:val="0"/>
        <w:jc w:val="center"/>
      </w:pPr>
      <w:r>
        <w:t>118th Session, 2009-2010</w:t>
      </w:r>
    </w:p>
    <w:p w:rsidR="00663EF5" w:rsidRDefault="00663EF5">
      <w:pPr>
        <w:widowControl w:val="0"/>
      </w:pPr>
    </w:p>
    <w:p w:rsidR="00663EF5" w:rsidRDefault="00052563">
      <w:pPr>
        <w:widowControl w:val="0"/>
        <w:rPr>
          <w:b/>
        </w:rPr>
      </w:pPr>
      <w:r>
        <w:rPr>
          <w:b/>
        </w:rPr>
        <w:t>S. 433</w:t>
      </w:r>
    </w:p>
    <w:p w:rsidR="00663EF5" w:rsidRDefault="00663EF5">
      <w:pPr>
        <w:widowControl w:val="0"/>
        <w:rPr>
          <w:b/>
        </w:rPr>
      </w:pPr>
    </w:p>
    <w:p w:rsidR="00663EF5" w:rsidRDefault="00052563">
      <w:pPr>
        <w:widowControl w:val="0"/>
      </w:pPr>
      <w:r>
        <w:rPr>
          <w:b/>
        </w:rPr>
        <w:t>STATUS INFORMATION</w:t>
      </w:r>
    </w:p>
    <w:p w:rsidR="00663EF5" w:rsidRDefault="00663EF5">
      <w:pPr>
        <w:widowControl w:val="0"/>
      </w:pPr>
    </w:p>
    <w:p w:rsidR="00663EF5" w:rsidRDefault="00052563">
      <w:pPr>
        <w:widowControl w:val="0"/>
      </w:pPr>
      <w:r>
        <w:t>Senate Resolution</w:t>
      </w:r>
    </w:p>
    <w:p w:rsidR="00663EF5" w:rsidRDefault="00052563">
      <w:pPr>
        <w:widowControl w:val="0"/>
      </w:pPr>
      <w:r>
        <w:t>Sponsors: Senator Pinckney</w:t>
      </w:r>
    </w:p>
    <w:p w:rsidR="00663EF5" w:rsidRDefault="00052563">
      <w:pPr>
        <w:widowControl w:val="0"/>
      </w:pPr>
      <w:r>
        <w:t>Document Path: l:\s-res\ccp\003chri.mrh.ccp.docx</w:t>
      </w:r>
    </w:p>
    <w:p w:rsidR="00663EF5" w:rsidRDefault="00663EF5">
      <w:pPr>
        <w:widowControl w:val="0"/>
      </w:pPr>
    </w:p>
    <w:p w:rsidR="00663EF5" w:rsidRDefault="00052563">
      <w:pPr>
        <w:widowControl w:val="0"/>
      </w:pPr>
      <w:r>
        <w:t>Introduced in the Senate on February 18, 2009</w:t>
      </w:r>
    </w:p>
    <w:p w:rsidR="00663EF5" w:rsidRDefault="00052563">
      <w:pPr>
        <w:widowControl w:val="0"/>
      </w:pPr>
      <w:r>
        <w:t>Adopted by the Senate on February 18, 2009</w:t>
      </w:r>
    </w:p>
    <w:p w:rsidR="00663EF5" w:rsidRDefault="00663EF5">
      <w:pPr>
        <w:widowControl w:val="0"/>
      </w:pPr>
    </w:p>
    <w:p w:rsidR="00663EF5" w:rsidRDefault="00052563">
      <w:pPr>
        <w:widowControl w:val="0"/>
      </w:pPr>
      <w:r>
        <w:t>Summary: Christina Walker</w:t>
      </w:r>
    </w:p>
    <w:p w:rsidR="00663EF5" w:rsidRDefault="00663EF5">
      <w:pPr>
        <w:widowControl w:val="0"/>
      </w:pPr>
    </w:p>
    <w:p w:rsidR="00663EF5" w:rsidRDefault="00663EF5">
      <w:pPr>
        <w:widowControl w:val="0"/>
      </w:pPr>
    </w:p>
    <w:p w:rsidR="00663EF5" w:rsidRDefault="0005256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663EF5" w:rsidRDefault="00663EF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63EF5" w:rsidRDefault="0005256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663EF5" w:rsidRDefault="000525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2/18/2009</w:t>
      </w:r>
      <w:r>
        <w:tab/>
        <w:t>Senate</w:t>
      </w:r>
      <w:r>
        <w:tab/>
        <w:t xml:space="preserve">Introduced and adopted </w:t>
      </w:r>
      <w:hyperlink r:id="rId6" w:history="1">
        <w:r w:rsidRPr="00F355DE">
          <w:rPr>
            <w:rStyle w:val="Hyperlink"/>
          </w:rPr>
          <w:t>SJ</w:t>
        </w:r>
      </w:hyperlink>
      <w:r>
        <w:noBreakHyphen/>
        <w:t>2</w:t>
      </w:r>
    </w:p>
    <w:p w:rsidR="00663EF5" w:rsidRDefault="00663E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63EF5" w:rsidRDefault="00663E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63EF5" w:rsidRDefault="00052563">
      <w:r>
        <w:rPr>
          <w:b/>
        </w:rPr>
        <w:t>VERSIONS OF THIS BILL</w:t>
      </w:r>
    </w:p>
    <w:p w:rsidR="00663EF5" w:rsidRDefault="00663EF5"/>
    <w:p w:rsidR="00663EF5" w:rsidRDefault="006D5AB2">
      <w:hyperlink r:id="rId7" w:history="1">
        <w:r w:rsidR="00052563">
          <w:rPr>
            <w:rStyle w:val="Hyperlink"/>
          </w:rPr>
          <w:t>2/18/2009</w:t>
        </w:r>
      </w:hyperlink>
    </w:p>
    <w:p w:rsidR="00663EF5" w:rsidRDefault="00663EF5"/>
    <w:p w:rsidR="00663EF5" w:rsidRDefault="00663EF5">
      <w:pPr>
        <w:sectPr w:rsidR="00663E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EF5" w:rsidRDefault="0005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EF5" w:rsidRDefault="0005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CHRISTINA WALKER, TEACHER AT RIDGELAND MIDDLE SCHOOL IN JASPER COUNTY, FOR BEING NAMED JASPER COUNTY TEACHER OF THE YEAR FOR 2007-2008, AND TO EXTEND SINCERE APPRECIATION FOR HER MANY CONTRIBUTIONS TO MUSIC EDUCATION IN SOUTH CAROLINA.</w:t>
      </w: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63EF5" w:rsidRDefault="0005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Walker diligently pursued her childhood dream of becoming a music educator and has been teaching students the joys of music for eight years; and</w:t>
      </w: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EF5" w:rsidRDefault="0005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Walker considers her greatest accomplishment to be building the Band program at Ridgeland Middle School from the ground up; and</w:t>
      </w: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EF5" w:rsidRDefault="0005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 the Ridgeland Middle School Band program now involves ten percent of the entire Ridgeland Middle School population; and</w:t>
      </w: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EF5" w:rsidRDefault="0005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 Ms. Walker has educated and trained students who have been chosen to participate and have excelled in the South Carolina All-Region Honor Band, the University of Georgia Midfest Honor Band Clinic, and the South Carolina Solo and Ensemble Festival; and </w:t>
      </w: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EF5" w:rsidRDefault="0005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 Ms. Walker looks forward to new endeavors and future accomplishments as a music educator.  Now, therefore,</w:t>
      </w: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EF5" w:rsidRDefault="0005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EF5" w:rsidRDefault="0005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 of the State of South Carolina, by this resolution, congratulate Christina Walker, teacher at Ridgeland </w:t>
      </w:r>
      <w:r>
        <w:rPr>
          <w:rFonts w:eastAsia="Times New Roman"/>
        </w:rPr>
        <w:lastRenderedPageBreak/>
        <w:t xml:space="preserve">Middle School, on being named Teacher of the Year for Jasper County School District </w:t>
      </w:r>
      <w:r>
        <w:t>for 2007-2008, and extend sincere appreciation for her many contributions to music education in South Carolina</w:t>
      </w:r>
      <w:r>
        <w:rPr>
          <w:rFonts w:eastAsia="Times New Roman"/>
        </w:rPr>
        <w:t>.</w:t>
      </w:r>
    </w:p>
    <w:p w:rsidR="00663EF5" w:rsidRDefault="0066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EF5" w:rsidRDefault="0005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Christina Walker.</w:t>
      </w:r>
    </w:p>
    <w:p w:rsidR="00663EF5" w:rsidRDefault="0005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63EF5" w:rsidRDefault="00663EF5">
      <w:pPr>
        <w:suppressAutoHyphens/>
        <w:jc w:val="both"/>
        <w:rPr>
          <w:rFonts w:eastAsia="Times New Roman"/>
        </w:rPr>
      </w:pPr>
    </w:p>
    <w:sectPr w:rsidR="00663EF5" w:rsidSect="00663EF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EF5" w:rsidRDefault="00052563">
      <w:r>
        <w:separator/>
      </w:r>
    </w:p>
  </w:endnote>
  <w:endnote w:type="continuationSeparator" w:id="0">
    <w:p w:rsidR="00663EF5" w:rsidRDefault="00052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F3BEDD-D8F2-4ED4-AA3B-A496FAE251FC}"/>
    <w:embedBold r:id="rId2" w:fontKey="{63436934-7226-44A1-B8CC-361BC79686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EFFE29-82E0-44ED-835A-BAC638ED0022}"/>
    <w:embedBold r:id="rId4" w:fontKey="{DA920821-4AAE-4ED3-8BE4-92727D237B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AAB227-4703-40A0-8A29-6090F0583A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EF5" w:rsidRDefault="000525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[433]</w:t>
    </w:r>
    <w:r>
      <w:tab/>
    </w:r>
    <w:r w:rsidR="006D5AB2">
      <w:fldChar w:fldCharType="begin"/>
    </w:r>
    <w:r w:rsidR="006D5AB2">
      <w:instrText xml:space="preserve"> PAGE  \* MERGEFORMAT </w:instrText>
    </w:r>
    <w:r w:rsidR="006D5AB2">
      <w:fldChar w:fldCharType="separate"/>
    </w:r>
    <w:r w:rsidR="006D5AB2">
      <w:rPr>
        <w:noProof/>
      </w:rPr>
      <w:t>1</w:t>
    </w:r>
    <w:r w:rsidR="006D5AB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EF5" w:rsidRDefault="00052563">
      <w:r>
        <w:separator/>
      </w:r>
    </w:p>
  </w:footnote>
  <w:footnote w:type="continuationSeparator" w:id="0">
    <w:p w:rsidR="00663EF5" w:rsidRDefault="000525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CHRI.MRH.CCP"/>
    <w:docVar w:name="CoverAttorneyInitials" w:val="MRH"/>
    <w:docVar w:name="CoverAttorneyLastName" w:val="Hitchcock"/>
    <w:docVar w:name="CoverBillType" w:val="r"/>
    <w:docVar w:name="CoverSenator" w:val="CCP"/>
    <w:docVar w:name="dvBillNumber" w:val="433"/>
    <w:docVar w:name="dvBillNumberPrefix" w:val="S. "/>
    <w:docVar w:name="dvOriginalBody" w:val="Senate"/>
    <w:docVar w:name="fulldraftpath" w:val="L:\S-RES\CCP\003CHRI.MRH.CCP.DOCX"/>
    <w:docVar w:name="NameofBody" w:val="S"/>
    <w:docVar w:name="vgroup2" w:val="S-RES"/>
  </w:docVars>
  <w:rsids>
    <w:rsidRoot w:val="00663EF5"/>
    <w:rsid w:val="00052563"/>
    <w:rsid w:val="00421382"/>
    <w:rsid w:val="00663EF5"/>
    <w:rsid w:val="006D5AB2"/>
    <w:rsid w:val="00B75156"/>
    <w:rsid w:val="00F355DE"/>
    <w:rsid w:val="00F7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  <w15:docId w15:val="{82D8DF12-E527-42BD-9D14-765D6614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663E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3EF5"/>
  </w:style>
  <w:style w:type="character" w:styleId="PageNumber">
    <w:name w:val="page number"/>
    <w:basedOn w:val="DefaultParagraphFont"/>
    <w:uiPriority w:val="99"/>
    <w:semiHidden/>
    <w:unhideWhenUsed/>
    <w:rsid w:val="00663EF5"/>
  </w:style>
  <w:style w:type="character" w:styleId="LineNumber">
    <w:name w:val="line number"/>
    <w:basedOn w:val="DefaultParagraphFont"/>
    <w:uiPriority w:val="99"/>
    <w:semiHidden/>
    <w:unhideWhenUsed/>
    <w:rsid w:val="00663EF5"/>
  </w:style>
  <w:style w:type="paragraph" w:styleId="Header">
    <w:name w:val="header"/>
    <w:basedOn w:val="Normal"/>
    <w:link w:val="HeaderChar"/>
    <w:uiPriority w:val="99"/>
    <w:semiHidden/>
    <w:unhideWhenUsed/>
    <w:rsid w:val="00663E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3EF5"/>
  </w:style>
  <w:style w:type="paragraph" w:customStyle="1" w:styleId="BillDots">
    <w:name w:val="BillDots"/>
    <w:basedOn w:val="Normal"/>
    <w:qFormat/>
    <w:rsid w:val="00663EF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663EF5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63E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433_20090218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2-18-09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301</Words>
  <Characters>1687</Characters>
  <Application>Microsoft Office Word</Application>
  <DocSecurity>0</DocSecurity>
  <Lines>78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433: Christina Walker - South Carolina Legislature Online</dc:title>
  <dc:subject/>
  <dc:creator>EMILYMOORE</dc:creator>
  <cp:keywords/>
  <dc:description/>
  <cp:lastModifiedBy>N Cumfer</cp:lastModifiedBy>
  <cp:revision>8</cp:revision>
  <cp:lastPrinted>2009-02-12T15:06:00Z</cp:lastPrinted>
  <dcterms:created xsi:type="dcterms:W3CDTF">2009-02-18T19:24:00Z</dcterms:created>
  <dcterms:modified xsi:type="dcterms:W3CDTF">2014-11-24T14:59:00Z</dcterms:modified>
</cp:coreProperties>
</file>