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3EB" w:rsidRDefault="005853EB" w:rsidP="005853EB">
      <w:pPr>
        <w:widowControl w:val="0"/>
        <w:jc w:val="center"/>
      </w:pPr>
      <w:bookmarkStart w:id="0" w:name="_GoBack"/>
      <w:bookmarkEnd w:id="0"/>
      <w:r w:rsidRPr="005853EB">
        <w:rPr>
          <w:b/>
        </w:rPr>
        <w:t>South Carolina General Assembly</w:t>
      </w:r>
    </w:p>
    <w:p w:rsidR="005853EB" w:rsidRDefault="005853EB" w:rsidP="005853EB">
      <w:pPr>
        <w:widowControl w:val="0"/>
        <w:jc w:val="center"/>
      </w:pPr>
      <w:r>
        <w:t>118th Session, 2009-2010</w:t>
      </w:r>
    </w:p>
    <w:p w:rsidR="005853EB" w:rsidRDefault="005853EB" w:rsidP="005853EB">
      <w:pPr>
        <w:widowControl w:val="0"/>
        <w:jc w:val="left"/>
      </w:pPr>
    </w:p>
    <w:p w:rsidR="005853EB" w:rsidRDefault="005853EB" w:rsidP="005853EB">
      <w:pPr>
        <w:widowControl w:val="0"/>
        <w:jc w:val="left"/>
        <w:rPr>
          <w:b/>
        </w:rPr>
      </w:pPr>
      <w:r w:rsidRPr="005853EB">
        <w:rPr>
          <w:b/>
        </w:rPr>
        <w:t>H. 4393</w:t>
      </w:r>
    </w:p>
    <w:p w:rsidR="005853EB" w:rsidRDefault="005853EB" w:rsidP="005853EB">
      <w:pPr>
        <w:widowControl w:val="0"/>
        <w:jc w:val="left"/>
        <w:rPr>
          <w:b/>
        </w:rPr>
      </w:pPr>
    </w:p>
    <w:p w:rsidR="005853EB" w:rsidRDefault="005853EB" w:rsidP="005853EB">
      <w:pPr>
        <w:widowControl w:val="0"/>
        <w:jc w:val="left"/>
      </w:pPr>
      <w:r w:rsidRPr="005853EB">
        <w:rPr>
          <w:b/>
        </w:rPr>
        <w:t>STATUS INFORMATION</w:t>
      </w:r>
    </w:p>
    <w:p w:rsidR="005853EB" w:rsidRDefault="005853EB" w:rsidP="005853EB">
      <w:pPr>
        <w:widowControl w:val="0"/>
        <w:jc w:val="left"/>
      </w:pPr>
    </w:p>
    <w:p w:rsidR="005853EB" w:rsidRDefault="005853EB" w:rsidP="005853EB">
      <w:pPr>
        <w:widowControl w:val="0"/>
        <w:jc w:val="left"/>
      </w:pPr>
      <w:r>
        <w:t>House Resolution</w:t>
      </w:r>
    </w:p>
    <w:p w:rsidR="005853EB" w:rsidRDefault="005853EB" w:rsidP="005853EB">
      <w:pPr>
        <w:widowControl w:val="0"/>
        <w:jc w:val="left"/>
      </w:pPr>
      <w:r>
        <w:t>Sponsors: Reps. G.M. Smith, Weeks, Lowe, G.A. Brown, Agnew, Alexander, Allen, Allison, Anderson, Anthony, Bales, Ballentine, Bannister, Barfield, Battle, Bedingfield, Bingham, Bowen, Bowers, Brady, Branham, Brantley,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Lucas, Mack, McEachern, McLeod, Merrill, Miller, Millwood, Mitchell, D.C. Moss, V.S. Moss, Nanney, J.H. Neal, J.M. Neal, Neilson, Norman, Ott, Owens, Parker, Parks, Pinson, E.H. Pitts, M.A. Pitts, Rice, Rutherford, Sandifer, Scott, Sellers, Simrill, Skelton, D.C. Smith, G.R. Smith, J.E. Smith, J.R. Smith, Sottile, Spires, Stavrinakis, Stewart, Stringer, Thompson, Toole, Umphlett, Vick, Viers, Whipper, White, Whitmire, Williams, Willis, Wylie, A.D. Young and T.R. Young</w:t>
      </w:r>
    </w:p>
    <w:p w:rsidR="005853EB" w:rsidRDefault="005853EB" w:rsidP="005853EB">
      <w:pPr>
        <w:widowControl w:val="0"/>
        <w:jc w:val="left"/>
      </w:pPr>
      <w:r>
        <w:t>Document Path: l:\council\bills\gm\24412bh10.docx</w:t>
      </w:r>
    </w:p>
    <w:p w:rsidR="005853EB" w:rsidRDefault="005853EB" w:rsidP="005853EB">
      <w:pPr>
        <w:widowControl w:val="0"/>
        <w:jc w:val="left"/>
      </w:pPr>
    </w:p>
    <w:p w:rsidR="005853EB" w:rsidRDefault="005853EB" w:rsidP="005853EB">
      <w:pPr>
        <w:widowControl w:val="0"/>
        <w:jc w:val="left"/>
      </w:pPr>
      <w:r>
        <w:t>Introduced in the House on January 21, 2010</w:t>
      </w:r>
    </w:p>
    <w:p w:rsidR="005853EB" w:rsidRDefault="005853EB" w:rsidP="005853EB">
      <w:pPr>
        <w:widowControl w:val="0"/>
        <w:jc w:val="left"/>
      </w:pPr>
      <w:r>
        <w:t>Adopted by the House on January 21, 2010</w:t>
      </w:r>
    </w:p>
    <w:p w:rsidR="005853EB" w:rsidRDefault="005853EB" w:rsidP="005853EB">
      <w:pPr>
        <w:widowControl w:val="0"/>
        <w:jc w:val="left"/>
      </w:pPr>
    </w:p>
    <w:p w:rsidR="005853EB" w:rsidRDefault="005853EB" w:rsidP="005853EB">
      <w:pPr>
        <w:widowControl w:val="0"/>
        <w:jc w:val="left"/>
      </w:pPr>
      <w:r>
        <w:t xml:space="preserve">Summary: </w:t>
      </w:r>
      <w:r w:rsidR="00F85F87">
        <w:t>James Dow Harrelson</w:t>
      </w:r>
    </w:p>
    <w:p w:rsidR="005853EB" w:rsidRDefault="005853EB" w:rsidP="005853EB">
      <w:pPr>
        <w:widowControl w:val="0"/>
        <w:jc w:val="left"/>
      </w:pPr>
    </w:p>
    <w:p w:rsidR="005853EB" w:rsidRDefault="005853EB" w:rsidP="005853EB">
      <w:pPr>
        <w:widowControl w:val="0"/>
        <w:jc w:val="left"/>
      </w:pPr>
    </w:p>
    <w:p w:rsidR="005853EB" w:rsidRDefault="005853EB" w:rsidP="005853EB">
      <w:pPr>
        <w:widowControl w:val="0"/>
        <w:tabs>
          <w:tab w:val="center" w:pos="590"/>
          <w:tab w:val="center" w:pos="1440"/>
          <w:tab w:val="left" w:pos="1872"/>
          <w:tab w:val="left" w:pos="9187"/>
        </w:tabs>
        <w:jc w:val="left"/>
      </w:pPr>
      <w:r w:rsidRPr="005853EB">
        <w:rPr>
          <w:b/>
        </w:rPr>
        <w:t>HISTORY OF LEGISLATIVE ACTIONS</w:t>
      </w:r>
    </w:p>
    <w:p w:rsidR="005853EB" w:rsidRDefault="005853EB" w:rsidP="005853EB">
      <w:pPr>
        <w:widowControl w:val="0"/>
        <w:tabs>
          <w:tab w:val="center" w:pos="590"/>
          <w:tab w:val="center" w:pos="1440"/>
          <w:tab w:val="left" w:pos="1872"/>
          <w:tab w:val="left" w:pos="9187"/>
        </w:tabs>
        <w:jc w:val="left"/>
      </w:pPr>
    </w:p>
    <w:p w:rsidR="005853EB" w:rsidRPr="005853EB" w:rsidRDefault="005853EB" w:rsidP="005853EB">
      <w:pPr>
        <w:widowControl w:val="0"/>
        <w:tabs>
          <w:tab w:val="center" w:pos="590"/>
          <w:tab w:val="center" w:pos="1440"/>
          <w:tab w:val="left" w:pos="1872"/>
          <w:tab w:val="left" w:pos="9187"/>
        </w:tabs>
        <w:jc w:val="left"/>
      </w:pPr>
      <w:r w:rsidRPr="005853EB">
        <w:rPr>
          <w:u w:val="single"/>
        </w:rPr>
        <w:tab/>
        <w:t>Date</w:t>
      </w:r>
      <w:r w:rsidRPr="005853EB">
        <w:rPr>
          <w:u w:val="single"/>
        </w:rPr>
        <w:tab/>
        <w:t>Body</w:t>
      </w:r>
      <w:r w:rsidRPr="005853EB">
        <w:rPr>
          <w:u w:val="single"/>
        </w:rPr>
        <w:tab/>
        <w:t>Action Description with journal page number</w:t>
      </w:r>
      <w:r w:rsidRPr="005853EB">
        <w:rPr>
          <w:u w:val="single"/>
        </w:rPr>
        <w:tab/>
      </w:r>
    </w:p>
    <w:p w:rsidR="00571CA3" w:rsidRDefault="00571CA3" w:rsidP="00571CA3">
      <w:pPr>
        <w:widowControl w:val="0"/>
        <w:tabs>
          <w:tab w:val="right" w:pos="1008"/>
          <w:tab w:val="left" w:pos="1152"/>
          <w:tab w:val="left" w:pos="1872"/>
          <w:tab w:val="left" w:pos="9187"/>
        </w:tabs>
        <w:ind w:left="2088" w:hanging="2088"/>
        <w:jc w:val="left"/>
      </w:pPr>
      <w:r>
        <w:tab/>
        <w:t>1/21/2010</w:t>
      </w:r>
      <w:r>
        <w:tab/>
        <w:t>House</w:t>
      </w:r>
      <w:r>
        <w:tab/>
      </w:r>
      <w:r w:rsidRPr="00850A01">
        <w:t xml:space="preserve">Introduced and adopted </w:t>
      </w:r>
      <w:hyperlink r:id="rId7" w:history="1">
        <w:r w:rsidRPr="00E313F7">
          <w:rPr>
            <w:rStyle w:val="Hyperlink"/>
          </w:rPr>
          <w:t>HJ</w:t>
        </w:r>
      </w:hyperlink>
      <w:r>
        <w:noBreakHyphen/>
      </w:r>
      <w:r w:rsidRPr="00850A01">
        <w:t>13</w:t>
      </w:r>
    </w:p>
    <w:p w:rsidR="00571CA3" w:rsidRDefault="00571CA3" w:rsidP="00571CA3">
      <w:pPr>
        <w:widowControl w:val="0"/>
        <w:tabs>
          <w:tab w:val="right" w:pos="1008"/>
          <w:tab w:val="left" w:pos="1152"/>
          <w:tab w:val="left" w:pos="1872"/>
          <w:tab w:val="left" w:pos="9187"/>
        </w:tabs>
        <w:ind w:left="2088" w:hanging="2088"/>
        <w:jc w:val="left"/>
      </w:pPr>
    </w:p>
    <w:p w:rsidR="005853EB" w:rsidRPr="005853EB" w:rsidRDefault="005853EB" w:rsidP="005853EB">
      <w:pPr>
        <w:widowControl w:val="0"/>
        <w:tabs>
          <w:tab w:val="right" w:pos="1008"/>
          <w:tab w:val="left" w:pos="1152"/>
          <w:tab w:val="left" w:pos="1872"/>
          <w:tab w:val="left" w:pos="9187"/>
        </w:tabs>
        <w:ind w:left="2088" w:hanging="2088"/>
        <w:jc w:val="left"/>
      </w:pPr>
    </w:p>
    <w:p w:rsidR="005853EB" w:rsidRDefault="005853EB" w:rsidP="005853EB">
      <w:r w:rsidRPr="005853EB">
        <w:rPr>
          <w:b/>
        </w:rPr>
        <w:t>VERSIONS OF THIS BILL</w:t>
      </w:r>
    </w:p>
    <w:p w:rsidR="005853EB" w:rsidRDefault="005853EB" w:rsidP="005853EB"/>
    <w:p w:rsidR="005853EB" w:rsidRDefault="00DE3B90" w:rsidP="005853EB">
      <w:hyperlink r:id="rId8" w:history="1">
        <w:r w:rsidR="005853EB">
          <w:rPr>
            <w:rStyle w:val="Hyperlink"/>
          </w:rPr>
          <w:t>1/21/2010</w:t>
        </w:r>
      </w:hyperlink>
    </w:p>
    <w:p w:rsidR="005853EB" w:rsidRDefault="005853EB" w:rsidP="005853EB"/>
    <w:p w:rsidR="005853EB" w:rsidRDefault="005853EB" w:rsidP="005853EB">
      <w:pPr>
        <w:sectPr w:rsidR="005853EB" w:rsidSect="005853E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446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SINCERE SORROW OF THE MEMBERS OF THE HOUSE OF REPRESENTATIVES OF THE STATE OF SOUTH CAROLINA UPON THE DEATH OF JAMES DOW HARRELSON OF SUMTER COUNTY, AND TO EXTEND THEIR DEEPEST SYMPATHY TO HIS MANY FRIENDS AND HIS LOVING FAMILY MEMBERS.</w:t>
      </w:r>
    </w:p>
    <w:p w:rsidR="0006446D" w:rsidRDefault="00064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542D" w:rsidRDefault="004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saddened to hear of the passing of World War II hero</w:t>
      </w:r>
      <w:r w:rsidR="00631EDC">
        <w:t xml:space="preserve"> and beloved Sumter businessman</w:t>
      </w:r>
      <w:r>
        <w:t xml:space="preserve"> James Dow Harrelson </w:t>
      </w:r>
      <w:r w:rsidR="00631EDC">
        <w:t xml:space="preserve">on </w:t>
      </w:r>
      <w:r>
        <w:t>January 5, 2010, at the age of ninety; and</w:t>
      </w:r>
    </w:p>
    <w:p w:rsidR="0048542D" w:rsidRDefault="004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2D" w:rsidRDefault="004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31EDC">
        <w:t>born in Oswego</w:t>
      </w:r>
      <w:r w:rsidR="00E71540">
        <w:t xml:space="preserve"> to the late</w:t>
      </w:r>
      <w:r w:rsidR="00631EDC">
        <w:t xml:space="preserve"> Dow and Mary Cummings Harrelson</w:t>
      </w:r>
      <w:r w:rsidR="00E71540">
        <w:t xml:space="preserve"> on April 28, 1919, </w:t>
      </w:r>
      <w:r w:rsidR="00631EDC">
        <w:t>he moved with the family to Columbia and graduated from Columbia High School before attending the University of South Carolina</w:t>
      </w:r>
      <w:r w:rsidR="00334C80">
        <w:t>,</w:t>
      </w:r>
      <w:r w:rsidR="009B2A37">
        <w:t xml:space="preserve"> where </w:t>
      </w:r>
      <w:r w:rsidR="00631EDC">
        <w:t xml:space="preserve">he </w:t>
      </w:r>
      <w:r w:rsidR="009B2A37">
        <w:t xml:space="preserve">successfully </w:t>
      </w:r>
      <w:r w:rsidR="00631EDC">
        <w:t xml:space="preserve">balanced </w:t>
      </w:r>
      <w:r w:rsidR="009B2A37">
        <w:t xml:space="preserve">work with </w:t>
      </w:r>
      <w:r w:rsidR="00631EDC">
        <w:t>academic</w:t>
      </w:r>
      <w:r w:rsidR="009B2A37">
        <w:t>s</w:t>
      </w:r>
      <w:r w:rsidR="00631EDC">
        <w:t xml:space="preserve"> and athlet</w:t>
      </w:r>
      <w:r w:rsidR="009B2A37">
        <w:t>ics</w:t>
      </w:r>
      <w:r w:rsidR="00334C80">
        <w:t xml:space="preserve"> and</w:t>
      </w:r>
      <w:r w:rsidR="00631EDC">
        <w:t xml:space="preserve"> manag</w:t>
      </w:r>
      <w:r w:rsidR="00334C80">
        <w:t>ed</w:t>
      </w:r>
      <w:r w:rsidR="00631EDC">
        <w:t xml:space="preserve"> to </w:t>
      </w:r>
      <w:r w:rsidR="009B2A37">
        <w:t>letter in boxing; and</w:t>
      </w:r>
    </w:p>
    <w:p w:rsidR="0048542D" w:rsidRDefault="004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2D" w:rsidRDefault="004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B2A37">
        <w:t xml:space="preserve">while he was earning his wings with the United States Army Air Corps at Shaw Field, he courted Alice Harby Moore, </w:t>
      </w:r>
      <w:r w:rsidR="00E71540">
        <w:t>whom he</w:t>
      </w:r>
      <w:r w:rsidR="009B2A37">
        <w:t xml:space="preserve"> married in May 1943, only weeks before shipp</w:t>
      </w:r>
      <w:r w:rsidR="00E71540">
        <w:t>ing</w:t>
      </w:r>
      <w:r w:rsidR="009B2A37">
        <w:t xml:space="preserve"> out to begin flying fighters out of North Africa; and</w:t>
      </w:r>
    </w:p>
    <w:p w:rsidR="009B2A37" w:rsidRDefault="009B2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A37" w:rsidRDefault="009B2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within a few months he was wounded </w:t>
      </w:r>
      <w:r w:rsidR="00E71540">
        <w:t>when his plane was</w:t>
      </w:r>
      <w:r>
        <w:t xml:space="preserve"> shot down over northern Italy</w:t>
      </w:r>
      <w:r w:rsidR="00E71540">
        <w:t>,</w:t>
      </w:r>
      <w:r>
        <w:t xml:space="preserve"> and</w:t>
      </w:r>
      <w:r w:rsidR="00E71540">
        <w:t xml:space="preserve"> he</w:t>
      </w:r>
      <w:r>
        <w:t xml:space="preserve"> spent the next seventeen months as a prisoner of war in Stalag Luft 1, a German prison camp; and</w:t>
      </w:r>
    </w:p>
    <w:p w:rsidR="00C41CF2" w:rsidRDefault="00C41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CF2" w:rsidRDefault="00C41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war he spent a brief period fly</w:t>
      </w:r>
      <w:r w:rsidR="00E71540">
        <w:t>ing fighters around the United S</w:t>
      </w:r>
      <w:r>
        <w:t xml:space="preserve">tates before he returned to Sumter and began </w:t>
      </w:r>
      <w:r>
        <w:lastRenderedPageBreak/>
        <w:t>his career with Sumter Laundry and Dry Cleaners, which he owned and operated for more than sixty years; and</w:t>
      </w:r>
    </w:p>
    <w:p w:rsidR="00E71540" w:rsidRDefault="00E715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CF2" w:rsidRDefault="00C41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devoted family man to his wife and their loving children, who blessed them with seven adoring grandchildren and one great</w:t>
      </w:r>
      <w:r w:rsidR="00E71540">
        <w:noBreakHyphen/>
      </w:r>
      <w:r>
        <w:t>granddaughter; and</w:t>
      </w:r>
    </w:p>
    <w:p w:rsidR="00C41CF2" w:rsidRDefault="00C41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CF2" w:rsidRDefault="00C41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E71540">
        <w:t xml:space="preserve"> faithfully </w:t>
      </w:r>
      <w:r>
        <w:t>served his community on the Sumter City Council and on the boards of the YMCA, Toumey Hospital, and First Federal Savings and Loan; and</w:t>
      </w:r>
    </w:p>
    <w:p w:rsidR="0048542D" w:rsidRDefault="004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6D" w:rsidRDefault="004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6446D">
        <w:t xml:space="preserve"> </w:t>
      </w:r>
      <w:r w:rsidR="00C41CF2">
        <w:t xml:space="preserve">the members of the House of Representatives are grateful for the life and legacy of James Dow Harrelson, a man of few words who inspired people </w:t>
      </w:r>
      <w:r w:rsidR="00E71540">
        <w:t xml:space="preserve">with his positive attitude and keen sense of humor and, most importantly, </w:t>
      </w:r>
      <w:r w:rsidR="00C41CF2">
        <w:t>by the way he lived</w:t>
      </w:r>
      <w:r w:rsidR="0006446D">
        <w:t>.  Now, therefore,</w:t>
      </w:r>
    </w:p>
    <w:p w:rsidR="0006446D" w:rsidRDefault="00064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6D" w:rsidRDefault="00064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6446D" w:rsidRDefault="00064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2D" w:rsidRDefault="0006446D" w:rsidP="0048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48542D">
        <w:t xml:space="preserve"> the members of the House of Representatives</w:t>
      </w:r>
      <w:r w:rsidR="00334C80">
        <w:t xml:space="preserve"> of the State of South Carolina</w:t>
      </w:r>
      <w:r w:rsidR="0048542D">
        <w:t>, by this resolution, express their sincere sorrow upon the death of James Dow Harrelson of Sumter County, and extend their deepest sympathy to his many friends and his loving family members.</w:t>
      </w:r>
    </w:p>
    <w:p w:rsidR="0006446D" w:rsidRDefault="00064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8542D">
        <w:t xml:space="preserve"> Mrs. Alice Harrelson.</w:t>
      </w:r>
    </w:p>
    <w:p w:rsidR="004A0820" w:rsidRDefault="00E715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0820" w:rsidRDefault="004A0820" w:rsidP="005853EB">
      <w:pPr>
        <w:suppressAutoHyphens/>
      </w:pPr>
    </w:p>
    <w:sectPr w:rsidR="004A0820" w:rsidSect="005853E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CF2" w:rsidRDefault="00C41CF2" w:rsidP="009F0C77">
      <w:r>
        <w:separator/>
      </w:r>
    </w:p>
  </w:endnote>
  <w:endnote w:type="continuationSeparator" w:id="0">
    <w:p w:rsidR="00C41CF2" w:rsidRDefault="00C41C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E6BEBF-FCB5-4B95-928B-252265870311}"/>
    <w:embedBold r:id="rId2" w:fontKey="{3BAE3FC0-8448-4C94-8491-8EBF29AAE909}"/>
  </w:font>
  <w:font w:name="Calibri">
    <w:panose1 w:val="020F0502020204030204"/>
    <w:charset w:val="00"/>
    <w:family w:val="swiss"/>
    <w:pitch w:val="variable"/>
    <w:sig w:usb0="E10002FF" w:usb1="4000ACFF" w:usb2="00000009" w:usb3="00000000" w:csb0="0000019F" w:csb1="00000000"/>
    <w:embedRegular r:id="rId3" w:fontKey="{ED851DCC-15B9-4039-B785-EF4F3E2575E4}"/>
  </w:font>
  <w:font w:name="Tahoma">
    <w:panose1 w:val="020B0604030504040204"/>
    <w:charset w:val="00"/>
    <w:family w:val="swiss"/>
    <w:pitch w:val="variable"/>
    <w:sig w:usb0="21002A87" w:usb1="80000000" w:usb2="00000008" w:usb3="00000000" w:csb0="000101FF" w:csb1="00000000"/>
    <w:embedRegular r:id="rId4" w:fontKey="{3BB096D3-9F61-4D5A-8E41-50AD6BA9AA36}"/>
  </w:font>
  <w:font w:name="Cambria">
    <w:panose1 w:val="02040503050406030204"/>
    <w:charset w:val="00"/>
    <w:family w:val="roman"/>
    <w:pitch w:val="variable"/>
    <w:sig w:usb0="E00002FF" w:usb1="400004FF" w:usb2="00000000" w:usb3="00000000" w:csb0="0000019F" w:csb1="00000000"/>
    <w:embedRegular r:id="rId5" w:fontKey="{EB69C002-4025-4BE0-A20F-25386BD588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3EB" w:rsidRPr="004A0820" w:rsidRDefault="005853EB" w:rsidP="004A0820">
    <w:pPr>
      <w:pStyle w:val="Footer"/>
      <w:tabs>
        <w:tab w:val="clear" w:pos="4680"/>
        <w:tab w:val="clear" w:pos="9360"/>
        <w:tab w:val="center" w:pos="2995"/>
      </w:tabs>
      <w:spacing w:before="120"/>
    </w:pPr>
    <w:r>
      <w:t>[4393]</w:t>
    </w:r>
    <w:r>
      <w:tab/>
    </w:r>
    <w:r w:rsidR="00DE3B90">
      <w:fldChar w:fldCharType="begin"/>
    </w:r>
    <w:r w:rsidR="00DE3B90">
      <w:instrText xml:space="preserve"> PAGE  \* MERGEFORMAT </w:instrText>
    </w:r>
    <w:r w:rsidR="00DE3B90">
      <w:fldChar w:fldCharType="separate"/>
    </w:r>
    <w:r w:rsidR="00DE3B90">
      <w:rPr>
        <w:noProof/>
      </w:rPr>
      <w:t>1</w:t>
    </w:r>
    <w:r w:rsidR="00DE3B9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CF2" w:rsidRDefault="00C41CF2" w:rsidP="009F0C77">
      <w:r>
        <w:separator/>
      </w:r>
    </w:p>
  </w:footnote>
  <w:footnote w:type="continuationSeparator" w:id="0">
    <w:p w:rsidR="00C41CF2" w:rsidRDefault="00C41C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12BH10"/>
    <w:docVar w:name="CoverBillType" w:val="r"/>
    <w:docVar w:name="docpath" w:val="L:\Council\bills\GM\24412BH10.DOCX"/>
    <w:docVar w:name="dvBillNumber" w:val="4393"/>
    <w:docVar w:name="dvBillNumberPrefix" w:val="H. "/>
    <w:docVar w:name="dvOriginalBody" w:val="House"/>
    <w:docVar w:name="dvSteno" w:val="GM"/>
    <w:docVar w:name="NameofBody" w:val="h"/>
    <w:docVar w:name="vgroup2" w:val="Council"/>
  </w:docVars>
  <w:rsids>
    <w:rsidRoot w:val="00D423E6"/>
    <w:rsid w:val="00011869"/>
    <w:rsid w:val="00035C8A"/>
    <w:rsid w:val="00063C52"/>
    <w:rsid w:val="0006446D"/>
    <w:rsid w:val="0008207E"/>
    <w:rsid w:val="000E1785"/>
    <w:rsid w:val="000F40FA"/>
    <w:rsid w:val="0010776B"/>
    <w:rsid w:val="00133E66"/>
    <w:rsid w:val="001435A3"/>
    <w:rsid w:val="00181EAA"/>
    <w:rsid w:val="001D08F2"/>
    <w:rsid w:val="001D525B"/>
    <w:rsid w:val="001D7F4F"/>
    <w:rsid w:val="002321B6"/>
    <w:rsid w:val="00250967"/>
    <w:rsid w:val="002543C8"/>
    <w:rsid w:val="00284AAE"/>
    <w:rsid w:val="002C1D66"/>
    <w:rsid w:val="002E5912"/>
    <w:rsid w:val="00325348"/>
    <w:rsid w:val="0032732C"/>
    <w:rsid w:val="00334C80"/>
    <w:rsid w:val="00336AD0"/>
    <w:rsid w:val="0037079A"/>
    <w:rsid w:val="003D01E8"/>
    <w:rsid w:val="003E5288"/>
    <w:rsid w:val="003F6D79"/>
    <w:rsid w:val="004159D6"/>
    <w:rsid w:val="0041760A"/>
    <w:rsid w:val="00417C01"/>
    <w:rsid w:val="004263D5"/>
    <w:rsid w:val="00431CBB"/>
    <w:rsid w:val="004809EE"/>
    <w:rsid w:val="0048542D"/>
    <w:rsid w:val="004A0820"/>
    <w:rsid w:val="004E7D54"/>
    <w:rsid w:val="005273C6"/>
    <w:rsid w:val="00530A69"/>
    <w:rsid w:val="00545593"/>
    <w:rsid w:val="00571CA3"/>
    <w:rsid w:val="00577C6C"/>
    <w:rsid w:val="005853EB"/>
    <w:rsid w:val="005C2FE2"/>
    <w:rsid w:val="005E2BC9"/>
    <w:rsid w:val="00605102"/>
    <w:rsid w:val="006215AA"/>
    <w:rsid w:val="00631EDC"/>
    <w:rsid w:val="006913C9"/>
    <w:rsid w:val="0069470D"/>
    <w:rsid w:val="00734F00"/>
    <w:rsid w:val="007A6E9C"/>
    <w:rsid w:val="007A70AE"/>
    <w:rsid w:val="008362E8"/>
    <w:rsid w:val="008A1768"/>
    <w:rsid w:val="008F4429"/>
    <w:rsid w:val="0094021A"/>
    <w:rsid w:val="009B2A37"/>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1CF2"/>
    <w:rsid w:val="00C74E9D"/>
    <w:rsid w:val="00C82FD3"/>
    <w:rsid w:val="00C92819"/>
    <w:rsid w:val="00CC6B7B"/>
    <w:rsid w:val="00CD2089"/>
    <w:rsid w:val="00D423E6"/>
    <w:rsid w:val="00D73A67"/>
    <w:rsid w:val="00D91E65"/>
    <w:rsid w:val="00D970A9"/>
    <w:rsid w:val="00DE3B90"/>
    <w:rsid w:val="00DF3845"/>
    <w:rsid w:val="00E13372"/>
    <w:rsid w:val="00E313F7"/>
    <w:rsid w:val="00E41911"/>
    <w:rsid w:val="00E71540"/>
    <w:rsid w:val="00E92EEF"/>
    <w:rsid w:val="00F00B82"/>
    <w:rsid w:val="00F24442"/>
    <w:rsid w:val="00F50AE3"/>
    <w:rsid w:val="00F67CF1"/>
    <w:rsid w:val="00F840F0"/>
    <w:rsid w:val="00F85F8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FB1872-99D2-4A98-BD21-D5FA8DEEA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1540"/>
    <w:rPr>
      <w:rFonts w:ascii="Tahoma" w:hAnsi="Tahoma" w:cs="Tahoma"/>
      <w:sz w:val="16"/>
      <w:szCs w:val="16"/>
    </w:rPr>
  </w:style>
  <w:style w:type="character" w:customStyle="1" w:styleId="BalloonTextChar">
    <w:name w:val="Balloon Text Char"/>
    <w:basedOn w:val="DefaultParagraphFont"/>
    <w:link w:val="BalloonText"/>
    <w:uiPriority w:val="99"/>
    <w:semiHidden/>
    <w:rsid w:val="00E71540"/>
    <w:rPr>
      <w:rFonts w:ascii="Tahoma" w:eastAsia="Times New Roman" w:hAnsi="Tahoma" w:cs="Tahoma"/>
      <w:sz w:val="16"/>
      <w:szCs w:val="16"/>
    </w:rPr>
  </w:style>
  <w:style w:type="character" w:styleId="Hyperlink">
    <w:name w:val="Hyperlink"/>
    <w:basedOn w:val="DefaultParagraphFont"/>
    <w:uiPriority w:val="99"/>
    <w:unhideWhenUsed/>
    <w:rsid w:val="005853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393_20100121.docx" TargetMode="External"/><Relationship Id="rId3" Type="http://schemas.openxmlformats.org/officeDocument/2006/relationships/settings" Target="settings.xml"/><Relationship Id="rId7" Type="http://schemas.openxmlformats.org/officeDocument/2006/relationships/hyperlink" Target="file:///h:\HJ%20Archive\2010\01-21-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4A47F-9120-415B-A223-D34C9E626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630</Words>
  <Characters>3410</Characters>
  <Application>Microsoft Office Word</Application>
  <DocSecurity>0</DocSecurity>
  <Lines>108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4393: James Dow Harrelson - South Carolina Legislature Online</dc:title>
  <dc:subject/>
  <dc:creator>gailmoore</dc:creator>
  <cp:keywords/>
  <dc:description/>
  <cp:lastModifiedBy>N Cumfer</cp:lastModifiedBy>
  <cp:revision>7</cp:revision>
  <cp:lastPrinted>2010-01-19T20:22:00Z</cp:lastPrinted>
  <dcterms:created xsi:type="dcterms:W3CDTF">2010-01-21T16:13:00Z</dcterms:created>
  <dcterms:modified xsi:type="dcterms:W3CDTF">2014-11-24T16:23:00Z</dcterms:modified>
</cp:coreProperties>
</file>