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E00" w:rsidRDefault="00DA2E00" w:rsidP="00DA2E00">
      <w:pPr>
        <w:widowControl w:val="0"/>
        <w:jc w:val="center"/>
      </w:pPr>
      <w:bookmarkStart w:id="0" w:name="_GoBack"/>
      <w:bookmarkEnd w:id="0"/>
      <w:r w:rsidRPr="00DA2E00">
        <w:rPr>
          <w:b/>
        </w:rPr>
        <w:t>South Carolina General Assembly</w:t>
      </w:r>
    </w:p>
    <w:p w:rsidR="00DA2E00" w:rsidRDefault="00DA2E00" w:rsidP="00DA2E00">
      <w:pPr>
        <w:widowControl w:val="0"/>
        <w:jc w:val="center"/>
      </w:pPr>
      <w:r>
        <w:t>118th Session, 2009-2010</w:t>
      </w:r>
    </w:p>
    <w:p w:rsidR="00DA2E00" w:rsidRDefault="00DA2E00" w:rsidP="00DA2E00">
      <w:pPr>
        <w:widowControl w:val="0"/>
        <w:jc w:val="left"/>
      </w:pPr>
    </w:p>
    <w:p w:rsidR="00DA2E00" w:rsidRDefault="00DA2E00" w:rsidP="00DA2E00">
      <w:pPr>
        <w:widowControl w:val="0"/>
        <w:jc w:val="left"/>
        <w:rPr>
          <w:b/>
        </w:rPr>
      </w:pPr>
      <w:r w:rsidRPr="00DA2E00">
        <w:rPr>
          <w:b/>
        </w:rPr>
        <w:t>H. 4659</w:t>
      </w:r>
    </w:p>
    <w:p w:rsidR="00DA2E00" w:rsidRDefault="00DA2E00" w:rsidP="00DA2E00">
      <w:pPr>
        <w:widowControl w:val="0"/>
        <w:jc w:val="left"/>
        <w:rPr>
          <w:b/>
        </w:rPr>
      </w:pPr>
    </w:p>
    <w:p w:rsidR="00DA2E00" w:rsidRDefault="00DA2E00" w:rsidP="00DA2E00">
      <w:pPr>
        <w:widowControl w:val="0"/>
        <w:jc w:val="left"/>
      </w:pPr>
      <w:r w:rsidRPr="00DA2E00">
        <w:rPr>
          <w:b/>
        </w:rPr>
        <w:t>STATUS INFORMATION</w:t>
      </w:r>
    </w:p>
    <w:p w:rsidR="00DA2E00" w:rsidRDefault="00DA2E00" w:rsidP="00DA2E00">
      <w:pPr>
        <w:widowControl w:val="0"/>
        <w:jc w:val="left"/>
      </w:pPr>
    </w:p>
    <w:p w:rsidR="00DA2E00" w:rsidRDefault="00DA2E00" w:rsidP="00DA2E00">
      <w:pPr>
        <w:widowControl w:val="0"/>
        <w:jc w:val="left"/>
      </w:pPr>
      <w:r>
        <w:t>House Resolution</w:t>
      </w:r>
    </w:p>
    <w:p w:rsidR="00DA2E00" w:rsidRDefault="00DA2E00" w:rsidP="00DA2E00">
      <w:pPr>
        <w:widowControl w:val="0"/>
        <w:jc w:val="left"/>
      </w:pPr>
      <w:r>
        <w:t>Sponsors: Reps. G.R. Smith,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J.E. Smith, J.R. Smith, Sottile, Spires, Stavrinakis, Stewart, Stringer, Thompson, Toole, Umphlett, Vick, Viers, Weeks, Whipper, White, Whitmire, Williams, Willis, Wylie, A.D. Young and T.R. Young</w:t>
      </w:r>
    </w:p>
    <w:p w:rsidR="00DA2E00" w:rsidRDefault="00DA2E00" w:rsidP="00DA2E00">
      <w:pPr>
        <w:widowControl w:val="0"/>
        <w:jc w:val="left"/>
      </w:pPr>
      <w:r>
        <w:t>Document Path: l:\council\bills\gm\24457ab10.docx</w:t>
      </w:r>
    </w:p>
    <w:p w:rsidR="00DA2E00" w:rsidRDefault="00DA2E00" w:rsidP="00DA2E00">
      <w:pPr>
        <w:widowControl w:val="0"/>
        <w:jc w:val="left"/>
      </w:pPr>
    </w:p>
    <w:p w:rsidR="00DA2E00" w:rsidRDefault="00DA2E00" w:rsidP="00DA2E00">
      <w:pPr>
        <w:widowControl w:val="0"/>
        <w:jc w:val="left"/>
      </w:pPr>
      <w:r>
        <w:t>Introduced in the House on March 2, 2010</w:t>
      </w:r>
    </w:p>
    <w:p w:rsidR="00DA2E00" w:rsidRDefault="00DA2E00" w:rsidP="00DA2E00">
      <w:pPr>
        <w:widowControl w:val="0"/>
        <w:jc w:val="left"/>
      </w:pPr>
      <w:r>
        <w:t>Adopted by the House on March 2, 2010</w:t>
      </w:r>
    </w:p>
    <w:p w:rsidR="00DA2E00" w:rsidRDefault="00DA2E00" w:rsidP="00DA2E00">
      <w:pPr>
        <w:widowControl w:val="0"/>
        <w:jc w:val="left"/>
      </w:pPr>
    </w:p>
    <w:p w:rsidR="00DA2E00" w:rsidRDefault="00DA2E00" w:rsidP="00DA2E00">
      <w:pPr>
        <w:widowControl w:val="0"/>
        <w:jc w:val="left"/>
      </w:pPr>
      <w:r>
        <w:t xml:space="preserve">Summary: </w:t>
      </w:r>
      <w:r w:rsidR="001E5305">
        <w:t>Colin Horgan</w:t>
      </w:r>
    </w:p>
    <w:p w:rsidR="00DA2E00" w:rsidRDefault="00DA2E00" w:rsidP="00DA2E00">
      <w:pPr>
        <w:widowControl w:val="0"/>
        <w:jc w:val="left"/>
      </w:pPr>
    </w:p>
    <w:p w:rsidR="00DA2E00" w:rsidRDefault="00DA2E00" w:rsidP="00DA2E00">
      <w:pPr>
        <w:widowControl w:val="0"/>
        <w:jc w:val="left"/>
      </w:pPr>
    </w:p>
    <w:p w:rsidR="00DA2E00" w:rsidRDefault="00DA2E00" w:rsidP="00DA2E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E00">
        <w:rPr>
          <w:b/>
        </w:rPr>
        <w:t>HISTORY OF LEGISLATIVE ACTIONS</w:t>
      </w:r>
    </w:p>
    <w:p w:rsidR="00DA2E00" w:rsidRDefault="00DA2E00" w:rsidP="00DA2E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2E00" w:rsidRPr="00DA2E00" w:rsidRDefault="00DA2E00" w:rsidP="00DA2E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E00">
        <w:rPr>
          <w:u w:val="single"/>
        </w:rPr>
        <w:tab/>
        <w:t>Date</w:t>
      </w:r>
      <w:r w:rsidRPr="00DA2E00">
        <w:rPr>
          <w:u w:val="single"/>
        </w:rPr>
        <w:tab/>
        <w:t>Body</w:t>
      </w:r>
      <w:r w:rsidRPr="00DA2E00">
        <w:rPr>
          <w:u w:val="single"/>
        </w:rPr>
        <w:tab/>
        <w:t>Action Description with journal page number</w:t>
      </w:r>
      <w:r w:rsidRPr="00DA2E00">
        <w:rPr>
          <w:u w:val="single"/>
        </w:rPr>
        <w:tab/>
      </w:r>
    </w:p>
    <w:p w:rsidR="00D00AA3" w:rsidRDefault="00D00AA3" w:rsidP="00D00A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E92DE3">
        <w:t xml:space="preserve">Introduced and adopted </w:t>
      </w:r>
      <w:hyperlink r:id="rId7" w:history="1">
        <w:r w:rsidRPr="00BF73D7">
          <w:rPr>
            <w:rStyle w:val="Hyperlink"/>
          </w:rPr>
          <w:t>HJ</w:t>
        </w:r>
      </w:hyperlink>
      <w:r>
        <w:noBreakHyphen/>
      </w:r>
      <w:r w:rsidRPr="00E92DE3">
        <w:t>40</w:t>
      </w:r>
    </w:p>
    <w:p w:rsidR="00D00AA3" w:rsidRDefault="00D00AA3" w:rsidP="00D00A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E00" w:rsidRPr="00DA2E00" w:rsidRDefault="00DA2E00" w:rsidP="00DA2E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E00" w:rsidRDefault="00DA2E00" w:rsidP="00DA2E00">
      <w:r w:rsidRPr="00DA2E00">
        <w:rPr>
          <w:b/>
        </w:rPr>
        <w:t>VERSIONS OF THIS BILL</w:t>
      </w:r>
    </w:p>
    <w:p w:rsidR="00DA2E00" w:rsidRDefault="00DA2E00" w:rsidP="00DA2E00"/>
    <w:p w:rsidR="00DA2E00" w:rsidRDefault="00E736A1" w:rsidP="00DA2E00">
      <w:hyperlink r:id="rId8" w:history="1">
        <w:r w:rsidR="00DA2E00">
          <w:rPr>
            <w:rStyle w:val="Hyperlink"/>
          </w:rPr>
          <w:t>3/2/2010</w:t>
        </w:r>
      </w:hyperlink>
    </w:p>
    <w:p w:rsidR="00DA2E00" w:rsidRDefault="00DA2E00" w:rsidP="00DA2E00"/>
    <w:p w:rsidR="00DA2E00" w:rsidRDefault="00DA2E00" w:rsidP="00DA2E00">
      <w:pPr>
        <w:sectPr w:rsidR="00DA2E00" w:rsidSect="00DA2E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1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6D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6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HILLCREST HIGH SCHOOL WRESTLER COLIN HORGAN, OF GREENVILLE COUNTY, FOR AN OUTSTANDING SEASON</w:t>
      </w:r>
      <w:r w:rsidR="00176F55">
        <w:t>,</w:t>
      </w:r>
      <w:r>
        <w:t xml:space="preserve"> AND TO CONGRATULATE HIM FOR CAPTURING THE 2010 </w:t>
      </w:r>
      <w:r w:rsidR="00654683">
        <w:t xml:space="preserve">CLASS </w:t>
      </w:r>
      <w:r>
        <w:t>AAAA STATE INDIVIDUAL CHAMPIONSHIP TITLE.</w:t>
      </w:r>
    </w:p>
    <w:p w:rsidR="001A6D9A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6C23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6C23">
        <w:t>the members of the South Carolina House of Representatives were pleased to learn that Colin Horgan took home the 2010 championship trophy in individual competition for the 135</w:t>
      </w:r>
      <w:r w:rsidR="00176F55">
        <w:noBreakHyphen/>
      </w:r>
      <w:r w:rsidR="001D6C23">
        <w:t>pound division on Saturday, February 27; and</w:t>
      </w:r>
    </w:p>
    <w:p w:rsidR="00654683" w:rsidRDefault="00654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683" w:rsidRDefault="00654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only a freshman, Horgan managed to take home a second</w:t>
      </w:r>
      <w:r w:rsidR="00176F55">
        <w:noBreakHyphen/>
      </w:r>
      <w:r>
        <w:t xml:space="preserve">place </w:t>
      </w:r>
      <w:r w:rsidR="00176F55">
        <w:t xml:space="preserve">state </w:t>
      </w:r>
      <w:r>
        <w:t>trophy in class AAAA and made his fourth appearance at the state individual meet to take first place; and</w:t>
      </w:r>
    </w:p>
    <w:p w:rsidR="00654683" w:rsidRDefault="00654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683" w:rsidRDefault="00654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four</w:t>
      </w:r>
      <w:r w:rsidR="00895159">
        <w:t xml:space="preserve"> </w:t>
      </w:r>
      <w:r>
        <w:t>years</w:t>
      </w:r>
      <w:r w:rsidR="00895159">
        <w:t xml:space="preserve"> on the Hillcrest Rams Wrestling team</w:t>
      </w:r>
      <w:r>
        <w:t xml:space="preserve">, </w:t>
      </w:r>
      <w:r w:rsidR="00895159">
        <w:t>Horgan</w:t>
      </w:r>
      <w:r>
        <w:t xml:space="preserve"> went 196 to 49, which set a new school record for career wins and eclipsed his nearest competitor by twenty</w:t>
      </w:r>
      <w:r w:rsidR="00176F55">
        <w:noBreakHyphen/>
      </w:r>
      <w:r>
        <w:t>three wins; and</w:t>
      </w:r>
    </w:p>
    <w:p w:rsidR="00B42DF5" w:rsidRDefault="00B4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DF5" w:rsidRDefault="00B4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season his record was 59 to 7 overall and 37 to 0 in the state, and he placed second at the Southern Slam, third at McCallie in Tennessee, first at the Ram Invitational, third at Woodward</w:t>
      </w:r>
      <w:r w:rsidR="00176F55" w:rsidRPr="00176F55">
        <w:t>’</w:t>
      </w:r>
      <w:r>
        <w:t>s War Eagle Classic, and second at the North Metro Classic in Atlanta; and</w:t>
      </w:r>
    </w:p>
    <w:p w:rsidR="001D6C23" w:rsidRDefault="001D6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DF5" w:rsidRDefault="00B4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mental fortitude and strategy, individual excellence and strength, Colin Horgan grappled his way to victory and maintained a superior position to pin down this trophy; and</w:t>
      </w:r>
    </w:p>
    <w:p w:rsidR="00B42DF5" w:rsidRDefault="00B4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D9A" w:rsidRDefault="001D6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</w:t>
      </w:r>
      <w:r w:rsidR="00176F55">
        <w:t xml:space="preserve">members of the </w:t>
      </w:r>
      <w:r>
        <w:t xml:space="preserve">South Carolina House of Representatives acknowledge the pride and recognition that </w:t>
      </w:r>
      <w:r w:rsidR="00654683">
        <w:t>Colin Horgan</w:t>
      </w:r>
      <w:r>
        <w:t xml:space="preserve"> has brought to </w:t>
      </w:r>
      <w:r w:rsidR="00654683">
        <w:t>his</w:t>
      </w:r>
      <w:r>
        <w:t xml:space="preserve"> school and community</w:t>
      </w:r>
      <w:r w:rsidR="00654683">
        <w:t>,</w:t>
      </w:r>
      <w:r>
        <w:t xml:space="preserve"> and </w:t>
      </w:r>
      <w:r w:rsidR="00654683">
        <w:t>they</w:t>
      </w:r>
      <w:r>
        <w:t xml:space="preserve"> expect to hear of </w:t>
      </w:r>
      <w:r w:rsidR="00895159">
        <w:t>other outstanding</w:t>
      </w:r>
      <w:r>
        <w:t xml:space="preserve"> accomplishments from th</w:t>
      </w:r>
      <w:r w:rsidR="00654683">
        <w:t>i</w:t>
      </w:r>
      <w:r>
        <w:t>s fine young athlete</w:t>
      </w:r>
      <w:r w:rsidR="00895159">
        <w:t xml:space="preserve"> in the future</w:t>
      </w:r>
      <w:r w:rsidR="001A6D9A">
        <w:t>.  Now, therefore,</w:t>
      </w:r>
    </w:p>
    <w:p w:rsidR="001A6D9A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D9A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6D9A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D9A" w:rsidRDefault="001A6D9A" w:rsidP="00941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D6C23">
        <w:t xml:space="preserve"> the members of the South Carolina House of Representatives, by this resolution, recognize and honor Hillcrest High School wrestler Colin Horgan, of Greenville County, for an outstanding season</w:t>
      </w:r>
      <w:r w:rsidR="00176F55">
        <w:t>,</w:t>
      </w:r>
      <w:r w:rsidR="001D6C23">
        <w:t xml:space="preserve"> and congratulate him for capturing the 2010</w:t>
      </w:r>
      <w:r w:rsidR="00654683">
        <w:t xml:space="preserve"> Class </w:t>
      </w:r>
      <w:r w:rsidR="001D6C23">
        <w:t>AAAA State Individual Championship title.</w:t>
      </w:r>
    </w:p>
    <w:p w:rsidR="001A6D9A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6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D6C23">
        <w:t>t a copy of this resolution be present</w:t>
      </w:r>
      <w:r>
        <w:t>ed to</w:t>
      </w:r>
      <w:r w:rsidR="001D6C23">
        <w:t xml:space="preserve"> Colin Horgan.</w:t>
      </w:r>
    </w:p>
    <w:p w:rsidR="00941AB0" w:rsidRDefault="00176F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1AB0" w:rsidRDefault="00941AB0" w:rsidP="00DA2E00">
      <w:pPr>
        <w:suppressAutoHyphens/>
      </w:pPr>
    </w:p>
    <w:sectPr w:rsidR="00941AB0" w:rsidSect="00DA2E0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DF5" w:rsidRDefault="00B42DF5" w:rsidP="009F0C77">
      <w:r>
        <w:separator/>
      </w:r>
    </w:p>
  </w:endnote>
  <w:endnote w:type="continuationSeparator" w:id="0">
    <w:p w:rsidR="00B42DF5" w:rsidRDefault="00B42D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639668-595C-467C-BAE4-4E4C9C2C590F}"/>
    <w:embedBold r:id="rId2" w:fontKey="{35355E00-7563-48FA-B950-4A06E8355C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DBB826-0826-4A6D-8EF5-AF4C44D42C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A3C7C98-6FCC-42C0-92A0-E739126333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ED16AE-07A4-4007-BB99-E3FDCFD467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E00" w:rsidRPr="00941AB0" w:rsidRDefault="00DA2E00" w:rsidP="00941A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[4659]</w:t>
    </w:r>
    <w:r>
      <w:tab/>
    </w:r>
    <w:r w:rsidR="00E736A1">
      <w:fldChar w:fldCharType="begin"/>
    </w:r>
    <w:r w:rsidR="00E736A1">
      <w:instrText xml:space="preserve"> PAGE  \* MERGEFORMAT </w:instrText>
    </w:r>
    <w:r w:rsidR="00E736A1">
      <w:fldChar w:fldCharType="separate"/>
    </w:r>
    <w:r w:rsidR="00E736A1">
      <w:rPr>
        <w:noProof/>
      </w:rPr>
      <w:t>1</w:t>
    </w:r>
    <w:r w:rsidR="00E736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DF5" w:rsidRDefault="00B42DF5" w:rsidP="009F0C77">
      <w:r>
        <w:separator/>
      </w:r>
    </w:p>
  </w:footnote>
  <w:footnote w:type="continuationSeparator" w:id="0">
    <w:p w:rsidR="00B42DF5" w:rsidRDefault="00B42D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57AB10"/>
    <w:docVar w:name="CoverBillType" w:val="r"/>
    <w:docVar w:name="docpath" w:val="L:\Council\bills\GM\24457AB10.DOCX"/>
    <w:docVar w:name="dvBillNumber" w:val="46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25EFB"/>
    <w:rsid w:val="00011869"/>
    <w:rsid w:val="00025EFB"/>
    <w:rsid w:val="000413A2"/>
    <w:rsid w:val="000728AA"/>
    <w:rsid w:val="000E1785"/>
    <w:rsid w:val="000E6A6A"/>
    <w:rsid w:val="000F40FA"/>
    <w:rsid w:val="0010776B"/>
    <w:rsid w:val="00114B57"/>
    <w:rsid w:val="00133E66"/>
    <w:rsid w:val="001435A3"/>
    <w:rsid w:val="00176F55"/>
    <w:rsid w:val="001A6D9A"/>
    <w:rsid w:val="001D08F2"/>
    <w:rsid w:val="001D525B"/>
    <w:rsid w:val="001D6C23"/>
    <w:rsid w:val="001D7F4F"/>
    <w:rsid w:val="001E5305"/>
    <w:rsid w:val="002321B6"/>
    <w:rsid w:val="00250967"/>
    <w:rsid w:val="002543C8"/>
    <w:rsid w:val="00284AAE"/>
    <w:rsid w:val="002E56DB"/>
    <w:rsid w:val="002E5912"/>
    <w:rsid w:val="00325348"/>
    <w:rsid w:val="0032732C"/>
    <w:rsid w:val="00336AD0"/>
    <w:rsid w:val="0037079A"/>
    <w:rsid w:val="003A0518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683"/>
    <w:rsid w:val="006913C9"/>
    <w:rsid w:val="0069470D"/>
    <w:rsid w:val="00734F00"/>
    <w:rsid w:val="007A70AE"/>
    <w:rsid w:val="008362E8"/>
    <w:rsid w:val="00895159"/>
    <w:rsid w:val="008A1768"/>
    <w:rsid w:val="008F4429"/>
    <w:rsid w:val="0094021A"/>
    <w:rsid w:val="00941AB0"/>
    <w:rsid w:val="00960D9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B34"/>
    <w:rsid w:val="00B412D4"/>
    <w:rsid w:val="00B42DF5"/>
    <w:rsid w:val="00B64936"/>
    <w:rsid w:val="00BE3C22"/>
    <w:rsid w:val="00BF73D7"/>
    <w:rsid w:val="00C0345E"/>
    <w:rsid w:val="00C3483A"/>
    <w:rsid w:val="00C74E9D"/>
    <w:rsid w:val="00C82FD3"/>
    <w:rsid w:val="00C92819"/>
    <w:rsid w:val="00CC6B7B"/>
    <w:rsid w:val="00CD2089"/>
    <w:rsid w:val="00D00AA3"/>
    <w:rsid w:val="00D73A67"/>
    <w:rsid w:val="00D970A9"/>
    <w:rsid w:val="00DA2E00"/>
    <w:rsid w:val="00DC2204"/>
    <w:rsid w:val="00DF3845"/>
    <w:rsid w:val="00E41911"/>
    <w:rsid w:val="00E736A1"/>
    <w:rsid w:val="00E92EEF"/>
    <w:rsid w:val="00EB622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2DD0DE1-113B-4B6A-B660-029A652D4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F5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2E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59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058A9-A240-4787-90A5-6C65E8A8B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530</Words>
  <Characters>3065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4659: Colin Horgan - South Carolina Legislature Online</dc:title>
  <dc:subject/>
  <dc:creator>gailmoore</dc:creator>
  <cp:keywords/>
  <dc:description/>
  <cp:lastModifiedBy>N Cumfer</cp:lastModifiedBy>
  <cp:revision>7</cp:revision>
  <cp:lastPrinted>2010-03-02T20:05:00Z</cp:lastPrinted>
  <dcterms:created xsi:type="dcterms:W3CDTF">2010-03-02T21:53:00Z</dcterms:created>
  <dcterms:modified xsi:type="dcterms:W3CDTF">2014-11-24T16:33:00Z</dcterms:modified>
</cp:coreProperties>
</file>