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1B3" w:rsidRDefault="002D71B3" w:rsidP="002D71B3">
      <w:pPr>
        <w:widowControl w:val="0"/>
        <w:jc w:val="center"/>
      </w:pPr>
      <w:bookmarkStart w:id="0" w:name="_GoBack"/>
      <w:bookmarkEnd w:id="0"/>
      <w:r w:rsidRPr="002D71B3">
        <w:rPr>
          <w:b/>
        </w:rPr>
        <w:t>South Carolina General Assembly</w:t>
      </w:r>
    </w:p>
    <w:p w:rsidR="002D71B3" w:rsidRDefault="002D71B3" w:rsidP="002D71B3">
      <w:pPr>
        <w:widowControl w:val="0"/>
        <w:jc w:val="center"/>
      </w:pPr>
      <w:r>
        <w:t>118th Session, 2009-2010</w:t>
      </w: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jc w:val="left"/>
        <w:rPr>
          <w:b/>
        </w:rPr>
      </w:pPr>
      <w:r w:rsidRPr="002D71B3">
        <w:rPr>
          <w:b/>
        </w:rPr>
        <w:t>H. 4782</w:t>
      </w:r>
    </w:p>
    <w:p w:rsidR="002D71B3" w:rsidRDefault="002D71B3" w:rsidP="002D71B3">
      <w:pPr>
        <w:widowControl w:val="0"/>
        <w:jc w:val="left"/>
        <w:rPr>
          <w:b/>
        </w:rPr>
      </w:pPr>
    </w:p>
    <w:p w:rsidR="002D71B3" w:rsidRDefault="002D71B3" w:rsidP="002D71B3">
      <w:pPr>
        <w:widowControl w:val="0"/>
        <w:jc w:val="left"/>
      </w:pPr>
      <w:r w:rsidRPr="002D71B3">
        <w:rPr>
          <w:b/>
        </w:rPr>
        <w:t>STATUS INFORMATION</w:t>
      </w: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jc w:val="left"/>
      </w:pPr>
      <w:r>
        <w:t>General Bill</w:t>
      </w:r>
    </w:p>
    <w:p w:rsidR="002D71B3" w:rsidRDefault="002D71B3" w:rsidP="002D71B3">
      <w:pPr>
        <w:widowControl w:val="0"/>
        <w:jc w:val="left"/>
      </w:pPr>
      <w:r>
        <w:t>Sponsors: Rep. J.E. Smith</w:t>
      </w:r>
    </w:p>
    <w:p w:rsidR="002D71B3" w:rsidRDefault="002D71B3" w:rsidP="002D71B3">
      <w:pPr>
        <w:widowControl w:val="0"/>
        <w:jc w:val="left"/>
      </w:pPr>
      <w:r>
        <w:t>Document Path: l:\council\bills\nbd\12083ac10.docx</w:t>
      </w: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jc w:val="left"/>
      </w:pPr>
      <w:r>
        <w:t>Introduced in the House on March 25, 2010</w:t>
      </w:r>
    </w:p>
    <w:p w:rsidR="002D71B3" w:rsidRDefault="002D71B3" w:rsidP="002D71B3">
      <w:pPr>
        <w:widowControl w:val="0"/>
        <w:jc w:val="left"/>
      </w:pPr>
      <w:r>
        <w:t xml:space="preserve">Currently residing in the House </w:t>
      </w:r>
      <w:r w:rsidRPr="002D71B3">
        <w:rPr>
          <w:b/>
        </w:rPr>
        <w:t>Richland Delegation</w:t>
      </w: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jc w:val="left"/>
      </w:pPr>
      <w:r>
        <w:t xml:space="preserve">Summary: </w:t>
      </w:r>
      <w:r w:rsidR="00EF6A29">
        <w:t>Congaree River</w:t>
      </w: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jc w:val="left"/>
      </w:pPr>
    </w:p>
    <w:p w:rsidR="002D71B3" w:rsidRDefault="002D71B3" w:rsidP="002D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1B3">
        <w:rPr>
          <w:b/>
        </w:rPr>
        <w:t>HISTORY OF LEGISLATIVE ACTIONS</w:t>
      </w:r>
    </w:p>
    <w:p w:rsidR="002D71B3" w:rsidRDefault="002D71B3" w:rsidP="002D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71B3" w:rsidRPr="002D71B3" w:rsidRDefault="002D71B3" w:rsidP="002D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1B3">
        <w:rPr>
          <w:u w:val="single"/>
        </w:rPr>
        <w:tab/>
        <w:t>Date</w:t>
      </w:r>
      <w:r w:rsidRPr="002D71B3">
        <w:rPr>
          <w:u w:val="single"/>
        </w:rPr>
        <w:tab/>
        <w:t>Body</w:t>
      </w:r>
      <w:r w:rsidRPr="002D71B3">
        <w:rPr>
          <w:u w:val="single"/>
        </w:rPr>
        <w:tab/>
        <w:t>Action Description with journal page number</w:t>
      </w:r>
      <w:r w:rsidRPr="002D71B3">
        <w:rPr>
          <w:u w:val="single"/>
        </w:rPr>
        <w:tab/>
      </w:r>
    </w:p>
    <w:p w:rsidR="008370F8" w:rsidRDefault="008370F8" w:rsidP="0083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490FE4">
        <w:t xml:space="preserve">Introduced and read first time </w:t>
      </w:r>
      <w:hyperlink r:id="rId7" w:history="1">
        <w:r w:rsidRPr="001E433B">
          <w:rPr>
            <w:rStyle w:val="Hyperlink"/>
          </w:rPr>
          <w:t>HJ</w:t>
        </w:r>
      </w:hyperlink>
      <w:r>
        <w:noBreakHyphen/>
      </w:r>
      <w:r w:rsidRPr="00490FE4">
        <w:t>20</w:t>
      </w:r>
    </w:p>
    <w:p w:rsidR="008370F8" w:rsidRDefault="008370F8" w:rsidP="0083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490FE4">
        <w:t xml:space="preserve">Referred to </w:t>
      </w:r>
      <w:r w:rsidRPr="00490FE4">
        <w:rPr>
          <w:b/>
        </w:rPr>
        <w:t>Richland Delegation</w:t>
      </w:r>
      <w:r w:rsidRPr="00490FE4">
        <w:t xml:space="preserve"> </w:t>
      </w:r>
      <w:hyperlink r:id="rId8" w:history="1">
        <w:r w:rsidRPr="001E433B">
          <w:rPr>
            <w:rStyle w:val="Hyperlink"/>
          </w:rPr>
          <w:t>HJ</w:t>
        </w:r>
      </w:hyperlink>
      <w:r>
        <w:noBreakHyphen/>
      </w:r>
      <w:r w:rsidRPr="00490FE4">
        <w:t>20</w:t>
      </w:r>
    </w:p>
    <w:p w:rsidR="008370F8" w:rsidRDefault="008370F8" w:rsidP="0083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1B3" w:rsidRPr="002D71B3" w:rsidRDefault="002D71B3" w:rsidP="002D7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1B3" w:rsidRDefault="002D71B3" w:rsidP="002D71B3">
      <w:pPr>
        <w:widowControl w:val="0"/>
        <w:jc w:val="left"/>
      </w:pPr>
      <w:r w:rsidRPr="002D71B3">
        <w:rPr>
          <w:b/>
        </w:rPr>
        <w:t>VERSIONS OF THIS BILL</w:t>
      </w:r>
    </w:p>
    <w:p w:rsidR="002D71B3" w:rsidRDefault="002D71B3" w:rsidP="002D71B3">
      <w:pPr>
        <w:widowControl w:val="0"/>
        <w:jc w:val="left"/>
      </w:pPr>
    </w:p>
    <w:p w:rsidR="002D71B3" w:rsidRDefault="00D11E09" w:rsidP="002D71B3">
      <w:pPr>
        <w:widowControl w:val="0"/>
        <w:jc w:val="left"/>
      </w:pPr>
      <w:hyperlink r:id="rId9" w:history="1">
        <w:r w:rsidR="002D71B3">
          <w:rPr>
            <w:rStyle w:val="Hyperlink"/>
          </w:rPr>
          <w:t>3/25/2010</w:t>
        </w:r>
      </w:hyperlink>
    </w:p>
    <w:p w:rsidR="002D71B3" w:rsidRDefault="002D71B3" w:rsidP="002D71B3"/>
    <w:p w:rsidR="002D71B3" w:rsidRDefault="002D71B3" w:rsidP="002D71B3">
      <w:pPr>
        <w:sectPr w:rsidR="002D71B3" w:rsidSect="002D71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B8E" w:rsidRDefault="004F3B8E" w:rsidP="004F3B8E">
      <w:pPr>
        <w:pStyle w:val="BillDots"/>
      </w:pPr>
    </w:p>
    <w:p w:rsidR="004F3B8E" w:rsidRDefault="004F3B8E" w:rsidP="004F3B8E">
      <w:pPr>
        <w:pStyle w:val="Numbersforbills"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6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E3BE9" w:rsidRDefault="00B853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vertAlign w:val="subscript"/>
        </w:rPr>
      </w:pPr>
      <w:bookmarkStart w:id="3" w:name="titletop"/>
      <w:bookmarkEnd w:id="3"/>
      <w:r>
        <w:t>TO</w:t>
      </w:r>
      <w:r w:rsidR="00C9790C">
        <w:t xml:space="preserve"> ESTABLISH A MAXIMUM DAILY ARSENIC DISCHARGE FOR ANY COAL</w:t>
      </w:r>
      <w:r w:rsidR="00C9790C">
        <w:noBreakHyphen/>
        <w:t>FIRED POWER PLANT DISCHARGING</w:t>
      </w:r>
      <w:r w:rsidR="009C1306">
        <w:t xml:space="preserve"> WASTEWATER</w:t>
      </w:r>
      <w:r w:rsidR="00C9790C">
        <w:t xml:space="preserve"> </w:t>
      </w:r>
      <w:r w:rsidR="00842BF3">
        <w:t xml:space="preserve">FROM ANY WATER SOURCE </w:t>
      </w:r>
      <w:r w:rsidR="00C9790C">
        <w:t xml:space="preserve">INTO </w:t>
      </w:r>
      <w:r w:rsidR="00BF3F1B">
        <w:t>A RIVER IN</w:t>
      </w:r>
      <w:r w:rsidR="00D36214">
        <w:t>, OR THAT IS A BOUNDARY OF,</w:t>
      </w:r>
      <w:r w:rsidR="00BF3F1B">
        <w:t xml:space="preserve"> RICHLAND COUNTY</w:t>
      </w:r>
      <w:r w:rsidR="00D36214">
        <w:t>,</w:t>
      </w:r>
      <w:r w:rsidR="00BF3F1B">
        <w:t xml:space="preserve"> UPSTREAM FROM THE RIVER’S CONFLUENCE WITH THE CONGAREE RIVER</w:t>
      </w:r>
      <w:r w:rsidR="00C9790C">
        <w:t>; TO REQUIRE THE DEPARTMENT OF HEALTH AND ENVIRONMENTAL CONTROL TO DEVELOP A PLAN TO REMOVE TH</w:t>
      </w:r>
      <w:r w:rsidR="009C1306">
        <w:t>E</w:t>
      </w:r>
      <w:r w:rsidR="00C9790C">
        <w:t xml:space="preserve"> ARSENIC CONTAMINATION WITHIN FIVE YEARS FROM </w:t>
      </w:r>
      <w:r w:rsidR="00AA2A17">
        <w:t>THIS</w:t>
      </w:r>
      <w:r w:rsidR="00842BF3">
        <w:t xml:space="preserve"> RIVER</w:t>
      </w:r>
      <w:r w:rsidR="00C9790C">
        <w:t xml:space="preserve"> AND GROUNDWATER CONNECTED TO THE RIVER AND TO PREVENT FURTHER CONTAMINATION OF THESE WATERS; AND TO REQUIRE THE DEPARTMENT TO SUBMIT THIS PLAN FOR APPROVAL WITHIN ONE YEAR TO THE </w:t>
      </w:r>
      <w:r w:rsidR="00842BF3">
        <w:t>RICHLAND COUNTY</w:t>
      </w:r>
      <w:r w:rsidR="00C9790C">
        <w:t xml:space="preserve"> LEGISLATIVE DELEGATION.</w:t>
      </w:r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90C" w:rsidRDefault="009C1306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9790C">
        <w:t>SECTION</w:t>
      </w:r>
      <w:r w:rsidR="00C9790C">
        <w:tab/>
        <w:t>1.</w:t>
      </w:r>
      <w:r w:rsidR="00842BF3">
        <w:tab/>
      </w:r>
      <w:r>
        <w:t>(A)</w:t>
      </w:r>
      <w:r>
        <w:tab/>
      </w:r>
      <w:r w:rsidR="00842BF3">
        <w:t>There is established a daily maximum arsenic discharge of forty parts per billion for any wastewater discharge from a</w:t>
      </w:r>
      <w:r w:rsidR="00C9790C">
        <w:t xml:space="preserve"> coal</w:t>
      </w:r>
      <w:r w:rsidR="00C9790C">
        <w:noBreakHyphen/>
        <w:t xml:space="preserve">fired power plant that </w:t>
      </w:r>
      <w:r w:rsidR="00BF3F1B">
        <w:t>discharges, directly or indirectly,</w:t>
      </w:r>
      <w:r w:rsidR="00C9790C">
        <w:t xml:space="preserve"> </w:t>
      </w:r>
      <w:r w:rsidR="00D36214">
        <w:t>into a</w:t>
      </w:r>
      <w:r w:rsidR="00BF3F1B">
        <w:t xml:space="preserve"> river in</w:t>
      </w:r>
      <w:r w:rsidR="00D36214">
        <w:t>, or that is a boundary of,</w:t>
      </w:r>
      <w:r w:rsidR="00AA2A17">
        <w:t xml:space="preserve"> Richland County</w:t>
      </w:r>
      <w:r w:rsidR="00D36214">
        <w:t>,</w:t>
      </w:r>
      <w:r w:rsidR="00AA2A17">
        <w:t xml:space="preserve"> </w:t>
      </w:r>
      <w:r w:rsidR="00BF3F1B">
        <w:t>upstream from the river’s confluence with the Congaree River</w:t>
      </w:r>
      <w:r w:rsidR="00842BF3">
        <w:t>.  For purposes of this section,</w:t>
      </w:r>
      <w:r>
        <w:t xml:space="preserve"> </w:t>
      </w:r>
      <w:r w:rsidR="00842BF3">
        <w:t>wastewater includes,</w:t>
      </w:r>
      <w:r w:rsidR="00C9790C">
        <w:t xml:space="preserve"> </w:t>
      </w:r>
      <w:r w:rsidR="00842BF3">
        <w:t xml:space="preserve">wastewater that </w:t>
      </w:r>
      <w:r>
        <w:t>flows</w:t>
      </w:r>
      <w:r w:rsidR="00842BF3">
        <w:t xml:space="preserve"> </w:t>
      </w:r>
      <w:r w:rsidR="00C9790C">
        <w:t>directly or indirectly</w:t>
      </w:r>
      <w:r>
        <w:t xml:space="preserve"> into </w:t>
      </w:r>
      <w:r w:rsidR="00D36214">
        <w:t>this</w:t>
      </w:r>
      <w:r>
        <w:t xml:space="preserve"> river</w:t>
      </w:r>
      <w:r w:rsidR="00C9790C">
        <w:t xml:space="preserve"> or into groundwater that is hydrologically connected to the </w:t>
      </w:r>
      <w:r>
        <w:t>r</w:t>
      </w:r>
      <w:r w:rsidR="00C9790C">
        <w:t>iver, from any water source, including, but not limited to, any surface water, ground water, seepage, spillway, or reservoir, pond, or other wastewater holding system</w:t>
      </w:r>
      <w:r>
        <w:t>.</w:t>
      </w:r>
    </w:p>
    <w:p w:rsidR="00C9790C" w:rsidRDefault="009C1306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 w:rsidR="00C9790C">
        <w:t>.</w:t>
      </w:r>
      <w:r w:rsidR="00C9790C">
        <w:tab/>
        <w:t>The Department of Health and Environmental Control shall develop a plan to achieve removal of th</w:t>
      </w:r>
      <w:r>
        <w:t>is</w:t>
      </w:r>
      <w:r w:rsidR="00C9790C">
        <w:t xml:space="preserve"> arsenic contamination </w:t>
      </w:r>
      <w:r w:rsidR="00C9790C">
        <w:lastRenderedPageBreak/>
        <w:t xml:space="preserve">from </w:t>
      </w:r>
      <w:r w:rsidR="00BF3F1B">
        <w:t>this</w:t>
      </w:r>
      <w:r>
        <w:t xml:space="preserve"> r</w:t>
      </w:r>
      <w:r w:rsidR="00C9790C">
        <w:t>iver and from groundwater that is hydrologically connected to th</w:t>
      </w:r>
      <w:r>
        <w:t>is</w:t>
      </w:r>
      <w:r w:rsidR="00C9790C">
        <w:t xml:space="preserve"> </w:t>
      </w:r>
      <w:r w:rsidR="00BF3F1B">
        <w:t>r</w:t>
      </w:r>
      <w:r w:rsidR="00C9790C">
        <w:t>iver and to prevent further arsenic contamination of these waters within five years. Th</w:t>
      </w:r>
      <w:r w:rsidR="00D36214">
        <w:t>is</w:t>
      </w:r>
      <w:r w:rsidR="00C9790C">
        <w:t xml:space="preserve"> plan must be submitted for approval to the </w:t>
      </w:r>
      <w:r>
        <w:t>Richland County L</w:t>
      </w:r>
      <w:r w:rsidR="00C9790C">
        <w:t>egislative delegation within one year of this act</w:t>
      </w:r>
      <w:r w:rsidR="00C9790C" w:rsidRPr="00AB1DD5">
        <w:t>’</w:t>
      </w:r>
      <w:r w:rsidR="00C9790C">
        <w:t>s effective date.</w:t>
      </w:r>
    </w:p>
    <w:p w:rsidR="00C9790C" w:rsidRDefault="00C9790C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90C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1306">
        <w:t>2</w:t>
      </w:r>
      <w:r>
        <w:t>.</w:t>
      </w:r>
      <w:r>
        <w:tab/>
        <w:t>Thi</w:t>
      </w:r>
      <w:r w:rsidR="00BF3F1B">
        <w:t xml:space="preserve">s act takes </w:t>
      </w:r>
      <w:r>
        <w:t>effect upon approval by the Governor.</w:t>
      </w:r>
    </w:p>
    <w:p w:rsidR="00F8472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4725" w:rsidRDefault="00F84725" w:rsidP="002D71B3">
      <w:pPr>
        <w:suppressAutoHyphens/>
      </w:pPr>
    </w:p>
    <w:sectPr w:rsidR="00F84725" w:rsidSect="002D71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BE9" w:rsidRDefault="005E3BE9" w:rsidP="009F0C77">
      <w:r>
        <w:separator/>
      </w:r>
    </w:p>
  </w:endnote>
  <w:endnote w:type="continuationSeparator" w:id="0">
    <w:p w:rsidR="005E3BE9" w:rsidRDefault="005E3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C6DD3E-DF38-4B17-AF86-9E53E580B260}"/>
    <w:embedBold r:id="rId2" w:fontKey="{A20E8FFC-25E4-4022-97ED-E30F1E7951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78D014-181B-4520-8187-E8E17D8E8C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CEA0DF-D408-4DE7-99CA-65C36CC79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025993-2698-459E-9484-875236CA06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1B3" w:rsidRPr="00F84725" w:rsidRDefault="002D71B3" w:rsidP="00F84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 w:rsidR="00D11E09">
      <w:fldChar w:fldCharType="begin"/>
    </w:r>
    <w:r w:rsidR="00D11E09">
      <w:instrText xml:space="preserve"> PAGE  \* MERGEFORMAT </w:instrText>
    </w:r>
    <w:r w:rsidR="00D11E09">
      <w:fldChar w:fldCharType="separate"/>
    </w:r>
    <w:r w:rsidR="00D11E09">
      <w:rPr>
        <w:noProof/>
      </w:rPr>
      <w:t>1</w:t>
    </w:r>
    <w:r w:rsidR="00D11E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BE9" w:rsidRDefault="005E3BE9" w:rsidP="009F0C77">
      <w:r>
        <w:separator/>
      </w:r>
    </w:p>
  </w:footnote>
  <w:footnote w:type="continuationSeparator" w:id="0">
    <w:p w:rsidR="005E3BE9" w:rsidRDefault="005E3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83AC10"/>
    <w:docVar w:name="CoverBillType" w:val="b"/>
    <w:docVar w:name="docpath" w:val="L:\Council\bills\NBD\12083AC10.DOCX"/>
    <w:docVar w:name="dvBillNumber" w:val="478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51BF"/>
    <w:rsid w:val="00011869"/>
    <w:rsid w:val="00020295"/>
    <w:rsid w:val="00021F80"/>
    <w:rsid w:val="000E1785"/>
    <w:rsid w:val="000F40FA"/>
    <w:rsid w:val="0010776B"/>
    <w:rsid w:val="00130D39"/>
    <w:rsid w:val="00133E66"/>
    <w:rsid w:val="001435A3"/>
    <w:rsid w:val="001A50D6"/>
    <w:rsid w:val="001D08F2"/>
    <w:rsid w:val="001D525B"/>
    <w:rsid w:val="001D7F4F"/>
    <w:rsid w:val="001E433B"/>
    <w:rsid w:val="002100B1"/>
    <w:rsid w:val="002321B6"/>
    <w:rsid w:val="002351FA"/>
    <w:rsid w:val="00250967"/>
    <w:rsid w:val="002543C8"/>
    <w:rsid w:val="00284AAE"/>
    <w:rsid w:val="002D71B3"/>
    <w:rsid w:val="002E5912"/>
    <w:rsid w:val="00302012"/>
    <w:rsid w:val="00321B57"/>
    <w:rsid w:val="00325348"/>
    <w:rsid w:val="0032732C"/>
    <w:rsid w:val="00336AD0"/>
    <w:rsid w:val="0037079A"/>
    <w:rsid w:val="003910FC"/>
    <w:rsid w:val="003D01E8"/>
    <w:rsid w:val="003E5288"/>
    <w:rsid w:val="003F6D79"/>
    <w:rsid w:val="0041760A"/>
    <w:rsid w:val="00417C01"/>
    <w:rsid w:val="004809EE"/>
    <w:rsid w:val="004A5331"/>
    <w:rsid w:val="004E7D54"/>
    <w:rsid w:val="004F3B8E"/>
    <w:rsid w:val="005273C6"/>
    <w:rsid w:val="00530A69"/>
    <w:rsid w:val="00545593"/>
    <w:rsid w:val="00577C6C"/>
    <w:rsid w:val="005C2FE2"/>
    <w:rsid w:val="005E2BC9"/>
    <w:rsid w:val="005E3BE9"/>
    <w:rsid w:val="00605102"/>
    <w:rsid w:val="006215AA"/>
    <w:rsid w:val="006913C9"/>
    <w:rsid w:val="0069470D"/>
    <w:rsid w:val="007060FD"/>
    <w:rsid w:val="00734F00"/>
    <w:rsid w:val="0078555F"/>
    <w:rsid w:val="007A70AE"/>
    <w:rsid w:val="008362E8"/>
    <w:rsid w:val="008370F8"/>
    <w:rsid w:val="00842BF3"/>
    <w:rsid w:val="008A1768"/>
    <w:rsid w:val="008F4429"/>
    <w:rsid w:val="0094021A"/>
    <w:rsid w:val="009C1306"/>
    <w:rsid w:val="009C6A0B"/>
    <w:rsid w:val="009D46DD"/>
    <w:rsid w:val="009F0C77"/>
    <w:rsid w:val="009F4DD1"/>
    <w:rsid w:val="00A41684"/>
    <w:rsid w:val="00A64E80"/>
    <w:rsid w:val="00A72BCD"/>
    <w:rsid w:val="00A741D9"/>
    <w:rsid w:val="00A833AB"/>
    <w:rsid w:val="00A9741D"/>
    <w:rsid w:val="00AA2A17"/>
    <w:rsid w:val="00AD4B17"/>
    <w:rsid w:val="00B2011E"/>
    <w:rsid w:val="00B346FE"/>
    <w:rsid w:val="00B412D4"/>
    <w:rsid w:val="00B8534A"/>
    <w:rsid w:val="00BC35BD"/>
    <w:rsid w:val="00BE3C22"/>
    <w:rsid w:val="00BF3F1B"/>
    <w:rsid w:val="00C0345E"/>
    <w:rsid w:val="00C151BF"/>
    <w:rsid w:val="00C3483A"/>
    <w:rsid w:val="00C61363"/>
    <w:rsid w:val="00C74E9D"/>
    <w:rsid w:val="00C82FD3"/>
    <w:rsid w:val="00C92819"/>
    <w:rsid w:val="00C9790C"/>
    <w:rsid w:val="00CC6B7B"/>
    <w:rsid w:val="00CD12CC"/>
    <w:rsid w:val="00CD2089"/>
    <w:rsid w:val="00D11E09"/>
    <w:rsid w:val="00D36214"/>
    <w:rsid w:val="00D73A67"/>
    <w:rsid w:val="00D970A9"/>
    <w:rsid w:val="00DF3845"/>
    <w:rsid w:val="00E13CEA"/>
    <w:rsid w:val="00E41911"/>
    <w:rsid w:val="00E92EEF"/>
    <w:rsid w:val="00EF6A29"/>
    <w:rsid w:val="00F1507B"/>
    <w:rsid w:val="00F24442"/>
    <w:rsid w:val="00F43908"/>
    <w:rsid w:val="00F50AE3"/>
    <w:rsid w:val="00F57017"/>
    <w:rsid w:val="00F669F6"/>
    <w:rsid w:val="00F67CF1"/>
    <w:rsid w:val="00F73CCF"/>
    <w:rsid w:val="00F840F0"/>
    <w:rsid w:val="00F84725"/>
    <w:rsid w:val="00FA09E9"/>
    <w:rsid w:val="00FB0D0D"/>
    <w:rsid w:val="00FB43B4"/>
    <w:rsid w:val="00F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148464-84B2-4EFD-8866-856ECBA7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71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82_2010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B479B-285C-44DE-AEAF-7ED535C6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361</Words>
  <Characters>2005</Characters>
  <Application>Microsoft Office Word</Application>
  <DocSecurity>0</DocSecurity>
  <Lines>79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4782: Congaree River - South Carolina Legislature Online</dc:title>
  <dc:subject/>
  <dc:creator>NikiDowney</dc:creator>
  <cp:keywords/>
  <dc:description/>
  <cp:lastModifiedBy>N Cumfer</cp:lastModifiedBy>
  <cp:revision>8</cp:revision>
  <cp:lastPrinted>2010-03-25T13:55:00Z</cp:lastPrinted>
  <dcterms:created xsi:type="dcterms:W3CDTF">2010-03-25T14:31:00Z</dcterms:created>
  <dcterms:modified xsi:type="dcterms:W3CDTF">2014-11-24T16:35:00Z</dcterms:modified>
</cp:coreProperties>
</file>