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084" w:rsidRDefault="00311084" w:rsidP="00311084">
      <w:pPr>
        <w:widowControl w:val="0"/>
        <w:jc w:val="center"/>
      </w:pPr>
      <w:bookmarkStart w:id="0" w:name="_GoBack"/>
      <w:bookmarkEnd w:id="0"/>
      <w:r w:rsidRPr="00311084">
        <w:rPr>
          <w:b/>
        </w:rPr>
        <w:t>South Carolina General Assembly</w:t>
      </w:r>
    </w:p>
    <w:p w:rsidR="00311084" w:rsidRDefault="00311084" w:rsidP="00311084">
      <w:pPr>
        <w:widowControl w:val="0"/>
        <w:jc w:val="center"/>
      </w:pPr>
      <w:r>
        <w:t>118th Session, 2009-2010</w:t>
      </w:r>
    </w:p>
    <w:p w:rsidR="00311084" w:rsidRDefault="00311084" w:rsidP="00311084">
      <w:pPr>
        <w:widowControl w:val="0"/>
        <w:jc w:val="left"/>
      </w:pPr>
    </w:p>
    <w:p w:rsidR="00311084" w:rsidRDefault="00311084" w:rsidP="00311084">
      <w:pPr>
        <w:widowControl w:val="0"/>
        <w:jc w:val="left"/>
        <w:rPr>
          <w:b/>
        </w:rPr>
      </w:pPr>
      <w:r w:rsidRPr="00311084">
        <w:rPr>
          <w:b/>
        </w:rPr>
        <w:t>H. 5004</w:t>
      </w:r>
    </w:p>
    <w:p w:rsidR="00311084" w:rsidRDefault="00311084" w:rsidP="00311084">
      <w:pPr>
        <w:widowControl w:val="0"/>
        <w:jc w:val="left"/>
        <w:rPr>
          <w:b/>
        </w:rPr>
      </w:pPr>
    </w:p>
    <w:p w:rsidR="00311084" w:rsidRDefault="00311084" w:rsidP="00311084">
      <w:pPr>
        <w:widowControl w:val="0"/>
        <w:jc w:val="left"/>
      </w:pPr>
      <w:r w:rsidRPr="00311084">
        <w:rPr>
          <w:b/>
        </w:rPr>
        <w:t>STATUS INFORMATION</w:t>
      </w:r>
    </w:p>
    <w:p w:rsidR="00311084" w:rsidRDefault="00311084" w:rsidP="00311084">
      <w:pPr>
        <w:widowControl w:val="0"/>
        <w:jc w:val="left"/>
      </w:pPr>
    </w:p>
    <w:p w:rsidR="00311084" w:rsidRDefault="00311084" w:rsidP="00311084">
      <w:pPr>
        <w:widowControl w:val="0"/>
        <w:jc w:val="left"/>
      </w:pPr>
      <w:r>
        <w:t>House Resolution</w:t>
      </w:r>
    </w:p>
    <w:p w:rsidR="00311084" w:rsidRDefault="00311084" w:rsidP="00311084">
      <w:pPr>
        <w:widowControl w:val="0"/>
        <w:jc w:val="left"/>
      </w:pPr>
      <w:r>
        <w:t>Sponsors: Reps. Haley,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11084" w:rsidRDefault="00311084" w:rsidP="00311084">
      <w:pPr>
        <w:widowControl w:val="0"/>
        <w:jc w:val="left"/>
      </w:pPr>
      <w:r>
        <w:t>Document Path: l:\council\bills\gm\24532cm10.docx</w:t>
      </w:r>
    </w:p>
    <w:p w:rsidR="00311084" w:rsidRDefault="00311084" w:rsidP="00311084">
      <w:pPr>
        <w:widowControl w:val="0"/>
        <w:jc w:val="left"/>
      </w:pPr>
    </w:p>
    <w:p w:rsidR="00311084" w:rsidRDefault="00311084" w:rsidP="00311084">
      <w:pPr>
        <w:widowControl w:val="0"/>
        <w:jc w:val="left"/>
      </w:pPr>
      <w:r>
        <w:t>Introduced in the House on May 20, 2010</w:t>
      </w:r>
    </w:p>
    <w:p w:rsidR="00311084" w:rsidRDefault="00311084" w:rsidP="00311084">
      <w:pPr>
        <w:widowControl w:val="0"/>
        <w:jc w:val="left"/>
      </w:pPr>
      <w:r>
        <w:t>Adopted by the House on May 20, 2010</w:t>
      </w:r>
    </w:p>
    <w:p w:rsidR="00311084" w:rsidRDefault="00311084" w:rsidP="00311084">
      <w:pPr>
        <w:widowControl w:val="0"/>
        <w:jc w:val="left"/>
      </w:pPr>
    </w:p>
    <w:p w:rsidR="00311084" w:rsidRDefault="00311084" w:rsidP="00311084">
      <w:pPr>
        <w:widowControl w:val="0"/>
        <w:jc w:val="left"/>
      </w:pPr>
      <w:r>
        <w:t xml:space="preserve">Summary: </w:t>
      </w:r>
      <w:r w:rsidR="006E1296">
        <w:t>Gilbert High School Bel Canto and Chorale</w:t>
      </w:r>
    </w:p>
    <w:p w:rsidR="00311084" w:rsidRDefault="00311084" w:rsidP="00311084">
      <w:pPr>
        <w:widowControl w:val="0"/>
        <w:jc w:val="left"/>
      </w:pPr>
    </w:p>
    <w:p w:rsidR="00311084" w:rsidRDefault="00311084" w:rsidP="00311084">
      <w:pPr>
        <w:widowControl w:val="0"/>
        <w:jc w:val="left"/>
      </w:pPr>
    </w:p>
    <w:p w:rsidR="00311084" w:rsidRDefault="00311084" w:rsidP="00311084">
      <w:pPr>
        <w:widowControl w:val="0"/>
        <w:tabs>
          <w:tab w:val="center" w:pos="590"/>
          <w:tab w:val="center" w:pos="1440"/>
          <w:tab w:val="left" w:pos="1872"/>
          <w:tab w:val="left" w:pos="9187"/>
        </w:tabs>
        <w:jc w:val="left"/>
      </w:pPr>
      <w:r w:rsidRPr="00311084">
        <w:rPr>
          <w:b/>
        </w:rPr>
        <w:t>HISTORY OF LEGISLATIVE ACTIONS</w:t>
      </w:r>
    </w:p>
    <w:p w:rsidR="00311084" w:rsidRDefault="00311084" w:rsidP="00311084">
      <w:pPr>
        <w:widowControl w:val="0"/>
        <w:tabs>
          <w:tab w:val="center" w:pos="590"/>
          <w:tab w:val="center" w:pos="1440"/>
          <w:tab w:val="left" w:pos="1872"/>
          <w:tab w:val="left" w:pos="9187"/>
        </w:tabs>
        <w:jc w:val="left"/>
      </w:pPr>
    </w:p>
    <w:p w:rsidR="00311084" w:rsidRPr="00311084" w:rsidRDefault="00311084" w:rsidP="00311084">
      <w:pPr>
        <w:widowControl w:val="0"/>
        <w:tabs>
          <w:tab w:val="center" w:pos="590"/>
          <w:tab w:val="center" w:pos="1440"/>
          <w:tab w:val="left" w:pos="1872"/>
          <w:tab w:val="left" w:pos="9187"/>
        </w:tabs>
        <w:jc w:val="left"/>
      </w:pPr>
      <w:r w:rsidRPr="00311084">
        <w:rPr>
          <w:u w:val="single"/>
        </w:rPr>
        <w:tab/>
        <w:t>Date</w:t>
      </w:r>
      <w:r w:rsidRPr="00311084">
        <w:rPr>
          <w:u w:val="single"/>
        </w:rPr>
        <w:tab/>
        <w:t>Body</w:t>
      </w:r>
      <w:r w:rsidRPr="00311084">
        <w:rPr>
          <w:u w:val="single"/>
        </w:rPr>
        <w:tab/>
        <w:t>Action Description with journal page number</w:t>
      </w:r>
      <w:r w:rsidRPr="00311084">
        <w:rPr>
          <w:u w:val="single"/>
        </w:rPr>
        <w:tab/>
      </w:r>
    </w:p>
    <w:p w:rsidR="00B01F3C" w:rsidRDefault="00B01F3C" w:rsidP="00B01F3C">
      <w:pPr>
        <w:widowControl w:val="0"/>
        <w:tabs>
          <w:tab w:val="right" w:pos="1008"/>
          <w:tab w:val="left" w:pos="1152"/>
          <w:tab w:val="left" w:pos="1872"/>
          <w:tab w:val="left" w:pos="9187"/>
        </w:tabs>
        <w:ind w:left="2088" w:hanging="2088"/>
        <w:jc w:val="left"/>
      </w:pPr>
      <w:r>
        <w:tab/>
        <w:t>5/20/2010</w:t>
      </w:r>
      <w:r>
        <w:tab/>
        <w:t>House</w:t>
      </w:r>
      <w:r>
        <w:tab/>
      </w:r>
      <w:r w:rsidRPr="00DE6C92">
        <w:t xml:space="preserve">Introduced and adopted </w:t>
      </w:r>
      <w:hyperlink r:id="rId7" w:history="1">
        <w:r w:rsidRPr="00D47D8A">
          <w:rPr>
            <w:rStyle w:val="Hyperlink"/>
          </w:rPr>
          <w:t>HJ</w:t>
        </w:r>
      </w:hyperlink>
      <w:r>
        <w:noBreakHyphen/>
      </w:r>
      <w:r w:rsidRPr="00DE6C92">
        <w:t>4</w:t>
      </w:r>
    </w:p>
    <w:p w:rsidR="00B01F3C" w:rsidRDefault="00B01F3C" w:rsidP="00B01F3C">
      <w:pPr>
        <w:widowControl w:val="0"/>
        <w:tabs>
          <w:tab w:val="right" w:pos="1008"/>
          <w:tab w:val="left" w:pos="1152"/>
          <w:tab w:val="left" w:pos="1872"/>
          <w:tab w:val="left" w:pos="9187"/>
        </w:tabs>
        <w:ind w:left="2088" w:hanging="2088"/>
        <w:jc w:val="left"/>
      </w:pPr>
    </w:p>
    <w:p w:rsidR="00311084" w:rsidRPr="00311084" w:rsidRDefault="00311084" w:rsidP="00311084">
      <w:pPr>
        <w:widowControl w:val="0"/>
        <w:tabs>
          <w:tab w:val="right" w:pos="1008"/>
          <w:tab w:val="left" w:pos="1152"/>
          <w:tab w:val="left" w:pos="1872"/>
          <w:tab w:val="left" w:pos="9187"/>
        </w:tabs>
        <w:ind w:left="2088" w:hanging="2088"/>
        <w:jc w:val="left"/>
      </w:pPr>
    </w:p>
    <w:p w:rsidR="00311084" w:rsidRDefault="00311084" w:rsidP="00311084">
      <w:r w:rsidRPr="00311084">
        <w:rPr>
          <w:b/>
        </w:rPr>
        <w:t>VERSIONS OF THIS BILL</w:t>
      </w:r>
    </w:p>
    <w:p w:rsidR="00311084" w:rsidRDefault="00311084" w:rsidP="00311084"/>
    <w:p w:rsidR="00311084" w:rsidRDefault="00BC43DA" w:rsidP="00311084">
      <w:hyperlink r:id="rId8" w:history="1">
        <w:r w:rsidR="00311084">
          <w:rPr>
            <w:rStyle w:val="Hyperlink"/>
          </w:rPr>
          <w:t>5/20/2010</w:t>
        </w:r>
      </w:hyperlink>
    </w:p>
    <w:p w:rsidR="00311084" w:rsidRDefault="00311084" w:rsidP="00311084"/>
    <w:p w:rsidR="00311084" w:rsidRDefault="00311084" w:rsidP="00311084">
      <w:pPr>
        <w:sectPr w:rsidR="00311084" w:rsidSect="003110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DE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GILBERT HIGH SCHOOL BEL CANTO AND CHORALE FOR THEIR OUTSTANDING MUSICAL PERFORMANCES, AND TO CONGRATULATE THEM FOR TAKING TOP HONORS AT THE STATE CHORAL FESTIVAL.</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7F9"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27F9">
        <w:t>the members of the South Carolina House of Representatives were pleased to learn that the Gilbert High School Bel Canto and the Chorale both received the State Choral Festival</w:t>
      </w:r>
      <w:r w:rsidR="001B34ED" w:rsidRPr="001B34ED">
        <w:t>’</w:t>
      </w:r>
      <w:r w:rsidR="00D827F9">
        <w:t>s First Place State Recognition for 2010 on March 25; and</w:t>
      </w:r>
    </w:p>
    <w:p w:rsidR="00D827F9" w:rsidRDefault="00D8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8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Choral Festival is the state level of competition for S</w:t>
      </w:r>
      <w:r w:rsidR="00D67E1D">
        <w:t>o</w:t>
      </w:r>
      <w:r>
        <w:t>uth Carolina</w:t>
      </w:r>
      <w:r w:rsidR="001B34ED" w:rsidRPr="001B34ED">
        <w:t>’</w:t>
      </w:r>
      <w:r w:rsidR="001B34ED">
        <w:t>s</w:t>
      </w:r>
      <w:r>
        <w:t xml:space="preserve"> high school choral ensembles sponsored by the South Carolina Music Educators</w:t>
      </w:r>
      <w:r w:rsidR="001B34ED" w:rsidRPr="001B34ED">
        <w:t>’</w:t>
      </w:r>
      <w:r>
        <w:t xml:space="preserve"> Association</w:t>
      </w:r>
      <w:r w:rsidR="00D1241D">
        <w: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competing against other class A and AA school choral ensembles, the Gilbert High School Chorale and Bel Canto each earned a performance rating of superior and ranked first in their division with a tie in their final overall score; and</w:t>
      </w:r>
    </w:p>
    <w:p w:rsidR="00D67E1D" w:rsidRDefault="00D6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E1D" w:rsidRDefault="00D67E1D" w:rsidP="00D67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concept of the Italian musical term </w:t>
      </w:r>
      <w:r w:rsidRPr="002275AC">
        <w:rPr>
          <w:i/>
        </w:rPr>
        <w:t>bel canto</w:t>
      </w:r>
      <w:r>
        <w:t xml:space="preserve"> emerged in the sixteenth century and is considered by many to belong solely to the voices of Italian singers; and</w:t>
      </w:r>
    </w:p>
    <w:p w:rsidR="00D67E1D" w:rsidRDefault="00D67E1D" w:rsidP="00D67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E1D" w:rsidRDefault="00D67E1D" w:rsidP="00D67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Gilbert High School</w:t>
      </w:r>
      <w:r w:rsidR="001B34ED" w:rsidRPr="001B34ED">
        <w:t>’</w:t>
      </w:r>
      <w:r>
        <w:t>s Bel Canto boasting twenty</w:t>
      </w:r>
      <w:r w:rsidR="001B34ED">
        <w:noBreakHyphen/>
      </w:r>
      <w:r>
        <w:t>six singers and the Chorale with thirty</w:t>
      </w:r>
      <w:r w:rsidR="001B34ED">
        <w:noBreakHyphen/>
      </w:r>
      <w:r>
        <w:t xml:space="preserve">three voices have imported that style of “beautiful singing” to the tones that they </w:t>
      </w:r>
      <w:r w:rsidR="001B34ED">
        <w:t>sing to the delight of their audiences</w:t>
      </w:r>
      <w:r>
        <w: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her own musical talent and leadership skills, Director Miki Wright has crafted a musical program and led the </w:t>
      </w:r>
      <w:r>
        <w:lastRenderedPageBreak/>
        <w:t xml:space="preserve">young vocalists </w:t>
      </w:r>
      <w:r w:rsidR="00D67E1D">
        <w:t xml:space="preserve">in both of these choirs </w:t>
      </w:r>
      <w:r>
        <w:t>to state championship victor</w:t>
      </w:r>
      <w:r w:rsidR="00D67E1D">
        <w:t>ies</w:t>
      </w:r>
      <w:r>
        <w: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choirs, accom</w:t>
      </w:r>
      <w:r w:rsidR="00D67E1D">
        <w:t>panied by Grayson Sarvis, enjoy</w:t>
      </w:r>
      <w:r>
        <w:t xml:space="preserve"> enthusiastic support from parents invol</w:t>
      </w:r>
      <w:r w:rsidR="00D67E1D">
        <w:t>v</w:t>
      </w:r>
      <w:r>
        <w:t>ed in the Booster Club with Teresa Johnson as its president;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E7" w:rsidRDefault="00227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exceptional talent and hard </w:t>
      </w:r>
      <w:r w:rsidR="001B34ED">
        <w:t>w</w:t>
      </w:r>
      <w:r>
        <w:t>ork of these students that have brought so much pride and recognition to their school and to their community</w:t>
      </w:r>
      <w:r w:rsidR="00D03DE7">
        <w:t>.  Now, therefore,</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27F9">
        <w:t xml:space="preserve"> the members of the South Carolina House of Representatives, by this resolution, recognize and honor the Gilbert High School Bel Canto and Chorale for their outstanding musical performances, and congratulate them for taking top honors at the State Choral Festival.</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827F9">
        <w:t>present</w:t>
      </w:r>
      <w:r>
        <w:t>ed to</w:t>
      </w:r>
      <w:r w:rsidR="00D827F9">
        <w:t xml:space="preserve"> Principal Ann O</w:t>
      </w:r>
      <w:r w:rsidR="001B34ED" w:rsidRPr="001B34ED">
        <w:t>’</w:t>
      </w:r>
      <w:r w:rsidR="00D827F9">
        <w:t>Cain and Director Miki Wright.</w:t>
      </w:r>
    </w:p>
    <w:p w:rsidR="00137C7B" w:rsidRDefault="001B34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C7B" w:rsidRDefault="00137C7B" w:rsidP="00311084">
      <w:pPr>
        <w:suppressAutoHyphens/>
      </w:pPr>
    </w:p>
    <w:sectPr w:rsidR="00137C7B" w:rsidSect="003110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E1D" w:rsidRDefault="00D67E1D" w:rsidP="009F0C77">
      <w:r>
        <w:separator/>
      </w:r>
    </w:p>
  </w:endnote>
  <w:endnote w:type="continuationSeparator" w:id="0">
    <w:p w:rsidR="00D67E1D" w:rsidRDefault="00D67E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F06317-911E-4684-B59A-D12F2B1EE09D}"/>
    <w:embedBold r:id="rId2" w:fontKey="{35CBBC8E-C16D-41CC-B88D-593805B8AA4F}"/>
    <w:embedItalic r:id="rId3" w:fontKey="{7E3CB292-5967-46E9-A8FF-1510026F1048}"/>
  </w:font>
  <w:font w:name="Calibri">
    <w:panose1 w:val="020F0502020204030204"/>
    <w:charset w:val="00"/>
    <w:family w:val="swiss"/>
    <w:pitch w:val="variable"/>
    <w:sig w:usb0="E10002FF" w:usb1="4000ACFF" w:usb2="00000009" w:usb3="00000000" w:csb0="0000019F" w:csb1="00000000"/>
    <w:embedRegular r:id="rId4" w:fontKey="{98AD606F-23B9-460C-B2E0-9CAB2FD88151}"/>
  </w:font>
  <w:font w:name="Tahoma">
    <w:panose1 w:val="020B0604030504040204"/>
    <w:charset w:val="00"/>
    <w:family w:val="swiss"/>
    <w:pitch w:val="variable"/>
    <w:sig w:usb0="21002A87" w:usb1="80000000" w:usb2="00000008" w:usb3="00000000" w:csb0="000101FF" w:csb1="00000000"/>
    <w:embedRegular r:id="rId5" w:fontKey="{8BB1987F-6A8F-44B2-9FCD-3F90D61A6EAF}"/>
  </w:font>
  <w:font w:name="Cambria">
    <w:panose1 w:val="02040503050406030204"/>
    <w:charset w:val="00"/>
    <w:family w:val="roman"/>
    <w:pitch w:val="variable"/>
    <w:sig w:usb0="E00002FF" w:usb1="400004FF" w:usb2="00000000" w:usb3="00000000" w:csb0="0000019F" w:csb1="00000000"/>
    <w:embedRegular r:id="rId6" w:fontKey="{B02266E2-B7B4-455D-BD26-84104A703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084" w:rsidRPr="00137C7B" w:rsidRDefault="00311084" w:rsidP="00137C7B">
    <w:pPr>
      <w:pStyle w:val="Footer"/>
      <w:tabs>
        <w:tab w:val="clear" w:pos="4680"/>
        <w:tab w:val="clear" w:pos="9360"/>
        <w:tab w:val="center" w:pos="2995"/>
      </w:tabs>
      <w:spacing w:before="120"/>
    </w:pPr>
    <w:r>
      <w:t>[5004]</w:t>
    </w:r>
    <w:r>
      <w:tab/>
    </w:r>
    <w:r w:rsidR="00BC43DA">
      <w:fldChar w:fldCharType="begin"/>
    </w:r>
    <w:r w:rsidR="00BC43DA">
      <w:instrText xml:space="preserve"> PAGE  \* MERGEFORMAT </w:instrText>
    </w:r>
    <w:r w:rsidR="00BC43DA">
      <w:fldChar w:fldCharType="separate"/>
    </w:r>
    <w:r w:rsidR="00BC43DA">
      <w:rPr>
        <w:noProof/>
      </w:rPr>
      <w:t>1</w:t>
    </w:r>
    <w:r w:rsidR="00BC43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E1D" w:rsidRDefault="00D67E1D" w:rsidP="009F0C77">
      <w:r>
        <w:separator/>
      </w:r>
    </w:p>
  </w:footnote>
  <w:footnote w:type="continuationSeparator" w:id="0">
    <w:p w:rsidR="00D67E1D" w:rsidRDefault="00D67E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2CM10"/>
    <w:docVar w:name="CoverBillType" w:val="r"/>
    <w:docVar w:name="docpath" w:val="L:\Council\bills\GM\24532CM10.DOCX"/>
    <w:docVar w:name="dvBillNumber" w:val="5004"/>
    <w:docVar w:name="dvBillNumberPrefix" w:val="H. "/>
    <w:docVar w:name="dvOriginalBody" w:val="House"/>
    <w:docVar w:name="dvSteno" w:val="GM"/>
    <w:docVar w:name="NameofBody" w:val="h"/>
    <w:docVar w:name="vgroup2" w:val="Council"/>
  </w:docVars>
  <w:rsids>
    <w:rsidRoot w:val="00BC4337"/>
    <w:rsid w:val="00011869"/>
    <w:rsid w:val="000E1785"/>
    <w:rsid w:val="000F40FA"/>
    <w:rsid w:val="0010776B"/>
    <w:rsid w:val="00133E66"/>
    <w:rsid w:val="00137C7B"/>
    <w:rsid w:val="001435A3"/>
    <w:rsid w:val="00147C01"/>
    <w:rsid w:val="001778D9"/>
    <w:rsid w:val="001B34ED"/>
    <w:rsid w:val="001D08F2"/>
    <w:rsid w:val="001D525B"/>
    <w:rsid w:val="001D7F4F"/>
    <w:rsid w:val="002275AC"/>
    <w:rsid w:val="002321B6"/>
    <w:rsid w:val="00250967"/>
    <w:rsid w:val="002543C8"/>
    <w:rsid w:val="00284AAE"/>
    <w:rsid w:val="002B1A21"/>
    <w:rsid w:val="002E5912"/>
    <w:rsid w:val="00311084"/>
    <w:rsid w:val="00325348"/>
    <w:rsid w:val="0032732C"/>
    <w:rsid w:val="00336AD0"/>
    <w:rsid w:val="0037079A"/>
    <w:rsid w:val="00397856"/>
    <w:rsid w:val="003D01E8"/>
    <w:rsid w:val="003E5288"/>
    <w:rsid w:val="003F6D79"/>
    <w:rsid w:val="0041760A"/>
    <w:rsid w:val="00417C01"/>
    <w:rsid w:val="004809EE"/>
    <w:rsid w:val="004E7D54"/>
    <w:rsid w:val="005273C6"/>
    <w:rsid w:val="00530A69"/>
    <w:rsid w:val="00545593"/>
    <w:rsid w:val="00557E2C"/>
    <w:rsid w:val="00577C6C"/>
    <w:rsid w:val="005C2FE2"/>
    <w:rsid w:val="005E2BC9"/>
    <w:rsid w:val="00605102"/>
    <w:rsid w:val="006215AA"/>
    <w:rsid w:val="006913C9"/>
    <w:rsid w:val="0069470D"/>
    <w:rsid w:val="006E1296"/>
    <w:rsid w:val="00734F00"/>
    <w:rsid w:val="007A70AE"/>
    <w:rsid w:val="008362E8"/>
    <w:rsid w:val="008A1768"/>
    <w:rsid w:val="008F4429"/>
    <w:rsid w:val="0094021A"/>
    <w:rsid w:val="00954A17"/>
    <w:rsid w:val="00961CA2"/>
    <w:rsid w:val="009C6A0B"/>
    <w:rsid w:val="009F0C77"/>
    <w:rsid w:val="009F4DD1"/>
    <w:rsid w:val="00A02B13"/>
    <w:rsid w:val="00A41684"/>
    <w:rsid w:val="00A64E80"/>
    <w:rsid w:val="00A72BCD"/>
    <w:rsid w:val="00A741D9"/>
    <w:rsid w:val="00A833AB"/>
    <w:rsid w:val="00A9741D"/>
    <w:rsid w:val="00AD4B17"/>
    <w:rsid w:val="00B01F3C"/>
    <w:rsid w:val="00B412D4"/>
    <w:rsid w:val="00BC4337"/>
    <w:rsid w:val="00BC43DA"/>
    <w:rsid w:val="00BE3C22"/>
    <w:rsid w:val="00C0345E"/>
    <w:rsid w:val="00C261FD"/>
    <w:rsid w:val="00C3483A"/>
    <w:rsid w:val="00C74E9D"/>
    <w:rsid w:val="00C82FD3"/>
    <w:rsid w:val="00C92819"/>
    <w:rsid w:val="00CC6B7B"/>
    <w:rsid w:val="00CD2089"/>
    <w:rsid w:val="00D03DE7"/>
    <w:rsid w:val="00D1241D"/>
    <w:rsid w:val="00D35224"/>
    <w:rsid w:val="00D47D8A"/>
    <w:rsid w:val="00D67E1D"/>
    <w:rsid w:val="00D73A67"/>
    <w:rsid w:val="00D827F9"/>
    <w:rsid w:val="00D970A9"/>
    <w:rsid w:val="00DF3845"/>
    <w:rsid w:val="00E41911"/>
    <w:rsid w:val="00E92EEF"/>
    <w:rsid w:val="00F24442"/>
    <w:rsid w:val="00F4799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8C99EE-212A-46D2-BF21-F19ACE6D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4ED"/>
    <w:rPr>
      <w:rFonts w:ascii="Tahoma" w:hAnsi="Tahoma" w:cs="Tahoma"/>
      <w:sz w:val="16"/>
      <w:szCs w:val="16"/>
    </w:rPr>
  </w:style>
  <w:style w:type="character" w:customStyle="1" w:styleId="BalloonTextChar">
    <w:name w:val="Balloon Text Char"/>
    <w:basedOn w:val="DefaultParagraphFont"/>
    <w:link w:val="BalloonText"/>
    <w:uiPriority w:val="99"/>
    <w:semiHidden/>
    <w:rsid w:val="001B34ED"/>
    <w:rPr>
      <w:rFonts w:ascii="Tahoma" w:eastAsia="Times New Roman" w:hAnsi="Tahoma" w:cs="Tahoma"/>
      <w:sz w:val="16"/>
      <w:szCs w:val="16"/>
    </w:rPr>
  </w:style>
  <w:style w:type="character" w:styleId="Hyperlink">
    <w:name w:val="Hyperlink"/>
    <w:basedOn w:val="DefaultParagraphFont"/>
    <w:uiPriority w:val="99"/>
    <w:unhideWhenUsed/>
    <w:rsid w:val="00311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04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B5C57-3C50-495A-B222-2497AB0B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578</Words>
  <Characters>3326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5004: Gilbert High School Bel Canto and Chorale - South Carolina Legislature Online</dc:title>
  <dc:subject/>
  <dc:creator>gailmoore</dc:creator>
  <cp:keywords/>
  <dc:description/>
  <cp:lastModifiedBy>N Cumfer</cp:lastModifiedBy>
  <cp:revision>7</cp:revision>
  <cp:lastPrinted>2010-05-13T17:13:00Z</cp:lastPrinted>
  <dcterms:created xsi:type="dcterms:W3CDTF">2010-05-20T14:18:00Z</dcterms:created>
  <dcterms:modified xsi:type="dcterms:W3CDTF">2014-11-24T16:39:00Z</dcterms:modified>
</cp:coreProperties>
</file>