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001EE3">
        <w:rPr>
          <w:b/>
        </w:rPr>
        <w:t>South Carolina General Assembly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001EE3">
        <w:rPr>
          <w:b/>
        </w:rPr>
        <w:t>S.</w:t>
      </w:r>
      <w:r>
        <w:rPr>
          <w:b/>
        </w:rPr>
        <w:t xml:space="preserve"> </w:t>
      </w:r>
      <w:r w:rsidRPr="00001EE3">
        <w:rPr>
          <w:b/>
        </w:rPr>
        <w:t>908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01EE3">
        <w:rPr>
          <w:b/>
        </w:rPr>
        <w:t>STATUS INFORMATION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001EE3" w:rsidRDefault="00F22267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Senators Peeler and S. Martin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l:\council\bills\agm\19541bh10.docx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10C2" w:rsidRDefault="006D10C2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January 12, 2010</w:t>
      </w:r>
    </w:p>
    <w:p w:rsidR="006D10C2" w:rsidRPr="006D10C2" w:rsidRDefault="006D10C2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 w:rsidRPr="006D10C2">
        <w:rPr>
          <w:b/>
        </w:rPr>
        <w:t>Education</w:t>
      </w:r>
    </w:p>
    <w:p w:rsidR="006D10C2" w:rsidRDefault="006D10C2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665520">
        <w:t>Technical education institutions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001EE3" w:rsidP="00001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EE3">
        <w:rPr>
          <w:b/>
        </w:rPr>
        <w:t>HISTORY OF LEGISLATIVE ACTIONS</w:t>
      </w:r>
    </w:p>
    <w:p w:rsidR="00001EE3" w:rsidRDefault="00001EE3" w:rsidP="00001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1EE3" w:rsidRPr="00001EE3" w:rsidRDefault="00001EE3" w:rsidP="00001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EE3">
        <w:rPr>
          <w:u w:val="single"/>
        </w:rPr>
        <w:tab/>
        <w:t>Date</w:t>
      </w:r>
      <w:r w:rsidRPr="00001EE3">
        <w:rPr>
          <w:u w:val="single"/>
        </w:rPr>
        <w:tab/>
        <w:t>Body</w:t>
      </w:r>
      <w:r w:rsidRPr="00001EE3">
        <w:rPr>
          <w:u w:val="single"/>
        </w:rPr>
        <w:tab/>
        <w:t>Action Description with journal page number</w:t>
      </w:r>
      <w:r w:rsidRPr="00001EE3">
        <w:rPr>
          <w:u w:val="single"/>
        </w:rPr>
        <w:tab/>
      </w:r>
    </w:p>
    <w:p w:rsidR="000E0674" w:rsidRDefault="000E0674" w:rsidP="000E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5950AB">
        <w:t>Prefiled</w:t>
      </w:r>
    </w:p>
    <w:p w:rsidR="000E0674" w:rsidRDefault="000E0674" w:rsidP="000E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5950AB">
        <w:t xml:space="preserve">Referred to Committee on </w:t>
      </w:r>
      <w:r w:rsidRPr="005950AB">
        <w:rPr>
          <w:b/>
        </w:rPr>
        <w:t>Education</w:t>
      </w:r>
    </w:p>
    <w:p w:rsidR="000E0674" w:rsidRDefault="000E0674" w:rsidP="000E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5950AB">
        <w:t xml:space="preserve">Introduced and read first time </w:t>
      </w:r>
      <w:hyperlink r:id="rId7" w:history="1">
        <w:r w:rsidRPr="000C4BDB">
          <w:rPr>
            <w:rStyle w:val="Hyperlink"/>
          </w:rPr>
          <w:t>SJ</w:t>
        </w:r>
      </w:hyperlink>
      <w:r>
        <w:noBreakHyphen/>
      </w:r>
      <w:r w:rsidRPr="005950AB">
        <w:t>14</w:t>
      </w:r>
    </w:p>
    <w:p w:rsidR="000E0674" w:rsidRDefault="000E0674" w:rsidP="000E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5950AB">
        <w:t xml:space="preserve">Referred to Committee on </w:t>
      </w:r>
      <w:r w:rsidRPr="005950AB">
        <w:rPr>
          <w:b/>
        </w:rPr>
        <w:t>Education</w:t>
      </w:r>
      <w:r w:rsidRPr="005950AB">
        <w:t xml:space="preserve"> </w:t>
      </w:r>
      <w:hyperlink r:id="rId8" w:history="1">
        <w:r w:rsidRPr="000C4BDB">
          <w:rPr>
            <w:rStyle w:val="Hyperlink"/>
          </w:rPr>
          <w:t>SJ</w:t>
        </w:r>
      </w:hyperlink>
      <w:r>
        <w:noBreakHyphen/>
      </w:r>
      <w:r w:rsidRPr="005950AB">
        <w:t>14</w:t>
      </w:r>
    </w:p>
    <w:p w:rsidR="000E0674" w:rsidRDefault="000E0674" w:rsidP="000E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EE3" w:rsidRPr="00001EE3" w:rsidRDefault="00001EE3" w:rsidP="00001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01EE3">
        <w:rPr>
          <w:b/>
        </w:rPr>
        <w:t>VERSIONS OF THIS BILL</w:t>
      </w:r>
    </w:p>
    <w:p w:rsidR="00001EE3" w:rsidRDefault="00001EE3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01EE3" w:rsidRDefault="005B2544" w:rsidP="00001EE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001EE3">
          <w:rPr>
            <w:rStyle w:val="Hyperlink"/>
          </w:rPr>
          <w:t>12/9/2009</w:t>
        </w:r>
      </w:hyperlink>
    </w:p>
    <w:p w:rsidR="00001EE3" w:rsidRDefault="00001EE3" w:rsidP="00001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EE3" w:rsidRDefault="00001EE3" w:rsidP="00001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01EE3" w:rsidSect="00001E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09A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80F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53</w:t>
      </w:r>
      <w:r>
        <w:noBreakHyphen/>
        <w:t xml:space="preserve">110 SO AS TO </w:t>
      </w:r>
      <w:r w:rsidR="0092155C">
        <w:t>CHANGE THE NAMES OF ALL</w:t>
      </w:r>
      <w:r w:rsidR="00ED1F80">
        <w:t xml:space="preserve"> TECHNICAL EDUCATION INSTITUTION</w:t>
      </w:r>
      <w:r w:rsidR="0092155C">
        <w:t>S</w:t>
      </w:r>
      <w:r w:rsidR="00ED1F80">
        <w:t xml:space="preserve"> UNDER THE CONTROL OF THE STATE BOARD FOR TECHNI</w:t>
      </w:r>
      <w:r w:rsidR="0092155C">
        <w:t>CAL AND COMPREHENSIVE EDUCATION</w:t>
      </w:r>
      <w:r w:rsidR="00ED1F80">
        <w:t xml:space="preserve"> </w:t>
      </w:r>
      <w:r w:rsidR="008A002D">
        <w:t xml:space="preserve">TO </w:t>
      </w:r>
      <w:r w:rsidR="00CA2645">
        <w:t>“</w:t>
      </w:r>
      <w:r w:rsidR="008A002D">
        <w:t>TECHNICAL AND COMMUNITY COLLEGE</w:t>
      </w:r>
      <w:r w:rsidR="00CA2645">
        <w:t>”</w:t>
      </w:r>
      <w:r w:rsidR="00ED1F80">
        <w:t>.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80F" w:rsidRDefault="00CD09A0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080F">
        <w:t>Article 1, Chapter 53, Title 59 of the 1976 Code is amended by adding:</w:t>
      </w:r>
    </w:p>
    <w:p w:rsidR="0052080F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A0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53</w:t>
      </w:r>
      <w:r>
        <w:noBreakHyphen/>
        <w:t>110.</w:t>
      </w:r>
      <w:r>
        <w:tab/>
      </w:r>
      <w:r w:rsidR="00ED1F80">
        <w:t xml:space="preserve">Notwithstanding the name of an institution </w:t>
      </w:r>
      <w:r w:rsidR="00476BD6">
        <w:t>as provided by law</w:t>
      </w:r>
      <w:r w:rsidR="00ED1F80">
        <w:t>,</w:t>
      </w:r>
      <w:r w:rsidR="008A002D">
        <w:t xml:space="preserve"> </w:t>
      </w:r>
      <w:r w:rsidR="00476BD6">
        <w:t xml:space="preserve">on </w:t>
      </w:r>
      <w:r w:rsidR="008A002D">
        <w:t>July 1, 2010,</w:t>
      </w:r>
      <w:r w:rsidR="00ED1F80">
        <w:t xml:space="preserve"> </w:t>
      </w:r>
      <w:r w:rsidR="00476BD6">
        <w:t>the names of all</w:t>
      </w:r>
      <w:r w:rsidR="00ED1F80">
        <w:t xml:space="preserve"> technical education institution</w:t>
      </w:r>
      <w:r w:rsidR="00476BD6">
        <w:t>s</w:t>
      </w:r>
      <w:r w:rsidR="00ED1F80">
        <w:t xml:space="preserve"> under the control of the State Board for Technical and Comprehensive Education </w:t>
      </w:r>
      <w:r w:rsidR="00476BD6">
        <w:t>are hereby changed</w:t>
      </w:r>
      <w:r w:rsidR="00ED1F80">
        <w:t xml:space="preserve"> to ‘t</w:t>
      </w:r>
      <w:r w:rsidR="008A002D">
        <w:t>echnical and community college’</w:t>
      </w:r>
      <w:r w:rsidR="00FA51C8">
        <w:t>.</w:t>
      </w:r>
      <w:r>
        <w:t>”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080F">
        <w:t>2</w:t>
      </w:r>
      <w:r>
        <w:t>.</w:t>
      </w:r>
      <w:r>
        <w:tab/>
        <w:t>This act takes effect upon approval by the Governor.</w:t>
      </w:r>
    </w:p>
    <w:p w:rsidR="00211344" w:rsidRDefault="0052080F" w:rsidP="00A30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344" w:rsidRDefault="00211344" w:rsidP="00001EE3">
      <w:pPr>
        <w:suppressAutoHyphens/>
      </w:pPr>
    </w:p>
    <w:sectPr w:rsidR="00211344" w:rsidSect="00001E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9A0" w:rsidRDefault="00CD09A0" w:rsidP="009F0C77">
      <w:r>
        <w:separator/>
      </w:r>
    </w:p>
  </w:endnote>
  <w:endnote w:type="continuationSeparator" w:id="0">
    <w:p w:rsidR="00CD09A0" w:rsidRDefault="00CD09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774F40-C5CD-4067-A2F3-FA6FA31A55B6}"/>
    <w:embedBold r:id="rId2" w:fontKey="{CF280D10-4804-4765-81B8-3CC83EAA54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C20A41-55EB-4AC7-A29B-8E36149419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8E1CA2-2A57-40CB-AF7D-0E1230098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EE3" w:rsidRPr="00211344" w:rsidRDefault="00001EE3" w:rsidP="0021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[908]</w:t>
    </w:r>
    <w:r>
      <w:tab/>
    </w:r>
    <w:r w:rsidR="005B2544">
      <w:fldChar w:fldCharType="begin"/>
    </w:r>
    <w:r w:rsidR="005B2544">
      <w:instrText xml:space="preserve"> PAGE  \* MERGEFORMAT </w:instrText>
    </w:r>
    <w:r w:rsidR="005B2544">
      <w:fldChar w:fldCharType="separate"/>
    </w:r>
    <w:r w:rsidR="005B2544">
      <w:rPr>
        <w:noProof/>
      </w:rPr>
      <w:t>1</w:t>
    </w:r>
    <w:r w:rsidR="005B25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9A0" w:rsidRDefault="00CD09A0" w:rsidP="009F0C77">
      <w:r>
        <w:separator/>
      </w:r>
    </w:p>
  </w:footnote>
  <w:footnote w:type="continuationSeparator" w:id="0">
    <w:p w:rsidR="00CD09A0" w:rsidRDefault="00CD09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541BH10"/>
    <w:docVar w:name="CoverBillType" w:val="b"/>
    <w:docVar w:name="docpath" w:val="L:\Council\bills\AGM\19541BH10.DOCX"/>
    <w:docVar w:name="dvBillNumber" w:val="90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D16BA"/>
    <w:rsid w:val="00001EE3"/>
    <w:rsid w:val="00026C9A"/>
    <w:rsid w:val="000965A1"/>
    <w:rsid w:val="000A682D"/>
    <w:rsid w:val="000C4BDB"/>
    <w:rsid w:val="000E0674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1344"/>
    <w:rsid w:val="002321B6"/>
    <w:rsid w:val="0023696B"/>
    <w:rsid w:val="00250967"/>
    <w:rsid w:val="002759C5"/>
    <w:rsid w:val="00277DEE"/>
    <w:rsid w:val="00280D88"/>
    <w:rsid w:val="0028186D"/>
    <w:rsid w:val="00294ABE"/>
    <w:rsid w:val="002A3EB4"/>
    <w:rsid w:val="00325348"/>
    <w:rsid w:val="00393688"/>
    <w:rsid w:val="003C1351"/>
    <w:rsid w:val="003D411E"/>
    <w:rsid w:val="003E3C1E"/>
    <w:rsid w:val="003E6148"/>
    <w:rsid w:val="00400EAA"/>
    <w:rsid w:val="0041553D"/>
    <w:rsid w:val="0041760A"/>
    <w:rsid w:val="00433792"/>
    <w:rsid w:val="00476BD6"/>
    <w:rsid w:val="004809EE"/>
    <w:rsid w:val="004826DA"/>
    <w:rsid w:val="00511EE9"/>
    <w:rsid w:val="00512752"/>
    <w:rsid w:val="0052080F"/>
    <w:rsid w:val="00521E00"/>
    <w:rsid w:val="00577C6C"/>
    <w:rsid w:val="0058501B"/>
    <w:rsid w:val="005B2544"/>
    <w:rsid w:val="00612BB0"/>
    <w:rsid w:val="006215AA"/>
    <w:rsid w:val="006340D9"/>
    <w:rsid w:val="00643B8E"/>
    <w:rsid w:val="00665520"/>
    <w:rsid w:val="00665EBC"/>
    <w:rsid w:val="0069470D"/>
    <w:rsid w:val="006A476C"/>
    <w:rsid w:val="006C6A93"/>
    <w:rsid w:val="006D10C2"/>
    <w:rsid w:val="006E02F9"/>
    <w:rsid w:val="006F32C7"/>
    <w:rsid w:val="00753C04"/>
    <w:rsid w:val="00756946"/>
    <w:rsid w:val="00757F80"/>
    <w:rsid w:val="0076061D"/>
    <w:rsid w:val="00771EEC"/>
    <w:rsid w:val="00786819"/>
    <w:rsid w:val="007A0BDA"/>
    <w:rsid w:val="007A325A"/>
    <w:rsid w:val="007F1523"/>
    <w:rsid w:val="007F509E"/>
    <w:rsid w:val="007F5799"/>
    <w:rsid w:val="007F6947"/>
    <w:rsid w:val="00872729"/>
    <w:rsid w:val="008A002D"/>
    <w:rsid w:val="008E58E0"/>
    <w:rsid w:val="008F4429"/>
    <w:rsid w:val="0092155C"/>
    <w:rsid w:val="009352BB"/>
    <w:rsid w:val="00990668"/>
    <w:rsid w:val="009C6590"/>
    <w:rsid w:val="009F0C77"/>
    <w:rsid w:val="009F4DD1"/>
    <w:rsid w:val="00A301BD"/>
    <w:rsid w:val="00A64E80"/>
    <w:rsid w:val="00A741D9"/>
    <w:rsid w:val="00A9741D"/>
    <w:rsid w:val="00AD270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645"/>
    <w:rsid w:val="00CC6B7B"/>
    <w:rsid w:val="00CD09A0"/>
    <w:rsid w:val="00CD3619"/>
    <w:rsid w:val="00CF4447"/>
    <w:rsid w:val="00D405E7"/>
    <w:rsid w:val="00D41D56"/>
    <w:rsid w:val="00D6260D"/>
    <w:rsid w:val="00D6662B"/>
    <w:rsid w:val="00D95E2F"/>
    <w:rsid w:val="00D970A9"/>
    <w:rsid w:val="00DB0C8D"/>
    <w:rsid w:val="00DB3AC0"/>
    <w:rsid w:val="00DE03B5"/>
    <w:rsid w:val="00DE68F0"/>
    <w:rsid w:val="00DF3845"/>
    <w:rsid w:val="00DF7E17"/>
    <w:rsid w:val="00E42377"/>
    <w:rsid w:val="00E90D9D"/>
    <w:rsid w:val="00EB00A2"/>
    <w:rsid w:val="00EB1BF3"/>
    <w:rsid w:val="00EC53F1"/>
    <w:rsid w:val="00ED1F80"/>
    <w:rsid w:val="00EF3EEE"/>
    <w:rsid w:val="00F149A7"/>
    <w:rsid w:val="00F22267"/>
    <w:rsid w:val="00F36DCF"/>
    <w:rsid w:val="00F50BAF"/>
    <w:rsid w:val="00F52C10"/>
    <w:rsid w:val="00F81FFD"/>
    <w:rsid w:val="00F85228"/>
    <w:rsid w:val="00FA51C8"/>
    <w:rsid w:val="00FB132B"/>
    <w:rsid w:val="00FB6773"/>
    <w:rsid w:val="00FD16BA"/>
    <w:rsid w:val="00FD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F7AD54-6959-4BE3-916F-F0DC3FFC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1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08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BC402-C643-4742-AA90-CEA94728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214</Words>
  <Characters>1207</Characters>
  <Application>Microsoft Office Word</Application>
  <DocSecurity>0</DocSecurity>
  <Lines>63</Lines>
  <Paragraphs>25</Paragraphs>
  <ScaleCrop>false</ScaleCrop>
  <Company> 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908: Technical education institutions - South Carolina Legislature Online</dc:title>
  <dc:subject/>
  <dc:creator>AngieMorgan</dc:creator>
  <cp:keywords/>
  <dc:description/>
  <cp:lastModifiedBy>N Cumfer</cp:lastModifiedBy>
  <cp:revision>9</cp:revision>
  <cp:lastPrinted>2009-12-07T19:42:00Z</cp:lastPrinted>
  <dcterms:created xsi:type="dcterms:W3CDTF">2009-12-09T19:59:00Z</dcterms:created>
  <dcterms:modified xsi:type="dcterms:W3CDTF">2014-11-24T15:08:00Z</dcterms:modified>
</cp:coreProperties>
</file>