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5C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C3C2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1F05" w:rsidRPr="003C4819" w:rsidRDefault="005D423E" w:rsidP="00481F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481F05"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RECOGNIZE </w:t>
      </w:r>
      <w:r w:rsidR="00285907">
        <w:rPr>
          <w:rFonts w:eastAsiaTheme="minorHAnsi"/>
          <w:color w:val="000000" w:themeColor="text1"/>
          <w:szCs w:val="22"/>
          <w:u w:color="000000" w:themeColor="text1"/>
        </w:rPr>
        <w:t>GOUCHER</w:t>
      </w:r>
      <w:r w:rsidR="00481F05">
        <w:rPr>
          <w:rFonts w:eastAsiaTheme="minorHAnsi"/>
          <w:color w:val="000000" w:themeColor="text1"/>
          <w:szCs w:val="22"/>
          <w:u w:color="000000" w:themeColor="text1"/>
        </w:rPr>
        <w:t xml:space="preserve"> BAPTIST</w:t>
      </w:r>
      <w:r w:rsidR="00481F05"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 CHURCH </w:t>
      </w:r>
      <w:r w:rsidR="00481F05"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285907">
        <w:rPr>
          <w:rFonts w:eastAsiaTheme="minorHAnsi"/>
          <w:color w:val="000000" w:themeColor="text1"/>
          <w:szCs w:val="22"/>
          <w:u w:color="000000" w:themeColor="text1"/>
        </w:rPr>
        <w:t>GAFFNEY</w:t>
      </w:r>
      <w:r w:rsidR="00481F0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81F05"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ON THE OCCASION OF ITS </w:t>
      </w:r>
      <w:r w:rsidR="00481F05">
        <w:rPr>
          <w:rFonts w:eastAsiaTheme="minorHAnsi"/>
          <w:color w:val="000000" w:themeColor="text1"/>
          <w:szCs w:val="22"/>
          <w:u w:color="000000" w:themeColor="text1"/>
        </w:rPr>
        <w:t>TWO</w:t>
      </w:r>
      <w:r w:rsidR="00481F05"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285907">
        <w:rPr>
          <w:rFonts w:eastAsiaTheme="minorHAnsi"/>
          <w:color w:val="000000" w:themeColor="text1"/>
          <w:szCs w:val="22"/>
          <w:u w:color="000000" w:themeColor="text1"/>
        </w:rPr>
        <w:t>FORTIETH</w:t>
      </w:r>
      <w:r w:rsidR="00481F05">
        <w:rPr>
          <w:rFonts w:eastAsiaTheme="minorHAnsi"/>
          <w:color w:val="000000" w:themeColor="text1"/>
          <w:szCs w:val="22"/>
          <w:u w:color="000000" w:themeColor="text1"/>
        </w:rPr>
        <w:t xml:space="preserve"> ANNIVE</w:t>
      </w:r>
      <w:r w:rsidR="00481F05"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RSARY AND TO COMMEND THE CHURCH FOR </w:t>
      </w:r>
      <w:r w:rsidR="00285907">
        <w:rPr>
          <w:rFonts w:eastAsiaTheme="minorHAnsi"/>
          <w:color w:val="000000" w:themeColor="text1"/>
          <w:szCs w:val="22"/>
          <w:u w:color="000000" w:themeColor="text1"/>
        </w:rPr>
        <w:t>NEARLY</w:t>
      </w:r>
      <w:r w:rsidR="00481F05">
        <w:rPr>
          <w:rFonts w:eastAsiaTheme="minorHAnsi"/>
          <w:color w:val="000000" w:themeColor="text1"/>
          <w:szCs w:val="22"/>
          <w:u w:color="000000" w:themeColor="text1"/>
        </w:rPr>
        <w:t xml:space="preserve"> TWO </w:t>
      </w:r>
      <w:r w:rsidR="00285907">
        <w:rPr>
          <w:rFonts w:eastAsiaTheme="minorHAnsi"/>
          <w:color w:val="000000" w:themeColor="text1"/>
          <w:szCs w:val="22"/>
          <w:u w:color="000000" w:themeColor="text1"/>
        </w:rPr>
        <w:t xml:space="preserve">AND A HALF </w:t>
      </w:r>
      <w:r w:rsidR="00481F05">
        <w:rPr>
          <w:rFonts w:eastAsiaTheme="minorHAnsi"/>
          <w:color w:val="000000" w:themeColor="text1"/>
          <w:szCs w:val="22"/>
          <w:u w:color="000000" w:themeColor="text1"/>
        </w:rPr>
        <w:t xml:space="preserve">CENTURIES OF </w:t>
      </w:r>
      <w:r w:rsidR="00481F05"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SERVICE TO </w:t>
      </w:r>
      <w:r w:rsidR="001A39DE">
        <w:rPr>
          <w:rFonts w:eastAsiaTheme="minorHAnsi"/>
          <w:color w:val="000000" w:themeColor="text1"/>
          <w:szCs w:val="22"/>
          <w:u w:color="000000" w:themeColor="text1"/>
        </w:rPr>
        <w:t xml:space="preserve">GOD AND </w:t>
      </w:r>
      <w:r w:rsidR="00481F05" w:rsidRPr="003C4819">
        <w:rPr>
          <w:rFonts w:eastAsiaTheme="minorHAnsi"/>
          <w:color w:val="000000" w:themeColor="text1"/>
          <w:szCs w:val="22"/>
          <w:u w:color="000000" w:themeColor="text1"/>
        </w:rPr>
        <w:t>THE COMMUNITY.</w:t>
      </w:r>
    </w:p>
    <w:p w:rsidR="000C3C2E" w:rsidRDefault="000C3C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67E59" w:rsidRDefault="000C3C2E" w:rsidP="00167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167E59"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having </w:t>
      </w:r>
      <w:r w:rsidR="00167E59">
        <w:rPr>
          <w:rFonts w:eastAsiaTheme="minorHAnsi"/>
          <w:color w:val="000000" w:themeColor="text1"/>
          <w:szCs w:val="22"/>
          <w:u w:color="000000" w:themeColor="text1"/>
        </w:rPr>
        <w:t>been founded i</w:t>
      </w:r>
      <w:r w:rsidR="00167E59"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n </w:t>
      </w:r>
      <w:r w:rsidR="00285907">
        <w:rPr>
          <w:rFonts w:eastAsiaTheme="minorHAnsi"/>
          <w:color w:val="000000" w:themeColor="text1"/>
          <w:szCs w:val="22"/>
          <w:u w:color="000000" w:themeColor="text1"/>
        </w:rPr>
        <w:t>1770</w:t>
      </w:r>
      <w:r w:rsidR="00167E59"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285907">
        <w:rPr>
          <w:rFonts w:eastAsiaTheme="minorHAnsi"/>
          <w:color w:val="000000" w:themeColor="text1"/>
          <w:szCs w:val="22"/>
          <w:u w:color="000000" w:themeColor="text1"/>
        </w:rPr>
        <w:t>Goucher</w:t>
      </w:r>
      <w:r w:rsidR="00167E59">
        <w:rPr>
          <w:rFonts w:eastAsiaTheme="minorHAnsi"/>
          <w:color w:val="000000" w:themeColor="text1"/>
          <w:szCs w:val="22"/>
          <w:u w:color="000000" w:themeColor="text1"/>
        </w:rPr>
        <w:t xml:space="preserve"> Baptist Church of </w:t>
      </w:r>
      <w:r w:rsidR="00285907">
        <w:rPr>
          <w:rFonts w:eastAsiaTheme="minorHAnsi"/>
          <w:color w:val="000000" w:themeColor="text1"/>
          <w:szCs w:val="22"/>
          <w:u w:color="000000" w:themeColor="text1"/>
        </w:rPr>
        <w:t xml:space="preserve">Gaffney </w:t>
      </w:r>
      <w:r w:rsidR="00167E59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167E59"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67E59">
        <w:rPr>
          <w:rFonts w:eastAsiaTheme="minorHAnsi"/>
          <w:color w:val="000000" w:themeColor="text1"/>
          <w:szCs w:val="22"/>
          <w:u w:color="000000" w:themeColor="text1"/>
        </w:rPr>
        <w:t>ce</w:t>
      </w:r>
      <w:r w:rsidR="00167E59" w:rsidRPr="00D10FFF">
        <w:rPr>
          <w:rFonts w:eastAsiaTheme="minorHAnsi"/>
          <w:color w:val="000000" w:themeColor="text1"/>
          <w:szCs w:val="22"/>
          <w:u w:color="000000" w:themeColor="text1"/>
        </w:rPr>
        <w:t>lebrat</w:t>
      </w:r>
      <w:r w:rsidR="00167E59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167E59"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 its </w:t>
      </w:r>
      <w:r w:rsidR="00167E59">
        <w:rPr>
          <w:rFonts w:eastAsiaTheme="minorHAnsi"/>
          <w:color w:val="000000" w:themeColor="text1"/>
          <w:szCs w:val="22"/>
          <w:u w:color="000000" w:themeColor="text1"/>
        </w:rPr>
        <w:t>two</w:t>
      </w:r>
      <w:r w:rsidR="00167E59"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285907">
        <w:rPr>
          <w:rFonts w:eastAsiaTheme="minorHAnsi"/>
          <w:color w:val="000000" w:themeColor="text1"/>
          <w:szCs w:val="22"/>
          <w:u w:color="000000" w:themeColor="text1"/>
        </w:rPr>
        <w:t>fortieth</w:t>
      </w:r>
      <w:r w:rsidR="00167E59"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 anniversary </w:t>
      </w:r>
      <w:r w:rsidR="00285907">
        <w:rPr>
          <w:rFonts w:eastAsiaTheme="minorHAnsi"/>
          <w:color w:val="000000" w:themeColor="text1"/>
          <w:szCs w:val="22"/>
          <w:u w:color="000000" w:themeColor="text1"/>
        </w:rPr>
        <w:t>o</w:t>
      </w:r>
      <w:r w:rsidR="00167E59">
        <w:rPr>
          <w:rFonts w:eastAsiaTheme="minorHAnsi"/>
          <w:color w:val="000000" w:themeColor="text1"/>
          <w:szCs w:val="22"/>
          <w:u w:color="000000" w:themeColor="text1"/>
        </w:rPr>
        <w:t xml:space="preserve">n </w:t>
      </w:r>
      <w:r w:rsidR="00285907">
        <w:rPr>
          <w:rFonts w:eastAsiaTheme="minorHAnsi"/>
          <w:color w:val="000000" w:themeColor="text1"/>
          <w:szCs w:val="22"/>
          <w:u w:color="000000" w:themeColor="text1"/>
        </w:rPr>
        <w:t xml:space="preserve">Sunday, October 24, </w:t>
      </w:r>
      <w:r w:rsidR="00167E59"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285907">
        <w:rPr>
          <w:rFonts w:eastAsiaTheme="minorHAnsi"/>
          <w:color w:val="000000" w:themeColor="text1"/>
          <w:szCs w:val="22"/>
          <w:u w:color="000000" w:themeColor="text1"/>
        </w:rPr>
        <w:t>10</w:t>
      </w:r>
      <w:r w:rsidR="00167E59" w:rsidRPr="00D10FFF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D32EE" w:rsidRDefault="00CD32EE" w:rsidP="00167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D32EE" w:rsidRDefault="00CD32EE" w:rsidP="00CD3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</w:t>
      </w:r>
      <w:r w:rsidR="00FE66AD">
        <w:rPr>
          <w:rFonts w:eastAsiaTheme="minorHAnsi"/>
          <w:color w:val="000000" w:themeColor="text1"/>
          <w:szCs w:val="22"/>
          <w:u w:color="000000" w:themeColor="text1"/>
        </w:rPr>
        <w:t xml:space="preserve">, from </w:t>
      </w:r>
      <w:r w:rsidR="006E353A">
        <w:rPr>
          <w:rFonts w:eastAsiaTheme="minorHAnsi"/>
          <w:color w:val="000000" w:themeColor="text1"/>
          <w:szCs w:val="22"/>
          <w:u w:color="000000" w:themeColor="text1"/>
        </w:rPr>
        <w:t xml:space="preserve">the necessity of </w:t>
      </w:r>
      <w:r w:rsidR="00BD221E">
        <w:rPr>
          <w:rFonts w:eastAsiaTheme="minorHAnsi"/>
          <w:color w:val="000000" w:themeColor="text1"/>
          <w:szCs w:val="22"/>
          <w:u w:color="000000" w:themeColor="text1"/>
        </w:rPr>
        <w:t>the day</w:t>
      </w:r>
      <w:r w:rsidR="006E353A">
        <w:rPr>
          <w:rFonts w:eastAsiaTheme="minorHAnsi"/>
          <w:color w:val="000000" w:themeColor="text1"/>
          <w:szCs w:val="22"/>
          <w:u w:color="000000" w:themeColor="text1"/>
        </w:rPr>
        <w:t>, the congregation started small. Worshipping under the watchful eye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a fort built for </w:t>
      </w:r>
      <w:r w:rsidRPr="00886C8D">
        <w:rPr>
          <w:color w:val="000000" w:themeColor="text1"/>
          <w:u w:color="000000" w:themeColor="text1"/>
        </w:rPr>
        <w:t>protection from Indians</w:t>
      </w:r>
      <w:r>
        <w:rPr>
          <w:color w:val="000000" w:themeColor="text1"/>
          <w:u w:color="000000" w:themeColor="text1"/>
        </w:rPr>
        <w:t xml:space="preserve">, the early settlers </w:t>
      </w:r>
      <w:r w:rsidR="00500A1B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the Gaffney area </w:t>
      </w:r>
      <w:r w:rsidRPr="00886C8D">
        <w:rPr>
          <w:color w:val="000000" w:themeColor="text1"/>
          <w:u w:color="000000" w:themeColor="text1"/>
        </w:rPr>
        <w:t>gathered under brush arbors to worship</w:t>
      </w:r>
      <w:r>
        <w:rPr>
          <w:color w:val="000000" w:themeColor="text1"/>
          <w:u w:color="000000" w:themeColor="text1"/>
        </w:rPr>
        <w:t xml:space="preserve"> whenever a preacher came through. A</w:t>
      </w:r>
      <w:r w:rsidRPr="00886C8D">
        <w:rPr>
          <w:color w:val="000000" w:themeColor="text1"/>
          <w:u w:color="000000" w:themeColor="text1"/>
        </w:rPr>
        <w:t xml:space="preserve">s the years passed, </w:t>
      </w:r>
      <w:r>
        <w:rPr>
          <w:color w:val="000000" w:themeColor="text1"/>
          <w:u w:color="000000" w:themeColor="text1"/>
        </w:rPr>
        <w:t>th</w:t>
      </w:r>
      <w:r w:rsidRPr="00886C8D">
        <w:rPr>
          <w:color w:val="000000" w:themeColor="text1"/>
          <w:u w:color="000000" w:themeColor="text1"/>
        </w:rPr>
        <w:t xml:space="preserve">e Goucher community had a burning desire for </w:t>
      </w:r>
      <w:r>
        <w:rPr>
          <w:color w:val="000000" w:themeColor="text1"/>
          <w:u w:color="000000" w:themeColor="text1"/>
        </w:rPr>
        <w:t>its</w:t>
      </w:r>
      <w:r w:rsidRPr="00886C8D">
        <w:rPr>
          <w:color w:val="000000" w:themeColor="text1"/>
          <w:u w:color="000000" w:themeColor="text1"/>
        </w:rPr>
        <w:t xml:space="preserve"> own </w:t>
      </w:r>
      <w:r w:rsidR="00E373CC">
        <w:rPr>
          <w:color w:val="000000" w:themeColor="text1"/>
          <w:u w:color="000000" w:themeColor="text1"/>
        </w:rPr>
        <w:t xml:space="preserve">permanent </w:t>
      </w:r>
      <w:r w:rsidRPr="00886C8D">
        <w:rPr>
          <w:color w:val="000000" w:themeColor="text1"/>
          <w:u w:color="000000" w:themeColor="text1"/>
        </w:rPr>
        <w:t>church</w:t>
      </w:r>
      <w:r>
        <w:rPr>
          <w:color w:val="000000" w:themeColor="text1"/>
          <w:u w:color="000000" w:themeColor="text1"/>
        </w:rPr>
        <w:t>; and</w:t>
      </w:r>
    </w:p>
    <w:p w:rsidR="00CD32EE" w:rsidRDefault="00CD32EE" w:rsidP="00CD3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48F0" w:rsidRDefault="00CD32EE" w:rsidP="00CD3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A48F0">
        <w:rPr>
          <w:color w:val="000000" w:themeColor="text1"/>
          <w:u w:color="000000" w:themeColor="text1"/>
        </w:rPr>
        <w:t>b</w:t>
      </w:r>
      <w:r w:rsidRPr="00886C8D">
        <w:rPr>
          <w:color w:val="000000" w:themeColor="text1"/>
          <w:u w:color="000000" w:themeColor="text1"/>
        </w:rPr>
        <w:t>y 1772, Richard Kelly</w:t>
      </w:r>
      <w:r w:rsidR="00FA48F0">
        <w:rPr>
          <w:color w:val="000000" w:themeColor="text1"/>
          <w:u w:color="000000" w:themeColor="text1"/>
        </w:rPr>
        <w:t xml:space="preserve"> </w:t>
      </w:r>
      <w:r w:rsidRPr="00886C8D">
        <w:rPr>
          <w:color w:val="000000" w:themeColor="text1"/>
          <w:u w:color="000000" w:themeColor="text1"/>
        </w:rPr>
        <w:t>was ordained as a minister and preached at Goucher on a regular basis</w:t>
      </w:r>
      <w:r w:rsidR="00FE66AD">
        <w:rPr>
          <w:color w:val="000000" w:themeColor="text1"/>
          <w:u w:color="000000" w:themeColor="text1"/>
        </w:rPr>
        <w:t>, enabling the c</w:t>
      </w:r>
      <w:r w:rsidRPr="00886C8D">
        <w:rPr>
          <w:color w:val="000000" w:themeColor="text1"/>
          <w:u w:color="000000" w:themeColor="text1"/>
        </w:rPr>
        <w:t>hurch to stand on its own. Even though there are no early records, it is believed a meeting house was</w:t>
      </w:r>
      <w:r w:rsidR="00FA48F0">
        <w:rPr>
          <w:color w:val="000000" w:themeColor="text1"/>
          <w:u w:color="000000" w:themeColor="text1"/>
        </w:rPr>
        <w:t xml:space="preserve"> built on property near an old </w:t>
      </w:r>
      <w:r w:rsidRPr="00886C8D">
        <w:rPr>
          <w:color w:val="000000" w:themeColor="text1"/>
          <w:u w:color="000000" w:themeColor="text1"/>
        </w:rPr>
        <w:t xml:space="preserve">Indian trading path </w:t>
      </w:r>
      <w:r w:rsidR="00FA48F0">
        <w:rPr>
          <w:color w:val="000000" w:themeColor="text1"/>
          <w:u w:color="000000" w:themeColor="text1"/>
        </w:rPr>
        <w:t>that</w:t>
      </w:r>
      <w:r w:rsidRPr="00886C8D">
        <w:rPr>
          <w:color w:val="000000" w:themeColor="text1"/>
          <w:u w:color="000000" w:themeColor="text1"/>
        </w:rPr>
        <w:t xml:space="preserve"> became Green River Road. Th</w:t>
      </w:r>
      <w:r w:rsidR="00FA48F0">
        <w:rPr>
          <w:color w:val="000000" w:themeColor="text1"/>
          <w:u w:color="000000" w:themeColor="text1"/>
        </w:rPr>
        <w:t xml:space="preserve">is first </w:t>
      </w:r>
      <w:r w:rsidRPr="00886C8D">
        <w:rPr>
          <w:color w:val="000000" w:themeColor="text1"/>
          <w:u w:color="000000" w:themeColor="text1"/>
        </w:rPr>
        <w:t xml:space="preserve">meeting house was probably </w:t>
      </w:r>
      <w:r w:rsidR="00FA48F0">
        <w:rPr>
          <w:color w:val="000000" w:themeColor="text1"/>
          <w:u w:color="000000" w:themeColor="text1"/>
        </w:rPr>
        <w:t xml:space="preserve">thirty </w:t>
      </w:r>
      <w:r w:rsidRPr="00886C8D">
        <w:rPr>
          <w:color w:val="000000" w:themeColor="text1"/>
          <w:u w:color="000000" w:themeColor="text1"/>
        </w:rPr>
        <w:t xml:space="preserve">to </w:t>
      </w:r>
      <w:r w:rsidR="00FA48F0">
        <w:rPr>
          <w:color w:val="000000" w:themeColor="text1"/>
          <w:u w:color="000000" w:themeColor="text1"/>
        </w:rPr>
        <w:t xml:space="preserve">forty </w:t>
      </w:r>
      <w:r w:rsidRPr="00886C8D">
        <w:rPr>
          <w:color w:val="000000" w:themeColor="text1"/>
          <w:u w:color="000000" w:themeColor="text1"/>
        </w:rPr>
        <w:t xml:space="preserve">feet long and </w:t>
      </w:r>
      <w:r w:rsidR="00FA48F0">
        <w:rPr>
          <w:color w:val="000000" w:themeColor="text1"/>
          <w:u w:color="000000" w:themeColor="text1"/>
        </w:rPr>
        <w:t>twenty</w:t>
      </w:r>
      <w:r w:rsidR="00FA5658">
        <w:rPr>
          <w:color w:val="000000" w:themeColor="text1"/>
          <w:u w:color="000000" w:themeColor="text1"/>
        </w:rPr>
        <w:noBreakHyphen/>
      </w:r>
      <w:r w:rsidR="00FA48F0">
        <w:rPr>
          <w:color w:val="000000" w:themeColor="text1"/>
          <w:u w:color="000000" w:themeColor="text1"/>
        </w:rPr>
        <w:t>five</w:t>
      </w:r>
      <w:r w:rsidRPr="00886C8D">
        <w:rPr>
          <w:color w:val="000000" w:themeColor="text1"/>
          <w:u w:color="000000" w:themeColor="text1"/>
        </w:rPr>
        <w:t xml:space="preserve"> feet wide</w:t>
      </w:r>
      <w:r w:rsidR="00FA48F0">
        <w:rPr>
          <w:color w:val="000000" w:themeColor="text1"/>
          <w:u w:color="000000" w:themeColor="text1"/>
        </w:rPr>
        <w:t>; and</w:t>
      </w:r>
    </w:p>
    <w:p w:rsidR="00FA48F0" w:rsidRDefault="00FA48F0" w:rsidP="00CD3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0E82" w:rsidRDefault="00FA48F0" w:rsidP="00FE6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33F28">
        <w:rPr>
          <w:color w:val="000000" w:themeColor="text1"/>
          <w:u w:color="000000" w:themeColor="text1"/>
        </w:rPr>
        <w:t xml:space="preserve">through the years </w:t>
      </w:r>
      <w:r w:rsidR="00250E82">
        <w:rPr>
          <w:color w:val="000000" w:themeColor="text1"/>
          <w:u w:color="000000" w:themeColor="text1"/>
        </w:rPr>
        <w:t xml:space="preserve">the church weathered good times and bad, including the hard years of the American Revolution, and </w:t>
      </w:r>
      <w:r w:rsidR="00167E59">
        <w:rPr>
          <w:rFonts w:eastAsiaTheme="minorHAnsi"/>
          <w:color w:val="000000" w:themeColor="text1"/>
          <w:szCs w:val="22"/>
          <w:u w:color="000000" w:themeColor="text1"/>
        </w:rPr>
        <w:t>as the congregation grew, increasingly larger facilities were built</w:t>
      </w:r>
      <w:r w:rsidR="00401B99">
        <w:rPr>
          <w:rFonts w:eastAsiaTheme="minorHAnsi"/>
          <w:color w:val="000000" w:themeColor="text1"/>
          <w:szCs w:val="22"/>
          <w:u w:color="000000" w:themeColor="text1"/>
        </w:rPr>
        <w:t>. Presently located on Goucher Creek Road, just off State Highway 150, the church recently completed an extensive renovation of its worship center</w:t>
      </w:r>
      <w:r w:rsidR="00250E82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01B99" w:rsidRDefault="00401B99" w:rsidP="00FE6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06AA1" w:rsidRDefault="00706AA1" w:rsidP="00FE6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>Whereas, affiliated with the Southern Baptist Convention, Goucher Baptist Church has been served by forty</w:t>
      </w:r>
      <w:r w:rsidR="00FA565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three pastors during its long history; and</w:t>
      </w:r>
    </w:p>
    <w:p w:rsidR="00706AA1" w:rsidRDefault="00706AA1" w:rsidP="00FE6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67E59" w:rsidRPr="00D10FFF" w:rsidRDefault="00167E59" w:rsidP="00167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C46EDC">
        <w:rPr>
          <w:rFonts w:eastAsiaTheme="minorHAnsi"/>
          <w:color w:val="000000" w:themeColor="text1"/>
          <w:szCs w:val="22"/>
          <w:u w:color="000000" w:themeColor="text1"/>
        </w:rPr>
        <w:t>Goucher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Baptist Church has been a beacon of light in the community of </w:t>
      </w:r>
      <w:r w:rsidR="00C46EDC">
        <w:rPr>
          <w:rFonts w:eastAsiaTheme="minorHAnsi"/>
          <w:color w:val="000000" w:themeColor="text1"/>
          <w:szCs w:val="22"/>
          <w:u w:color="000000" w:themeColor="text1"/>
        </w:rPr>
        <w:t>Gaffney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 for </w:t>
      </w:r>
      <w:r w:rsidR="00C46EDC">
        <w:rPr>
          <w:rFonts w:eastAsiaTheme="minorHAnsi"/>
          <w:color w:val="000000" w:themeColor="text1"/>
          <w:szCs w:val="22"/>
          <w:u w:color="000000" w:themeColor="text1"/>
        </w:rPr>
        <w:t>nearly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two </w:t>
      </w:r>
      <w:r w:rsidR="00C46EDC">
        <w:rPr>
          <w:rFonts w:eastAsiaTheme="minorHAnsi"/>
          <w:color w:val="000000" w:themeColor="text1"/>
          <w:szCs w:val="22"/>
          <w:u w:color="000000" w:themeColor="text1"/>
        </w:rPr>
        <w:t xml:space="preserve">and a half </w:t>
      </w:r>
      <w:r>
        <w:rPr>
          <w:rFonts w:eastAsiaTheme="minorHAnsi"/>
          <w:color w:val="000000" w:themeColor="text1"/>
          <w:szCs w:val="22"/>
          <w:u w:color="000000" w:themeColor="text1"/>
        </w:rPr>
        <w:t>centuries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>, and</w:t>
      </w:r>
      <w:r w:rsidR="001A39DE">
        <w:rPr>
          <w:rFonts w:eastAsiaTheme="minorHAnsi"/>
          <w:color w:val="000000" w:themeColor="text1"/>
          <w:szCs w:val="22"/>
          <w:u w:color="000000" w:themeColor="text1"/>
        </w:rPr>
        <w:t xml:space="preserve"> with 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>God</w:t>
      </w:r>
      <w:r w:rsidR="001A39DE">
        <w:rPr>
          <w:rFonts w:eastAsiaTheme="minorHAnsi"/>
          <w:color w:val="000000" w:themeColor="text1"/>
          <w:szCs w:val="22"/>
          <w:u w:color="000000" w:themeColor="text1"/>
        </w:rPr>
        <w:t>’s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A39DE">
        <w:rPr>
          <w:rFonts w:eastAsiaTheme="minorHAnsi"/>
          <w:color w:val="000000" w:themeColor="text1"/>
          <w:szCs w:val="22"/>
          <w:u w:color="000000" w:themeColor="text1"/>
        </w:rPr>
        <w:t>Grace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, led by its current </w:t>
      </w:r>
      <w:r w:rsidR="003B1034">
        <w:rPr>
          <w:rFonts w:eastAsiaTheme="minorHAnsi"/>
          <w:color w:val="000000" w:themeColor="text1"/>
          <w:szCs w:val="22"/>
          <w:u w:color="000000" w:themeColor="text1"/>
        </w:rPr>
        <w:t>pastor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000D8D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3B1034">
        <w:rPr>
          <w:rFonts w:eastAsiaTheme="minorHAnsi"/>
          <w:color w:val="000000" w:themeColor="text1"/>
          <w:szCs w:val="22"/>
          <w:u w:color="000000" w:themeColor="text1"/>
        </w:rPr>
        <w:t>Reverend</w:t>
      </w:r>
      <w:r w:rsidR="00C46EDC">
        <w:rPr>
          <w:rFonts w:eastAsiaTheme="minorHAnsi"/>
          <w:color w:val="000000" w:themeColor="text1"/>
          <w:szCs w:val="22"/>
          <w:u w:color="000000" w:themeColor="text1"/>
        </w:rPr>
        <w:t xml:space="preserve"> Norman Gardner</w:t>
      </w:r>
      <w:r>
        <w:rPr>
          <w:rFonts w:eastAsiaTheme="minorHAnsi"/>
          <w:color w:val="000000" w:themeColor="text1"/>
          <w:szCs w:val="22"/>
          <w:u w:color="000000" w:themeColor="text1"/>
        </w:rPr>
        <w:t>, w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ill continue its </w:t>
      </w:r>
      <w:r w:rsidR="001A39DE">
        <w:rPr>
          <w:rFonts w:eastAsiaTheme="minorHAnsi"/>
          <w:color w:val="000000" w:themeColor="text1"/>
          <w:szCs w:val="22"/>
          <w:u w:color="000000" w:themeColor="text1"/>
        </w:rPr>
        <w:t>proud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 heritage in many more years of worship and service. Now, therefore,</w:t>
      </w:r>
    </w:p>
    <w:p w:rsidR="00167E59" w:rsidRPr="00D10FFF" w:rsidRDefault="00167E59" w:rsidP="00167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67E59" w:rsidRDefault="00167E59" w:rsidP="00167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67E59" w:rsidRPr="00D10FFF" w:rsidRDefault="00167E59" w:rsidP="00167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67E59" w:rsidRPr="003C4819" w:rsidRDefault="00167E59" w:rsidP="00167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rPr>
          <w:rFonts w:eastAsiaTheme="minorHAnsi"/>
          <w:color w:val="000000" w:themeColor="text1"/>
          <w:szCs w:val="22"/>
          <w:u w:color="000000" w:themeColor="text1"/>
        </w:rPr>
        <w:t>General Assembly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recognize </w:t>
      </w:r>
      <w:r w:rsidR="00B235F6">
        <w:rPr>
          <w:rFonts w:eastAsiaTheme="minorHAnsi"/>
          <w:color w:val="000000" w:themeColor="text1"/>
          <w:szCs w:val="22"/>
          <w:u w:color="000000" w:themeColor="text1"/>
        </w:rPr>
        <w:t>Goucher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Baptist</w:t>
      </w:r>
      <w:r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hurch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B235F6">
        <w:rPr>
          <w:rFonts w:eastAsiaTheme="minorHAnsi"/>
          <w:color w:val="000000" w:themeColor="text1"/>
          <w:szCs w:val="22"/>
          <w:u w:color="000000" w:themeColor="text1"/>
        </w:rPr>
        <w:t>Gaffney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on the occasion of its </w:t>
      </w:r>
      <w:r>
        <w:rPr>
          <w:rFonts w:eastAsiaTheme="minorHAnsi"/>
          <w:color w:val="000000" w:themeColor="text1"/>
          <w:szCs w:val="22"/>
          <w:u w:color="000000" w:themeColor="text1"/>
        </w:rPr>
        <w:t>two</w:t>
      </w:r>
      <w:r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B235F6">
        <w:rPr>
          <w:rFonts w:eastAsiaTheme="minorHAnsi"/>
          <w:color w:val="000000" w:themeColor="text1"/>
          <w:szCs w:val="22"/>
          <w:u w:color="000000" w:themeColor="text1"/>
        </w:rPr>
        <w:t>fortieth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annive</w:t>
      </w:r>
      <w:r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rsary and commend the church for </w:t>
      </w:r>
      <w:r w:rsidR="00B235F6">
        <w:rPr>
          <w:rFonts w:eastAsiaTheme="minorHAnsi"/>
          <w:color w:val="000000" w:themeColor="text1"/>
          <w:szCs w:val="22"/>
          <w:u w:color="000000" w:themeColor="text1"/>
        </w:rPr>
        <w:t xml:space="preserve">nearly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two </w:t>
      </w:r>
      <w:r w:rsidR="00B235F6">
        <w:rPr>
          <w:rFonts w:eastAsiaTheme="minorHAnsi"/>
          <w:color w:val="000000" w:themeColor="text1"/>
          <w:szCs w:val="22"/>
          <w:u w:color="000000" w:themeColor="text1"/>
        </w:rPr>
        <w:t xml:space="preserve">and a half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centuries of </w:t>
      </w:r>
      <w:r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service to </w:t>
      </w:r>
      <w:r w:rsidR="001A39DE">
        <w:rPr>
          <w:rFonts w:eastAsiaTheme="minorHAnsi"/>
          <w:color w:val="000000" w:themeColor="text1"/>
          <w:szCs w:val="22"/>
          <w:u w:color="000000" w:themeColor="text1"/>
        </w:rPr>
        <w:t xml:space="preserve">God and </w:t>
      </w:r>
      <w:r w:rsidRPr="003C4819">
        <w:rPr>
          <w:rFonts w:eastAsiaTheme="minorHAnsi"/>
          <w:color w:val="000000" w:themeColor="text1"/>
          <w:szCs w:val="22"/>
          <w:u w:color="000000" w:themeColor="text1"/>
        </w:rPr>
        <w:t>the community.</w:t>
      </w:r>
    </w:p>
    <w:p w:rsidR="00167E59" w:rsidRPr="00D10FFF" w:rsidRDefault="00167E59" w:rsidP="00167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67E59" w:rsidRPr="00D10FFF" w:rsidRDefault="00167E59" w:rsidP="00167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forwarded to </w:t>
      </w:r>
      <w:r w:rsidR="008B7775">
        <w:rPr>
          <w:rFonts w:eastAsiaTheme="minorHAnsi"/>
          <w:color w:val="000000" w:themeColor="text1"/>
          <w:szCs w:val="22"/>
          <w:u w:color="000000" w:themeColor="text1"/>
        </w:rPr>
        <w:t>the Reverend</w:t>
      </w:r>
      <w:r w:rsidR="00B235F6">
        <w:rPr>
          <w:rFonts w:eastAsiaTheme="minorHAnsi"/>
          <w:color w:val="000000" w:themeColor="text1"/>
          <w:szCs w:val="22"/>
          <w:u w:color="000000" w:themeColor="text1"/>
        </w:rPr>
        <w:t xml:space="preserve"> Norman Gardner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 on behalf of the congregation of </w:t>
      </w:r>
      <w:r w:rsidR="00B235F6">
        <w:rPr>
          <w:rFonts w:eastAsiaTheme="minorHAnsi"/>
          <w:color w:val="000000" w:themeColor="text1"/>
          <w:szCs w:val="22"/>
          <w:u w:color="000000" w:themeColor="text1"/>
        </w:rPr>
        <w:t xml:space="preserve">Goucher </w:t>
      </w:r>
      <w:r>
        <w:rPr>
          <w:rFonts w:eastAsiaTheme="minorHAnsi"/>
          <w:color w:val="000000" w:themeColor="text1"/>
          <w:szCs w:val="22"/>
          <w:u w:color="000000" w:themeColor="text1"/>
        </w:rPr>
        <w:t>B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>aptist Church.</w:t>
      </w:r>
    </w:p>
    <w:p w:rsidR="00555CED" w:rsidRDefault="00FA565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5CED" w:rsidRDefault="00555CED" w:rsidP="00555CED">
      <w:pPr>
        <w:suppressAutoHyphens/>
      </w:pPr>
    </w:p>
    <w:sectPr w:rsidR="00555CED" w:rsidSect="00555CE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3C2E" w:rsidRDefault="000C3C2E" w:rsidP="009F0C77">
      <w:r>
        <w:separator/>
      </w:r>
    </w:p>
  </w:endnote>
  <w:endnote w:type="continuationSeparator" w:id="0">
    <w:p w:rsidR="000C3C2E" w:rsidRDefault="000C3C2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6F38FE-2A38-4755-AE96-6092DCB7BF57}"/>
    <w:embedBold r:id="rId2" w:fontKey="{EF5E080C-11D8-4B28-B1D4-7CCD85627BA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F1A85A4-47AA-4255-A0A8-382905EC2BA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576A769-C253-41AA-9626-F3212B4AB99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7E0C486-565A-4BBC-B10F-7CFA6A79177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37E" w:rsidRPr="00555CED" w:rsidRDefault="00555CED" w:rsidP="00555C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3C2E" w:rsidRDefault="000C3C2E" w:rsidP="009F0C77">
      <w:r>
        <w:separator/>
      </w:r>
    </w:p>
  </w:footnote>
  <w:footnote w:type="continuationSeparator" w:id="0">
    <w:p w:rsidR="000C3C2E" w:rsidRDefault="000C3C2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08SD10"/>
    <w:docVar w:name="CoverBillType" w:val="c"/>
    <w:docVar w:name="docpath" w:val="L:\Council\bills\RM\1208SD10.DOCX"/>
    <w:docVar w:name="dvBillNumber" w:val="487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12AA3"/>
    <w:rsid w:val="00000D8D"/>
    <w:rsid w:val="00011869"/>
    <w:rsid w:val="00032AF2"/>
    <w:rsid w:val="000A6205"/>
    <w:rsid w:val="000C3C2E"/>
    <w:rsid w:val="000E1785"/>
    <w:rsid w:val="000F40FA"/>
    <w:rsid w:val="0010776B"/>
    <w:rsid w:val="00133E66"/>
    <w:rsid w:val="001435A3"/>
    <w:rsid w:val="00167E59"/>
    <w:rsid w:val="001A39DE"/>
    <w:rsid w:val="001D08F2"/>
    <w:rsid w:val="001D525B"/>
    <w:rsid w:val="001D7F4F"/>
    <w:rsid w:val="002321B6"/>
    <w:rsid w:val="00250967"/>
    <w:rsid w:val="00250E82"/>
    <w:rsid w:val="002543C8"/>
    <w:rsid w:val="00284AAE"/>
    <w:rsid w:val="00285907"/>
    <w:rsid w:val="002E5912"/>
    <w:rsid w:val="00325348"/>
    <w:rsid w:val="0032732C"/>
    <w:rsid w:val="00336AD0"/>
    <w:rsid w:val="0037079A"/>
    <w:rsid w:val="003B1034"/>
    <w:rsid w:val="003D01E8"/>
    <w:rsid w:val="003E5288"/>
    <w:rsid w:val="003F6D79"/>
    <w:rsid w:val="00401B99"/>
    <w:rsid w:val="0041760A"/>
    <w:rsid w:val="00417C01"/>
    <w:rsid w:val="00442436"/>
    <w:rsid w:val="004809EE"/>
    <w:rsid w:val="00481F05"/>
    <w:rsid w:val="004D237E"/>
    <w:rsid w:val="004E7D54"/>
    <w:rsid w:val="00500A1B"/>
    <w:rsid w:val="005273C6"/>
    <w:rsid w:val="00530A69"/>
    <w:rsid w:val="00545593"/>
    <w:rsid w:val="00555CED"/>
    <w:rsid w:val="00577950"/>
    <w:rsid w:val="00577C6C"/>
    <w:rsid w:val="00595721"/>
    <w:rsid w:val="005C2FE2"/>
    <w:rsid w:val="005D423E"/>
    <w:rsid w:val="005E2BC9"/>
    <w:rsid w:val="00605102"/>
    <w:rsid w:val="006215AA"/>
    <w:rsid w:val="0065476F"/>
    <w:rsid w:val="006913C9"/>
    <w:rsid w:val="0069470D"/>
    <w:rsid w:val="006E353A"/>
    <w:rsid w:val="00706AA1"/>
    <w:rsid w:val="00734F00"/>
    <w:rsid w:val="007A70AE"/>
    <w:rsid w:val="00812AA3"/>
    <w:rsid w:val="008362E8"/>
    <w:rsid w:val="008748B7"/>
    <w:rsid w:val="008A1768"/>
    <w:rsid w:val="008B7775"/>
    <w:rsid w:val="008F4429"/>
    <w:rsid w:val="00933F28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35F6"/>
    <w:rsid w:val="00B412D4"/>
    <w:rsid w:val="00BD221E"/>
    <w:rsid w:val="00BE3C22"/>
    <w:rsid w:val="00BF7025"/>
    <w:rsid w:val="00C0345E"/>
    <w:rsid w:val="00C03DAB"/>
    <w:rsid w:val="00C3483A"/>
    <w:rsid w:val="00C46EDC"/>
    <w:rsid w:val="00C73817"/>
    <w:rsid w:val="00C74E9D"/>
    <w:rsid w:val="00C82FD3"/>
    <w:rsid w:val="00C92819"/>
    <w:rsid w:val="00CC6B7B"/>
    <w:rsid w:val="00CD2089"/>
    <w:rsid w:val="00CD32EE"/>
    <w:rsid w:val="00D73A67"/>
    <w:rsid w:val="00D970A9"/>
    <w:rsid w:val="00DF3845"/>
    <w:rsid w:val="00E373CC"/>
    <w:rsid w:val="00E41911"/>
    <w:rsid w:val="00E92EEF"/>
    <w:rsid w:val="00F24442"/>
    <w:rsid w:val="00F50AE3"/>
    <w:rsid w:val="00F67CF1"/>
    <w:rsid w:val="00F840F0"/>
    <w:rsid w:val="00FA48F0"/>
    <w:rsid w:val="00FA5658"/>
    <w:rsid w:val="00FB0D0D"/>
    <w:rsid w:val="00FB43B4"/>
    <w:rsid w:val="00FE6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0A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A1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2B1FC1-C787-435E-A4C7-E748533A1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366</Words>
  <Characters>2089</Characters>
  <Application>Microsoft Office Word</Application>
  <DocSecurity>0</DocSecurity>
  <Lines>17</Lines>
  <Paragraphs>4</Paragraphs>
  <ScaleCrop>false</ScaleCrop>
  <Company> </Company>
  <LinksUpToDate>false</LinksUpToDate>
  <CharactersWithSpaces>2451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2010-04-20T20:06:00Z</cp:lastPrinted>
  <dcterms:created xsi:type="dcterms:W3CDTF">2010-04-21T14:55:00Z</dcterms:created>
  <dcterms:modified xsi:type="dcterms:W3CDTF">2010-04-21T14:55:00Z</dcterms:modified>
</cp:coreProperties>
</file>