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5D96" w:rsidRPr="00FA371F" w:rsidRDefault="00955D96" w:rsidP="00955D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A371F">
        <w:rPr>
          <w:rFonts w:ascii="Letter Gothic" w:hAnsi="Letter Gothic"/>
          <w:sz w:val="18"/>
        </w:rPr>
        <w:t xml:space="preserve">  68-0001                                              SECTION  68A                                                PAGE 0242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I. ADMINISTRATION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A.  GENERAL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PERSONAL SERVICE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  EXECUTIVE DIRECTOR                146,000                 146,000                 146,000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5                                       (1.00)                  (1.00)                  (1.00)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 CLASSIFIED POSITIONS           15,000,000              13,828,725              13,828,725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                                     (300.00)                (283.00)                (283.00)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 UNCLASSIFIED POSITIONS            250,000                 250,000                 250,000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                                      (2.00)                  (2.00)                  (2.00)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  OTHER PERSONAL SERVICES           400,000                 250,000                 250,000</w:t>
      </w:r>
    </w:p>
    <w:p w:rsidR="00955D96" w:rsidRPr="00FA371F" w:rsidRDefault="00955D96" w:rsidP="00955D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  TOTAL PERSONAL SERVICE          15,796,000              14,474,725              14,474,725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                                    (303.00)                (286.00)                (286.00)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OTHER OPERATING EXPENSES        22,000,000              22,000,000              22,000,000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DEBT SERVICE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  DEBT SERVICE                        2,000                   2,000                   2,000</w:t>
      </w:r>
    </w:p>
    <w:p w:rsidR="00955D96" w:rsidRPr="00FA371F" w:rsidRDefault="00955D96" w:rsidP="00955D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16   TOTAL DEBT SERVICE                   2,000                   2,000                   2,000</w:t>
      </w:r>
    </w:p>
    <w:p w:rsidR="00955D96" w:rsidRPr="00FA371F" w:rsidRDefault="00955D96" w:rsidP="00955D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17  TOTAL GENERAL                    37,798,000              36,476,725              36,476,725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18                                     (303.00)                (286.00)                (286.00)</w:t>
      </w:r>
    </w:p>
    <w:p w:rsidR="00955D96" w:rsidRPr="00FA371F" w:rsidRDefault="00955D96" w:rsidP="00955D9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B. LAND &amp; BUILDINGS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OTHER OPERATING EXPENSES         1,000,000                 500,000                 500,000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 PERMANENT IMPROVEMENTS: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  CONST BLDGS &amp; ADDITIONS         1,000,000                 500,000                 500,000</w:t>
      </w:r>
    </w:p>
    <w:p w:rsidR="00955D96" w:rsidRPr="00FA371F" w:rsidRDefault="00955D96" w:rsidP="00955D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24   TOTAL PERM IMPROVEMENTS          1,000,000                 500,000                 500,000</w:t>
      </w:r>
    </w:p>
    <w:p w:rsidR="00955D96" w:rsidRPr="00FA371F" w:rsidRDefault="00955D96" w:rsidP="00955D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25  TOTAL LAND AND BUILDINGS          2,000,000               1,000,000               1,000,000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27 TOTAL ADMINISTRATION              39,798,000              37,476,725              37,476,725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28                                     (303.00)                (286.00)                (286.00)</w:t>
      </w:r>
    </w:p>
    <w:p w:rsidR="00955D96" w:rsidRPr="00FA371F" w:rsidRDefault="00955D96" w:rsidP="00955D9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II. HIGHWAY ENGINEERING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A. ENGR. - ADMIN. &amp; PROJ. MGMT.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 PERSONAL SERVICE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  CLASSIFIED POSITIONS           78,000,000              74,065,016              74,065,016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34                                    (1618.00)               (1556.00)               (1556.00)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  UNCLASSIFIED POSITIONS            150,000                 150,000                 150,000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36                                       (1.00)                  (1.00)                  (1.00)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  OTHER PERSONAL SERVICES         3,000,000               3,000,000               3,000,000</w:t>
      </w:r>
    </w:p>
    <w:p w:rsidR="00955D96" w:rsidRPr="00FA371F" w:rsidRDefault="00955D96" w:rsidP="00955D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38   TOTAL PERSONAL SERVICE          81,150,000              77,215,016              77,215,016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39                                    (1619.00)               (1557.00)               (1557.00)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</w:p>
    <w:p w:rsidR="00955D96" w:rsidRPr="00FA371F" w:rsidRDefault="00955D96" w:rsidP="00955D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68-0002                                              SECTION  68A                                                PAGE 0243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 OTHER OPERATING EXPENSES         8,500,000               7,650,000               7,650,000</w:t>
      </w:r>
    </w:p>
    <w:p w:rsidR="00955D96" w:rsidRPr="00FA371F" w:rsidRDefault="00955D96" w:rsidP="00955D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2  TOTAL ENG. - ADM. &amp; PROJ. MGMT   89,650,000              84,865,016              84,865,016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3                                    (1619.00)               (1557.00)               (1557.00)</w:t>
      </w:r>
    </w:p>
    <w:p w:rsidR="00955D96" w:rsidRPr="00FA371F" w:rsidRDefault="00955D96" w:rsidP="00955D9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B. ENGINEERING &amp; CONSTRUCTION: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OTHER OPERATING EXPENSES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 OTHER OPERATING EXPENSES      100,000,000             100,000,000             100,000,000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 PERMANENT IMPROVEMENTS: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  PERMANENT IMPROVEMENTS       514,000,000             792,892,279             792,892,279</w:t>
      </w:r>
    </w:p>
    <w:p w:rsidR="00955D96" w:rsidRPr="00FA371F" w:rsidRDefault="00955D96" w:rsidP="00955D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   TOTAL PERM IMPROVEMENTS       514,000,000             792,892,279             792,892,279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 DEBT SERVICE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  PRINCIPAL - LOAN NOTE          1,605,611               1,678,368               1,678,368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  INTEREST - LOAN NOTE           3,374,141               3,301,384               3,301,384</w:t>
      </w:r>
    </w:p>
    <w:p w:rsidR="00955D96" w:rsidRPr="00FA371F" w:rsidRDefault="00955D96" w:rsidP="00955D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14    TOTAL DEBT SERVICE              4,979,752               4,979,752               4,979,752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  AID TO SUBDIVISIONS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  ALLOC MUN-RESTRICTED           5,000,000               5,000,000               5,000,000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  ALLOC CNTY-RESTRICTED          1,000,000               1,000,000               1,000,000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  ALLOC OTHER ENTITIES             100,000                 100,000                 100,000</w:t>
      </w:r>
    </w:p>
    <w:p w:rsidR="00955D96" w:rsidRPr="00FA371F" w:rsidRDefault="00955D96" w:rsidP="00955D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19    TOTAL DIST SUBDIVISIONS         6,100,000               6,100,000               6,100,000</w:t>
      </w:r>
    </w:p>
    <w:p w:rsidR="00955D96" w:rsidRPr="00FA371F" w:rsidRDefault="00955D96" w:rsidP="00955D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TOTAL ENGINEERING -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21    CONSTRUCTION                  625,079,752             903,972,031             903,972,031</w:t>
      </w:r>
    </w:p>
    <w:p w:rsidR="00955D96" w:rsidRPr="00FA371F" w:rsidRDefault="00955D96" w:rsidP="00955D9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 C. HIGHWAY MAINTENANCE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 PERSONAL SERVICE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   CLASSIFIED POSITIONS          95,000,000              86,019,981              86,019,981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26                                    (3467.96)               (3324.96)               (3324.96)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  OTHER PERSONAL SERVICES        3,000,000               3,000,000               3,000,000</w:t>
      </w:r>
    </w:p>
    <w:p w:rsidR="00955D96" w:rsidRPr="00FA371F" w:rsidRDefault="00955D96" w:rsidP="00955D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28    TOTAL PERSONAL SERVICE         98,000,000              89,019,981              89,019,981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29                                    (3467.96)               (3324.96)               (3324.96)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  OTHER OPERATING EXPENSES      150,000,000             110,000,000             110,000,000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  PERMANENT IMPROVEMENTS: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   PERMANENT IMPROVEMENTS           150,000                 150,000                 150,000</w:t>
      </w:r>
    </w:p>
    <w:p w:rsidR="00955D96" w:rsidRPr="00FA371F" w:rsidRDefault="00955D96" w:rsidP="00955D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33    TOTAL PERM IMPROVEMENTS           150,000                 150,000                 150,000</w:t>
      </w:r>
    </w:p>
    <w:p w:rsidR="00955D96" w:rsidRPr="00FA371F" w:rsidRDefault="00955D96" w:rsidP="00955D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34   TOTAL HIGHWAY MAINTENANCE      248,150,000             199,169,981             199,169,981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35                                    (3467.96)               (3324.96)               (3324.96)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37 TOTAL HIGHWAY ENGINEERING        962,879,752            1188,007,028            1188,007,028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38                                    (5086.96)               (4881.96)               (4881.96)</w:t>
      </w:r>
    </w:p>
    <w:p w:rsidR="00955D96" w:rsidRPr="00FA371F" w:rsidRDefault="00955D96" w:rsidP="00955D9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955D96" w:rsidRDefault="00955D96" w:rsidP="00955D9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55D96" w:rsidRPr="00FA371F" w:rsidRDefault="00955D96" w:rsidP="00955D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A371F">
        <w:rPr>
          <w:rFonts w:ascii="Letter Gothic" w:hAnsi="Letter Gothic"/>
          <w:sz w:val="18"/>
        </w:rPr>
        <w:t xml:space="preserve">  68-0003                                              SECTION  68A                                                PAGE 0244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III. TOLL OPERATIONS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PERSONAL SERVICE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CLASSIFIED POSITIONS                95,000                  95,000                  95,000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                                   (2.00)                  (2.00)                  (2.00)</w:t>
      </w:r>
    </w:p>
    <w:p w:rsidR="00955D96" w:rsidRPr="00FA371F" w:rsidRDefault="00955D96" w:rsidP="00955D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5  TOTAL PERSONAL SERVICE               95,000                  95,000                  95,000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                                    (2.00)                  (2.00)                  (2.00)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OTHER OPERATING EXPENSES          3,200,000               2,970,000               2,970,000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TOTAL TOLL OPERATIONS              3,295,000               3,065,000               3,065,000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                                      (2.00)                  (2.00)                  (2.00)</w:t>
      </w:r>
    </w:p>
    <w:p w:rsidR="00955D96" w:rsidRPr="00FA371F" w:rsidRDefault="00955D96" w:rsidP="00955D9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IV. NON-FEDERAL HIGHWAY AID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OTHER OPERATING EXPENSES         25,000,000              35,000,000              35,000,000</w:t>
      </w:r>
    </w:p>
    <w:p w:rsidR="00955D96" w:rsidRPr="00FA371F" w:rsidRDefault="00955D96" w:rsidP="00955D9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TOTAL NON-FEDERAL AID -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16  HIGHWAY FUND                     25,000,000              35,000,000              35,000,000</w:t>
      </w:r>
    </w:p>
    <w:p w:rsidR="00955D96" w:rsidRPr="00FA371F" w:rsidRDefault="00955D96" w:rsidP="00955D9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V. MASS TRANSIT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PERSONAL SERVICE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CLASSIFIED POSITIONS             1,000,000               1,330,674               1,330,674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21                                      (15.00)                 (21.00)                 (21.00)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 UNCLASSIFIED POSITIONS             110,000                 105,000                 105,000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23                                       (1.00)                  (1.00)                  (1.00)</w:t>
      </w:r>
    </w:p>
    <w:p w:rsidR="00955D96" w:rsidRPr="00FA371F" w:rsidRDefault="00955D96" w:rsidP="00955D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24  TOTAL PERSONAL SERVICE            1,110,000               1,435,674               1,435,674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25                                      (16.00)                 (22.00)                 (22.00)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OTHER OPERATING EXPENSES            350,000                 315,000                 315,000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AID TO SUBDIVISIONS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 ALLOC MUN-RESTRICTED             2,000,000               2,000,000               2,000,000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 ALLOC OTHER ENTITIES            25,000,000              22,650,000              22,650,000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 AID TO OTHER ENTITIES               57,270      57,270      57,270      57,270      57,270      57,270</w:t>
      </w:r>
    </w:p>
    <w:p w:rsidR="00955D96" w:rsidRPr="00FA371F" w:rsidRDefault="00955D96" w:rsidP="00955D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31  TOTAL DIST SUBDIVISIONS          27,057,270      57,270  24,707,270      57,270  24,707,270      57,270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33 TOTAL MASS TRANSIT                28,517,270      57,270  26,457,944      57,270  26,457,944      57,270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34                                      (16.00)                 (22.00)                 (22.00)</w:t>
      </w:r>
    </w:p>
    <w:p w:rsidR="00955D96" w:rsidRPr="00FA371F" w:rsidRDefault="00955D96" w:rsidP="00955D9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VI. EMPLOYEE BENEFITS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C. STATE EMPLOYER CONTRIBUTION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  EMPLOYER CONTRIBUTIONS          77,921,000              73,000,000              73,000,000</w:t>
      </w:r>
    </w:p>
    <w:p w:rsidR="00955D96" w:rsidRPr="00FA371F" w:rsidRDefault="00955D96" w:rsidP="00955D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39  TOTAL FRINGE BENEFITS            77,921,000              73,000,000              73,000,000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</w:p>
    <w:p w:rsidR="00955D96" w:rsidRPr="00FA371F" w:rsidRDefault="00955D96" w:rsidP="00955D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68-0004                                              SECTION  68A                                                PAGE 0245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2 TOTAL EMPLOYEE BENEFITS           77,921,000              73,000,000              73,000,000</w:t>
      </w:r>
    </w:p>
    <w:p w:rsidR="00955D96" w:rsidRPr="00FA371F" w:rsidRDefault="00955D96" w:rsidP="00955D9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DEPARTMENT OF TRANSPORTATION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TOTAL FUNDS AVAILABLE           </w:t>
      </w:r>
      <w:r>
        <w:rPr>
          <w:rFonts w:ascii="Letter Gothic" w:hAnsi="Letter Gothic"/>
          <w:sz w:val="18"/>
        </w:rPr>
        <w:t xml:space="preserve"> </w:t>
      </w:r>
      <w:r w:rsidRPr="00727D8A">
        <w:rPr>
          <w:rFonts w:ascii="Letter Gothic" w:hAnsi="Letter Gothic"/>
          <w:sz w:val="16"/>
          <w:szCs w:val="16"/>
        </w:rPr>
        <w:t xml:space="preserve">1137,411,022      </w:t>
      </w:r>
      <w:r>
        <w:rPr>
          <w:rFonts w:ascii="Letter Gothic" w:hAnsi="Letter Gothic"/>
          <w:sz w:val="16"/>
          <w:szCs w:val="16"/>
        </w:rPr>
        <w:t xml:space="preserve">  </w:t>
      </w:r>
      <w:r w:rsidRPr="00727D8A">
        <w:rPr>
          <w:rFonts w:ascii="Letter Gothic" w:hAnsi="Letter Gothic"/>
          <w:sz w:val="16"/>
          <w:szCs w:val="16"/>
        </w:rPr>
        <w:t>57,270</w:t>
      </w:r>
      <w:r>
        <w:rPr>
          <w:rFonts w:ascii="Letter Gothic" w:hAnsi="Letter Gothic"/>
          <w:sz w:val="16"/>
          <w:szCs w:val="16"/>
        </w:rPr>
        <w:t xml:space="preserve"> </w:t>
      </w:r>
      <w:r w:rsidRPr="00727D8A">
        <w:rPr>
          <w:rFonts w:ascii="Letter Gothic" w:hAnsi="Letter Gothic"/>
          <w:sz w:val="16"/>
          <w:szCs w:val="16"/>
        </w:rPr>
        <w:t xml:space="preserve">1363,006,697      </w:t>
      </w:r>
      <w:r>
        <w:rPr>
          <w:rFonts w:ascii="Letter Gothic" w:hAnsi="Letter Gothic"/>
          <w:sz w:val="16"/>
          <w:szCs w:val="16"/>
        </w:rPr>
        <w:t xml:space="preserve">  </w:t>
      </w:r>
      <w:r w:rsidRPr="00727D8A">
        <w:rPr>
          <w:rFonts w:ascii="Letter Gothic" w:hAnsi="Letter Gothic"/>
          <w:sz w:val="16"/>
          <w:szCs w:val="16"/>
        </w:rPr>
        <w:t>57,270</w:t>
      </w:r>
      <w:r>
        <w:rPr>
          <w:rFonts w:ascii="Letter Gothic" w:hAnsi="Letter Gothic"/>
          <w:sz w:val="16"/>
          <w:szCs w:val="16"/>
        </w:rPr>
        <w:t xml:space="preserve"> </w:t>
      </w:r>
      <w:r w:rsidRPr="00727D8A">
        <w:rPr>
          <w:rFonts w:ascii="Letter Gothic" w:hAnsi="Letter Gothic"/>
          <w:sz w:val="16"/>
          <w:szCs w:val="16"/>
        </w:rPr>
        <w:t xml:space="preserve">1363,006,697      </w:t>
      </w:r>
      <w:r>
        <w:rPr>
          <w:rFonts w:ascii="Letter Gothic" w:hAnsi="Letter Gothic"/>
          <w:sz w:val="16"/>
          <w:szCs w:val="16"/>
        </w:rPr>
        <w:t xml:space="preserve">  </w:t>
      </w:r>
      <w:r w:rsidRPr="00727D8A">
        <w:rPr>
          <w:rFonts w:ascii="Letter Gothic" w:hAnsi="Letter Gothic"/>
          <w:sz w:val="16"/>
          <w:szCs w:val="16"/>
        </w:rPr>
        <w:t>57,270</w:t>
      </w:r>
    </w:p>
    <w:p w:rsidR="00955D96" w:rsidRDefault="00955D96" w:rsidP="00955D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 TOTAL AUTHORIZED FTE POSITIONS     (5407.96)               (5191.96)               (5191.96)</w:t>
      </w:r>
    </w:p>
    <w:p w:rsidR="00955D96" w:rsidRPr="00FA371F" w:rsidRDefault="00955D96" w:rsidP="00955D9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955D96" w:rsidRDefault="00955D96" w:rsidP="00955D96">
      <w:pPr>
        <w:jc w:val="left"/>
        <w:rPr>
          <w:rFonts w:ascii="Letter Gothic" w:hAnsi="Letter Gothic"/>
          <w:sz w:val="18"/>
        </w:rPr>
      </w:pPr>
    </w:p>
    <w:sectPr w:rsidR="00955D96" w:rsidSect="00955D9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1B7F9A0-0F29-4D2F-BCA9-27E477A5921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652D0FF-CEA4-4B73-8970-60A3CD90058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9A34610-CCEF-414A-B2D1-B36DD95B5ED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68347A1-910C-44D8-9609-93F7EDC1D5C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B774E61-8AFB-4665-ADB4-ABABF17A7FF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55D96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55D96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47CEE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2431</Words>
  <Characters>13858</Characters>
  <Application>Microsoft Office Word</Application>
  <DocSecurity>0</DocSecurity>
  <Lines>115</Lines>
  <Paragraphs>32</Paragraphs>
  <ScaleCrop>false</ScaleCrop>
  <Company>LPITS</Company>
  <LinksUpToDate>false</LinksUpToDate>
  <CharactersWithSpaces>16257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2012-03-16T15:24:00Z</dcterms:created>
  <dcterms:modified xsi:type="dcterms:W3CDTF">2012-03-16T15:24:00Z</dcterms:modified>
</cp:coreProperties>
</file>