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D18" w:rsidRDefault="00467D18" w:rsidP="00467D18">
      <w:pPr>
        <w:widowControl w:val="0"/>
        <w:jc w:val="center"/>
      </w:pPr>
      <w:bookmarkStart w:id="0" w:name="_GoBack"/>
      <w:bookmarkEnd w:id="0"/>
      <w:r w:rsidRPr="00467D18">
        <w:rPr>
          <w:b/>
        </w:rPr>
        <w:t>South Carolina General Assembly</w:t>
      </w:r>
    </w:p>
    <w:p w:rsidR="00467D18" w:rsidRDefault="00467D18" w:rsidP="00467D18">
      <w:pPr>
        <w:widowControl w:val="0"/>
        <w:jc w:val="center"/>
      </w:pPr>
      <w:r>
        <w:t>119th Session, 2011-2012</w:t>
      </w:r>
    </w:p>
    <w:p w:rsidR="00467D18" w:rsidRDefault="00467D18" w:rsidP="00467D18">
      <w:pPr>
        <w:widowControl w:val="0"/>
      </w:pPr>
    </w:p>
    <w:p w:rsidR="00467D18" w:rsidRDefault="00467D18" w:rsidP="00467D18">
      <w:pPr>
        <w:widowControl w:val="0"/>
        <w:rPr>
          <w:b/>
        </w:rPr>
      </w:pPr>
      <w:r w:rsidRPr="00467D18">
        <w:rPr>
          <w:b/>
        </w:rPr>
        <w:t>S.</w:t>
      </w:r>
      <w:r>
        <w:rPr>
          <w:b/>
        </w:rPr>
        <w:t xml:space="preserve"> </w:t>
      </w:r>
      <w:r w:rsidRPr="00467D18">
        <w:rPr>
          <w:b/>
        </w:rPr>
        <w:t>1346</w:t>
      </w:r>
    </w:p>
    <w:p w:rsidR="00467D18" w:rsidRDefault="00467D18" w:rsidP="00467D18">
      <w:pPr>
        <w:widowControl w:val="0"/>
        <w:rPr>
          <w:b/>
        </w:rPr>
      </w:pPr>
    </w:p>
    <w:p w:rsidR="00467D18" w:rsidRDefault="00467D18" w:rsidP="00467D18">
      <w:pPr>
        <w:widowControl w:val="0"/>
      </w:pPr>
      <w:r w:rsidRPr="00467D18">
        <w:rPr>
          <w:b/>
        </w:rPr>
        <w:t>STATUS INFORMATION</w:t>
      </w:r>
    </w:p>
    <w:p w:rsidR="00467D18" w:rsidRDefault="00467D18" w:rsidP="00467D18">
      <w:pPr>
        <w:widowControl w:val="0"/>
      </w:pPr>
    </w:p>
    <w:p w:rsidR="00467D18" w:rsidRDefault="00467D18" w:rsidP="00467D18">
      <w:pPr>
        <w:widowControl w:val="0"/>
      </w:pPr>
      <w:r>
        <w:t>General Bill</w:t>
      </w:r>
    </w:p>
    <w:p w:rsidR="00467D18" w:rsidRDefault="00467D18" w:rsidP="00467D18">
      <w:pPr>
        <w:widowControl w:val="0"/>
      </w:pPr>
      <w:r>
        <w:t>Sponsors: Senator Rose</w:t>
      </w:r>
    </w:p>
    <w:p w:rsidR="00467D18" w:rsidRDefault="00467D18" w:rsidP="00467D18">
      <w:pPr>
        <w:widowControl w:val="0"/>
      </w:pPr>
      <w:r>
        <w:t>Document Path: l:\s-res\mtr\015chil.rem.mtr.docx</w:t>
      </w:r>
    </w:p>
    <w:p w:rsidR="00467D18" w:rsidRDefault="00467D18" w:rsidP="00467D18">
      <w:pPr>
        <w:widowControl w:val="0"/>
      </w:pPr>
    </w:p>
    <w:p w:rsidR="00467D18" w:rsidRDefault="00467D18" w:rsidP="00467D18">
      <w:pPr>
        <w:widowControl w:val="0"/>
      </w:pPr>
      <w:r>
        <w:t>Introduced in the Senate on March 15, 2012</w:t>
      </w:r>
    </w:p>
    <w:p w:rsidR="00467D18" w:rsidRDefault="00467D18" w:rsidP="00467D18">
      <w:pPr>
        <w:widowControl w:val="0"/>
      </w:pPr>
      <w:r>
        <w:t xml:space="preserve">Currently residing in the Senate Committee on </w:t>
      </w:r>
      <w:r w:rsidRPr="00467D18">
        <w:rPr>
          <w:b/>
        </w:rPr>
        <w:t>Judiciary</w:t>
      </w:r>
    </w:p>
    <w:p w:rsidR="00467D18" w:rsidRDefault="00467D18" w:rsidP="00467D18">
      <w:pPr>
        <w:widowControl w:val="0"/>
      </w:pPr>
    </w:p>
    <w:p w:rsidR="00467D18" w:rsidRDefault="00467D18" w:rsidP="00467D18">
      <w:pPr>
        <w:widowControl w:val="0"/>
      </w:pPr>
      <w:r>
        <w:t xml:space="preserve">Summary: </w:t>
      </w:r>
      <w:r w:rsidR="0070487C">
        <w:t>Child Abuse</w:t>
      </w:r>
    </w:p>
    <w:p w:rsidR="00467D18" w:rsidRDefault="00467D18" w:rsidP="00467D18">
      <w:pPr>
        <w:widowControl w:val="0"/>
      </w:pPr>
    </w:p>
    <w:p w:rsidR="00467D18" w:rsidRDefault="00467D18" w:rsidP="00467D18">
      <w:pPr>
        <w:widowControl w:val="0"/>
      </w:pPr>
    </w:p>
    <w:p w:rsidR="00467D18" w:rsidRDefault="00467D18" w:rsidP="00467D18">
      <w:pPr>
        <w:widowControl w:val="0"/>
        <w:tabs>
          <w:tab w:val="center" w:pos="590"/>
          <w:tab w:val="center" w:pos="1440"/>
          <w:tab w:val="left" w:pos="1872"/>
          <w:tab w:val="left" w:pos="9187"/>
        </w:tabs>
      </w:pPr>
      <w:r w:rsidRPr="00467D18">
        <w:rPr>
          <w:b/>
        </w:rPr>
        <w:t>HISTORY OF LEGISLATIVE ACTIONS</w:t>
      </w:r>
    </w:p>
    <w:p w:rsidR="00467D18" w:rsidRDefault="00467D18" w:rsidP="00467D18">
      <w:pPr>
        <w:widowControl w:val="0"/>
        <w:tabs>
          <w:tab w:val="center" w:pos="590"/>
          <w:tab w:val="center" w:pos="1440"/>
          <w:tab w:val="left" w:pos="1872"/>
          <w:tab w:val="left" w:pos="9187"/>
        </w:tabs>
      </w:pPr>
    </w:p>
    <w:p w:rsidR="00467D18" w:rsidRPr="00467D18" w:rsidRDefault="00467D18" w:rsidP="00467D18">
      <w:pPr>
        <w:widowControl w:val="0"/>
        <w:tabs>
          <w:tab w:val="center" w:pos="590"/>
          <w:tab w:val="center" w:pos="1440"/>
          <w:tab w:val="left" w:pos="1872"/>
          <w:tab w:val="left" w:pos="9187"/>
        </w:tabs>
      </w:pPr>
      <w:r w:rsidRPr="00467D18">
        <w:rPr>
          <w:u w:val="single"/>
        </w:rPr>
        <w:tab/>
        <w:t>Date</w:t>
      </w:r>
      <w:r w:rsidRPr="00467D18">
        <w:rPr>
          <w:u w:val="single"/>
        </w:rPr>
        <w:tab/>
        <w:t>Body</w:t>
      </w:r>
      <w:r w:rsidRPr="00467D18">
        <w:rPr>
          <w:u w:val="single"/>
        </w:rPr>
        <w:tab/>
        <w:t>Action Description with journal page number</w:t>
      </w:r>
      <w:r w:rsidRPr="00467D18">
        <w:rPr>
          <w:u w:val="single"/>
        </w:rPr>
        <w:tab/>
      </w:r>
    </w:p>
    <w:p w:rsidR="00210F1D" w:rsidRDefault="00210F1D" w:rsidP="00210F1D">
      <w:pPr>
        <w:widowControl w:val="0"/>
        <w:tabs>
          <w:tab w:val="right" w:pos="1008"/>
          <w:tab w:val="left" w:pos="1152"/>
          <w:tab w:val="left" w:pos="1872"/>
          <w:tab w:val="left" w:pos="9187"/>
        </w:tabs>
        <w:ind w:left="2088" w:hanging="2088"/>
      </w:pPr>
      <w:r>
        <w:tab/>
        <w:t>3/15/2012</w:t>
      </w:r>
      <w:r>
        <w:tab/>
        <w:t>Senate</w:t>
      </w:r>
      <w:r>
        <w:tab/>
      </w:r>
      <w:r w:rsidRPr="004B1CD6">
        <w:t>Introduced and read first time (</w:t>
      </w:r>
      <w:hyperlink r:id="rId6" w:history="1">
        <w:r w:rsidRPr="004B1CD6">
          <w:rPr>
            <w:rStyle w:val="Hyperlink"/>
          </w:rPr>
          <w:t>Senate Journal</w:t>
        </w:r>
        <w:r w:rsidRPr="004B1CD6">
          <w:rPr>
            <w:rStyle w:val="Hyperlink"/>
          </w:rPr>
          <w:noBreakHyphen/>
          <w:t>page 7</w:t>
        </w:r>
      </w:hyperlink>
      <w:r w:rsidRPr="004B1CD6">
        <w:t>)</w:t>
      </w:r>
    </w:p>
    <w:p w:rsidR="00210F1D" w:rsidRDefault="00210F1D" w:rsidP="00210F1D">
      <w:pPr>
        <w:widowControl w:val="0"/>
        <w:tabs>
          <w:tab w:val="right" w:pos="1008"/>
          <w:tab w:val="left" w:pos="1152"/>
          <w:tab w:val="left" w:pos="1872"/>
          <w:tab w:val="left" w:pos="9187"/>
        </w:tabs>
        <w:ind w:left="2088" w:hanging="2088"/>
      </w:pPr>
      <w:r>
        <w:tab/>
        <w:t>3/15/2012</w:t>
      </w:r>
      <w:r>
        <w:tab/>
        <w:t>Senate</w:t>
      </w:r>
      <w:r>
        <w:tab/>
      </w:r>
      <w:r w:rsidRPr="004B1CD6">
        <w:t>Ref</w:t>
      </w:r>
      <w:r>
        <w:t xml:space="preserve">erred to Committee on </w:t>
      </w:r>
      <w:r w:rsidRPr="004B1CD6">
        <w:rPr>
          <w:b/>
        </w:rPr>
        <w:t>Judiciary</w:t>
      </w:r>
      <w:r>
        <w:t xml:space="preserve"> </w:t>
      </w:r>
      <w:r w:rsidRPr="004B1CD6">
        <w:t>(</w:t>
      </w:r>
      <w:hyperlink r:id="rId7" w:history="1">
        <w:r w:rsidRPr="004B1CD6">
          <w:rPr>
            <w:rStyle w:val="Hyperlink"/>
          </w:rPr>
          <w:t>Senate Journal</w:t>
        </w:r>
        <w:r w:rsidRPr="004B1CD6">
          <w:rPr>
            <w:rStyle w:val="Hyperlink"/>
          </w:rPr>
          <w:noBreakHyphen/>
          <w:t>page 7</w:t>
        </w:r>
      </w:hyperlink>
      <w:r w:rsidRPr="004B1CD6">
        <w:t>)</w:t>
      </w:r>
    </w:p>
    <w:p w:rsidR="00210F1D" w:rsidRDefault="00210F1D" w:rsidP="00210F1D">
      <w:pPr>
        <w:widowControl w:val="0"/>
        <w:tabs>
          <w:tab w:val="right" w:pos="1008"/>
          <w:tab w:val="left" w:pos="1152"/>
          <w:tab w:val="left" w:pos="1872"/>
          <w:tab w:val="left" w:pos="9187"/>
        </w:tabs>
        <w:ind w:left="2088" w:hanging="2088"/>
      </w:pPr>
    </w:p>
    <w:p w:rsidR="00467D18" w:rsidRPr="00467D18" w:rsidRDefault="00467D18" w:rsidP="00467D18">
      <w:pPr>
        <w:widowControl w:val="0"/>
        <w:tabs>
          <w:tab w:val="right" w:pos="1008"/>
          <w:tab w:val="left" w:pos="1152"/>
          <w:tab w:val="left" w:pos="1872"/>
          <w:tab w:val="left" w:pos="9187"/>
        </w:tabs>
        <w:ind w:left="2088" w:hanging="2088"/>
      </w:pPr>
    </w:p>
    <w:p w:rsidR="00467D18" w:rsidRDefault="00467D18" w:rsidP="00467D18">
      <w:pPr>
        <w:widowControl w:val="0"/>
      </w:pPr>
      <w:r w:rsidRPr="00467D18">
        <w:rPr>
          <w:b/>
        </w:rPr>
        <w:t>VERSIONS OF THIS BILL</w:t>
      </w:r>
    </w:p>
    <w:p w:rsidR="00467D18" w:rsidRDefault="00467D18" w:rsidP="00467D18">
      <w:pPr>
        <w:widowControl w:val="0"/>
      </w:pPr>
    </w:p>
    <w:p w:rsidR="00467D18" w:rsidRDefault="001D1304" w:rsidP="00467D18">
      <w:pPr>
        <w:widowControl w:val="0"/>
      </w:pPr>
      <w:hyperlink r:id="rId8" w:history="1">
        <w:r w:rsidR="00467D18">
          <w:rPr>
            <w:rStyle w:val="Hyperlink"/>
          </w:rPr>
          <w:t>3/15/2012</w:t>
        </w:r>
      </w:hyperlink>
    </w:p>
    <w:p w:rsidR="00467D18" w:rsidRDefault="00467D18" w:rsidP="00467D18"/>
    <w:p w:rsidR="00467D18" w:rsidRDefault="00467D18" w:rsidP="00467D18">
      <w:pPr>
        <w:sectPr w:rsidR="00467D18" w:rsidSect="00467D1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3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7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6</w:t>
      </w:r>
      <w:r w:rsidR="00445420">
        <w:t>3-7-</w:t>
      </w:r>
      <w:r>
        <w:t xml:space="preserve">310 OF THE 1976 CODE, RELATING TO PERSONS REQUIRED TO REPORT SUSPECTED CHILD ABUSE OR NEGLECT, TO </w:t>
      </w:r>
      <w:r w:rsidR="00993342">
        <w:t>INCLUDE IN</w:t>
      </w:r>
      <w:r>
        <w:t xml:space="preserve"> THE LIST OF PERSONS REQUIRED TO REPORT SCHOOL OR COLLEGE ADMINISTRATORS, COACHES, AND VOLUNTEERS WHO WORK WITH CHILDREN AS CAMP COUNSELORS, SCOUT LEADERS</w:t>
      </w:r>
      <w:r w:rsidR="00005D67">
        <w:t>,</w:t>
      </w:r>
      <w:r>
        <w:t xml:space="preserve"> OR MENTORS. </w:t>
      </w:r>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308" w:rsidRPr="00597308" w:rsidRDefault="00597308" w:rsidP="005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63-7-</w:t>
      </w:r>
      <w:r w:rsidRPr="00597308">
        <w:rPr>
          <w:rFonts w:eastAsia="Times New Roman"/>
          <w:szCs w:val="20"/>
        </w:rPr>
        <w:t>310</w:t>
      </w:r>
      <w:r>
        <w:rPr>
          <w:rFonts w:eastAsia="Times New Roman"/>
          <w:szCs w:val="20"/>
        </w:rPr>
        <w:t>(A) of the 1976 Code</w:t>
      </w:r>
      <w:r w:rsidRPr="00597308">
        <w:rPr>
          <w:rFonts w:eastAsia="Times New Roman"/>
          <w:szCs w:val="20"/>
        </w:rPr>
        <w:t xml:space="preserve"> is amended to read:</w:t>
      </w:r>
    </w:p>
    <w:p w:rsidR="00597308" w:rsidRPr="00597308" w:rsidRDefault="00597308" w:rsidP="005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97308" w:rsidRPr="00597308" w:rsidRDefault="00597308" w:rsidP="005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597308">
        <w:rPr>
          <w:rFonts w:eastAsia="Times New Roman"/>
          <w:color w:val="000000"/>
          <w:szCs w:val="20"/>
        </w:rPr>
        <w:tab/>
        <w:t>“(A)</w:t>
      </w:r>
      <w:r w:rsidR="00005D67">
        <w:rPr>
          <w:rFonts w:eastAsia="Times New Roman"/>
          <w:color w:val="000000"/>
          <w:szCs w:val="20"/>
        </w:rPr>
        <w:tab/>
      </w:r>
      <w:r w:rsidRPr="00597308">
        <w:rPr>
          <w:rFonts w:eastAsia="Times New Roman"/>
          <w:color w:val="000000"/>
          <w:szCs w:val="20"/>
        </w:rPr>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w:t>
      </w:r>
      <w:r>
        <w:rPr>
          <w:color w:val="000000"/>
        </w:rPr>
        <w:t xml:space="preserve">counselor, </w:t>
      </w:r>
      <w:r w:rsidRPr="00231131">
        <w:rPr>
          <w:strike/>
          <w:color w:val="000000"/>
        </w:rPr>
        <w:t>principal, assistant principal,</w:t>
      </w:r>
      <w:r w:rsidRPr="00373CBD">
        <w:rPr>
          <w:color w:val="000000"/>
        </w:rPr>
        <w:t xml:space="preserve"> </w:t>
      </w:r>
      <w:r w:rsidRPr="00373CBD">
        <w:rPr>
          <w:color w:val="000000"/>
          <w:u w:val="single"/>
        </w:rPr>
        <w:t>school or college administrator, coach, volunteer who work</w:t>
      </w:r>
      <w:r>
        <w:rPr>
          <w:color w:val="000000"/>
          <w:u w:val="single"/>
        </w:rPr>
        <w:t>s</w:t>
      </w:r>
      <w:r w:rsidRPr="00373CBD">
        <w:rPr>
          <w:color w:val="000000"/>
          <w:u w:val="single"/>
        </w:rPr>
        <w:t xml:space="preserve"> with children as a camp counselor, scout leader</w:t>
      </w:r>
      <w:r>
        <w:rPr>
          <w:color w:val="000000"/>
          <w:u w:val="single"/>
        </w:rPr>
        <w:t>,</w:t>
      </w:r>
      <w:r w:rsidRPr="00373CBD">
        <w:rPr>
          <w:color w:val="000000"/>
          <w:u w:val="single"/>
        </w:rPr>
        <w:t xml:space="preserve"> or mentor,</w:t>
      </w:r>
      <w:r>
        <w:rPr>
          <w:color w:val="000000"/>
        </w:rPr>
        <w:t xml:space="preserve"> </w:t>
      </w:r>
      <w:r w:rsidRPr="00373CBD">
        <w:rPr>
          <w:color w:val="000000"/>
        </w:rPr>
        <w:t>school attendance officer</w:t>
      </w:r>
      <w:r>
        <w:rPr>
          <w:color w:val="000000"/>
        </w:rPr>
        <w:t>,</w:t>
      </w:r>
      <w:r w:rsidRPr="00597308">
        <w:rPr>
          <w:rFonts w:eastAsia="Times New Roman"/>
          <w:color w:val="000000"/>
          <w:szCs w:val="20"/>
        </w:rPr>
        <w:t xml:space="preserve">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w:t>
      </w:r>
      <w:r>
        <w:rPr>
          <w:rFonts w:eastAsia="Times New Roman"/>
          <w:color w:val="000000"/>
          <w:szCs w:val="20"/>
        </w:rPr>
        <w:t>cian, judge, or a volunteer non-</w:t>
      </w:r>
      <w:r w:rsidRPr="00597308">
        <w:rPr>
          <w:rFonts w:eastAsia="Times New Roman"/>
          <w:color w:val="000000"/>
          <w:szCs w:val="20"/>
        </w:rPr>
        <w:t xml:space="preserve">attorney guardian ad litem serving on behalf of </w:t>
      </w:r>
      <w:r w:rsidRPr="00597308">
        <w:rPr>
          <w:rFonts w:eastAsia="Times New Roman"/>
          <w:color w:val="000000"/>
          <w:szCs w:val="20"/>
        </w:rPr>
        <w:lastRenderedPageBreak/>
        <w:t>the South Carolina Guardian Ad Litem Program or on behalf of Richland County CASA must report in accordance with this section when in the person's professional capacity the person has received information which gives the person reason to believe that a child has been or may be abused or neglected as defined in Section 63</w:t>
      </w:r>
      <w:r w:rsidRPr="00597308">
        <w:rPr>
          <w:rFonts w:eastAsia="Times New Roman"/>
          <w:color w:val="000000"/>
          <w:szCs w:val="20"/>
        </w:rPr>
        <w:noBreakHyphen/>
        <w:t>7</w:t>
      </w:r>
      <w:r w:rsidRPr="00597308">
        <w:rPr>
          <w:rFonts w:eastAsia="Times New Roman"/>
          <w:color w:val="000000"/>
          <w:szCs w:val="20"/>
        </w:rPr>
        <w:noBreakHyphen/>
        <w:t>20.</w:t>
      </w:r>
      <w:r>
        <w:rPr>
          <w:rFonts w:eastAsia="Times New Roman"/>
          <w:color w:val="000000"/>
          <w:szCs w:val="20"/>
        </w:rPr>
        <w:t>”</w:t>
      </w:r>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7308">
        <w:rPr>
          <w:rFonts w:eastAsia="Times New Roman"/>
        </w:rPr>
        <w:t>2</w:t>
      </w:r>
      <w:r>
        <w:rPr>
          <w:rFonts w:eastAsia="Times New Roman"/>
        </w:rPr>
        <w:t>.</w:t>
      </w:r>
      <w:r>
        <w:rPr>
          <w:rFonts w:eastAsia="Times New Roman"/>
        </w:rPr>
        <w:tab/>
        <w:t>This act takes effect upon approval by the Governor.</w:t>
      </w:r>
    </w:p>
    <w:p w:rsidR="00F765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6521" w:rsidRDefault="00F76521" w:rsidP="00467D18">
      <w:pPr>
        <w:suppressAutoHyphens/>
        <w:jc w:val="both"/>
        <w:rPr>
          <w:rFonts w:eastAsia="Times New Roman"/>
        </w:rPr>
      </w:pPr>
    </w:p>
    <w:sectPr w:rsidR="00F76521" w:rsidSect="00467D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420" w:rsidRDefault="00445420" w:rsidP="00522CE0">
      <w:r>
        <w:separator/>
      </w:r>
    </w:p>
  </w:endnote>
  <w:endnote w:type="continuationSeparator" w:id="0">
    <w:p w:rsidR="00445420" w:rsidRDefault="004454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FB327E-7E04-4724-B2F6-A4249FF7911C}"/>
    <w:embedBold r:id="rId2" w:fontKey="{ED6068CC-5B6F-4B06-AB6B-44E23B8B39B3}"/>
  </w:font>
  <w:font w:name="Calibri">
    <w:panose1 w:val="020F0502020204030204"/>
    <w:charset w:val="00"/>
    <w:family w:val="swiss"/>
    <w:pitch w:val="variable"/>
    <w:sig w:usb0="E10002FF" w:usb1="4000ACFF" w:usb2="00000009" w:usb3="00000000" w:csb0="0000019F" w:csb1="00000000"/>
    <w:embedRegular r:id="rId3" w:fontKey="{46D742D2-7811-4705-BDEF-DC9FA45E80A0}"/>
    <w:embedBold r:id="rId4" w:fontKey="{290B5DA1-C21A-4D83-9A33-ED73AE2403AB}"/>
  </w:font>
  <w:font w:name="Cambria">
    <w:panose1 w:val="02040503050406030204"/>
    <w:charset w:val="00"/>
    <w:family w:val="roman"/>
    <w:pitch w:val="variable"/>
    <w:sig w:usb0="E00002FF" w:usb1="400004FF" w:usb2="00000000" w:usb3="00000000" w:csb0="0000019F" w:csb1="00000000"/>
    <w:embedRegular r:id="rId5" w:fontKey="{08C2101F-DE2A-43E1-B664-40D8B01C0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D18" w:rsidRPr="00F76521" w:rsidRDefault="00467D18" w:rsidP="00F76521">
    <w:pPr>
      <w:pStyle w:val="Footer"/>
      <w:tabs>
        <w:tab w:val="clear" w:pos="4680"/>
        <w:tab w:val="clear" w:pos="9360"/>
        <w:tab w:val="center" w:pos="2995"/>
      </w:tabs>
      <w:spacing w:before="120"/>
    </w:pPr>
    <w:r>
      <w:t>[1346]</w:t>
    </w:r>
    <w:r>
      <w:tab/>
    </w:r>
    <w:r w:rsidR="001D1304">
      <w:fldChar w:fldCharType="begin"/>
    </w:r>
    <w:r w:rsidR="001D1304">
      <w:instrText xml:space="preserve"> PAGE  \* MERGEFORMAT </w:instrText>
    </w:r>
    <w:r w:rsidR="001D1304">
      <w:fldChar w:fldCharType="separate"/>
    </w:r>
    <w:r w:rsidR="001D1304">
      <w:rPr>
        <w:noProof/>
      </w:rPr>
      <w:t>1</w:t>
    </w:r>
    <w:r w:rsidR="001D13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420" w:rsidRDefault="00445420" w:rsidP="00522CE0">
      <w:r>
        <w:separator/>
      </w:r>
    </w:p>
  </w:footnote>
  <w:footnote w:type="continuationSeparator" w:id="0">
    <w:p w:rsidR="00445420" w:rsidRDefault="004454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5CHIL.REM.MTR"/>
    <w:docVar w:name="CoverAttorneyInitials" w:val="REM"/>
    <w:docVar w:name="CoverAttorneyLastName" w:val="Maldonado"/>
    <w:docVar w:name="CoverBillType" w:val="b"/>
    <w:docVar w:name="CoverSenator" w:val="MTR"/>
    <w:docVar w:name="dvBillNumber" w:val="1346"/>
    <w:docVar w:name="dvBillNumberPrefix" w:val="S. "/>
    <w:docVar w:name="dvOriginalBody" w:val="Senate"/>
    <w:docVar w:name="fulldraftpath" w:val="L:\S-RES\MTR\015CHIL.REM.MTR.DOCX"/>
    <w:docVar w:name="NameofBody" w:val="S"/>
    <w:docVar w:name="vgroup2" w:val="S-RES"/>
  </w:docVars>
  <w:rsids>
    <w:rsidRoot w:val="005E2A22"/>
    <w:rsid w:val="00005D67"/>
    <w:rsid w:val="00042AC1"/>
    <w:rsid w:val="00046516"/>
    <w:rsid w:val="0007601D"/>
    <w:rsid w:val="000B0720"/>
    <w:rsid w:val="000B5EAF"/>
    <w:rsid w:val="00115605"/>
    <w:rsid w:val="001432CD"/>
    <w:rsid w:val="00170561"/>
    <w:rsid w:val="00186AC9"/>
    <w:rsid w:val="00197DF1"/>
    <w:rsid w:val="001B3DD9"/>
    <w:rsid w:val="001B7E5D"/>
    <w:rsid w:val="001D1304"/>
    <w:rsid w:val="001D3BAC"/>
    <w:rsid w:val="00210F1D"/>
    <w:rsid w:val="00245C4E"/>
    <w:rsid w:val="002C1321"/>
    <w:rsid w:val="002C5896"/>
    <w:rsid w:val="002D3BED"/>
    <w:rsid w:val="00307C2B"/>
    <w:rsid w:val="00383247"/>
    <w:rsid w:val="003D6E2B"/>
    <w:rsid w:val="003E7597"/>
    <w:rsid w:val="00445420"/>
    <w:rsid w:val="00450668"/>
    <w:rsid w:val="00467D18"/>
    <w:rsid w:val="00483D4F"/>
    <w:rsid w:val="004952FA"/>
    <w:rsid w:val="004B6A22"/>
    <w:rsid w:val="004D7F37"/>
    <w:rsid w:val="00522CE0"/>
    <w:rsid w:val="005431F6"/>
    <w:rsid w:val="00565148"/>
    <w:rsid w:val="00593361"/>
    <w:rsid w:val="00597308"/>
    <w:rsid w:val="005A3D1E"/>
    <w:rsid w:val="005A413B"/>
    <w:rsid w:val="005A5017"/>
    <w:rsid w:val="005A648C"/>
    <w:rsid w:val="005E2A22"/>
    <w:rsid w:val="005F1745"/>
    <w:rsid w:val="006C74EA"/>
    <w:rsid w:val="0070487C"/>
    <w:rsid w:val="00720D40"/>
    <w:rsid w:val="007318D4"/>
    <w:rsid w:val="0074761D"/>
    <w:rsid w:val="00765784"/>
    <w:rsid w:val="007A4390"/>
    <w:rsid w:val="007A4C1D"/>
    <w:rsid w:val="007E5CB7"/>
    <w:rsid w:val="008314D2"/>
    <w:rsid w:val="00855D9A"/>
    <w:rsid w:val="008841DA"/>
    <w:rsid w:val="008A204B"/>
    <w:rsid w:val="008B2F42"/>
    <w:rsid w:val="008C3697"/>
    <w:rsid w:val="008D2732"/>
    <w:rsid w:val="008E185F"/>
    <w:rsid w:val="008E3549"/>
    <w:rsid w:val="008F023B"/>
    <w:rsid w:val="00904E16"/>
    <w:rsid w:val="009162B3"/>
    <w:rsid w:val="00927C62"/>
    <w:rsid w:val="00953C71"/>
    <w:rsid w:val="00983951"/>
    <w:rsid w:val="00984124"/>
    <w:rsid w:val="00984640"/>
    <w:rsid w:val="00993342"/>
    <w:rsid w:val="00995C37"/>
    <w:rsid w:val="009C118A"/>
    <w:rsid w:val="009F1E6D"/>
    <w:rsid w:val="00A02011"/>
    <w:rsid w:val="00A30885"/>
    <w:rsid w:val="00A4011E"/>
    <w:rsid w:val="00A86015"/>
    <w:rsid w:val="00A9594E"/>
    <w:rsid w:val="00AD7D54"/>
    <w:rsid w:val="00AE59C8"/>
    <w:rsid w:val="00B10098"/>
    <w:rsid w:val="00B57456"/>
    <w:rsid w:val="00B5790D"/>
    <w:rsid w:val="00B945C5"/>
    <w:rsid w:val="00BA20EA"/>
    <w:rsid w:val="00BB5AFC"/>
    <w:rsid w:val="00BC0A56"/>
    <w:rsid w:val="00C45366"/>
    <w:rsid w:val="00C57023"/>
    <w:rsid w:val="00C60508"/>
    <w:rsid w:val="00C74052"/>
    <w:rsid w:val="00CB187A"/>
    <w:rsid w:val="00CC0EC7"/>
    <w:rsid w:val="00D1088B"/>
    <w:rsid w:val="00D14DE6"/>
    <w:rsid w:val="00D156D2"/>
    <w:rsid w:val="00D86943"/>
    <w:rsid w:val="00DA47B9"/>
    <w:rsid w:val="00E058D3"/>
    <w:rsid w:val="00E40423"/>
    <w:rsid w:val="00E76AD9"/>
    <w:rsid w:val="00E91E2F"/>
    <w:rsid w:val="00EA3546"/>
    <w:rsid w:val="00EB47AE"/>
    <w:rsid w:val="00EC34E1"/>
    <w:rsid w:val="00F0234A"/>
    <w:rsid w:val="00F52959"/>
    <w:rsid w:val="00F55884"/>
    <w:rsid w:val="00F7652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71063BA-9697-459D-8416-476F0E346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7D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46_20120315.docx" TargetMode="External"/><Relationship Id="rId3" Type="http://schemas.openxmlformats.org/officeDocument/2006/relationships/webSettings" Target="webSettings.xml"/><Relationship Id="rId7" Type="http://schemas.openxmlformats.org/officeDocument/2006/relationships/hyperlink" Target="file:///h:\sj%20archive\2012\03-15-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1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349</Words>
  <Characters>1998</Characters>
  <Application>Microsoft Office Word</Application>
  <DocSecurity>4</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1346: Child Abuse - South Carolina Legislature Online</dc:title>
  <dc:subject/>
  <dc:creator>bobmaldonado</dc:creator>
  <cp:keywords/>
  <dc:description/>
  <cp:lastModifiedBy>N Cumfer</cp:lastModifiedBy>
  <cp:revision>2</cp:revision>
  <dcterms:created xsi:type="dcterms:W3CDTF">2014-11-21T21:16:00Z</dcterms:created>
  <dcterms:modified xsi:type="dcterms:W3CDTF">2014-11-21T21:16:00Z</dcterms:modified>
</cp:coreProperties>
</file>