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B4B" w:rsidRDefault="00585B4B" w:rsidP="00585B4B">
      <w:pPr>
        <w:widowControl w:val="0"/>
        <w:jc w:val="center"/>
      </w:pPr>
      <w:bookmarkStart w:id="0" w:name="_GoBack"/>
      <w:bookmarkEnd w:id="0"/>
      <w:r w:rsidRPr="00585B4B">
        <w:rPr>
          <w:b/>
        </w:rPr>
        <w:t>South Carolina General Assembly</w:t>
      </w:r>
    </w:p>
    <w:p w:rsidR="00585B4B" w:rsidRDefault="00585B4B" w:rsidP="00585B4B">
      <w:pPr>
        <w:widowControl w:val="0"/>
        <w:jc w:val="center"/>
      </w:pPr>
      <w:r>
        <w:t>119th Session, 2011-2012</w:t>
      </w:r>
    </w:p>
    <w:p w:rsidR="00585B4B" w:rsidRDefault="00585B4B" w:rsidP="00585B4B">
      <w:pPr>
        <w:widowControl w:val="0"/>
      </w:pPr>
    </w:p>
    <w:p w:rsidR="00585B4B" w:rsidRDefault="00585B4B" w:rsidP="00585B4B">
      <w:pPr>
        <w:widowControl w:val="0"/>
        <w:rPr>
          <w:b/>
        </w:rPr>
      </w:pPr>
      <w:r w:rsidRPr="00585B4B">
        <w:rPr>
          <w:b/>
        </w:rPr>
        <w:t>S.</w:t>
      </w:r>
      <w:r>
        <w:rPr>
          <w:b/>
        </w:rPr>
        <w:t xml:space="preserve"> </w:t>
      </w:r>
      <w:r w:rsidRPr="00585B4B">
        <w:rPr>
          <w:b/>
        </w:rPr>
        <w:t>1507</w:t>
      </w:r>
    </w:p>
    <w:p w:rsidR="00585B4B" w:rsidRDefault="00585B4B" w:rsidP="00585B4B">
      <w:pPr>
        <w:widowControl w:val="0"/>
        <w:rPr>
          <w:b/>
        </w:rPr>
      </w:pPr>
    </w:p>
    <w:p w:rsidR="00585B4B" w:rsidRDefault="00585B4B" w:rsidP="00585B4B">
      <w:pPr>
        <w:widowControl w:val="0"/>
      </w:pPr>
      <w:r w:rsidRPr="00585B4B">
        <w:rPr>
          <w:b/>
        </w:rPr>
        <w:t>STATUS INFORMATION</w:t>
      </w:r>
    </w:p>
    <w:p w:rsidR="00585B4B" w:rsidRDefault="00585B4B" w:rsidP="00585B4B">
      <w:pPr>
        <w:widowControl w:val="0"/>
      </w:pPr>
    </w:p>
    <w:p w:rsidR="00585B4B" w:rsidRDefault="00585B4B" w:rsidP="00585B4B">
      <w:pPr>
        <w:widowControl w:val="0"/>
      </w:pPr>
      <w:r>
        <w:t>Concurrent Resolution</w:t>
      </w:r>
    </w:p>
    <w:p w:rsidR="00585B4B" w:rsidRDefault="00585B4B" w:rsidP="00585B4B">
      <w:pPr>
        <w:widowControl w:val="0"/>
      </w:pPr>
      <w:r>
        <w:t>Sponsors: Senator Fair</w:t>
      </w:r>
    </w:p>
    <w:p w:rsidR="00585B4B" w:rsidRDefault="00585B4B" w:rsidP="00585B4B">
      <w:pPr>
        <w:widowControl w:val="0"/>
      </w:pPr>
      <w:r>
        <w:t>Document Path: l:\s-res\mlf\003bats.mrh.mlf.docx</w:t>
      </w:r>
    </w:p>
    <w:p w:rsidR="00585B4B" w:rsidRDefault="00585B4B" w:rsidP="00585B4B">
      <w:pPr>
        <w:widowControl w:val="0"/>
      </w:pPr>
    </w:p>
    <w:p w:rsidR="00E032D8" w:rsidRDefault="00E032D8" w:rsidP="00585B4B">
      <w:pPr>
        <w:widowControl w:val="0"/>
      </w:pPr>
      <w:r>
        <w:t>Introduced in the Senate on May 2, 2012</w:t>
      </w:r>
    </w:p>
    <w:p w:rsidR="00E032D8" w:rsidRDefault="00E032D8" w:rsidP="00585B4B">
      <w:pPr>
        <w:widowControl w:val="0"/>
      </w:pPr>
      <w:r>
        <w:t>Introduced in the House on May 3, 2012</w:t>
      </w:r>
    </w:p>
    <w:p w:rsidR="00E032D8" w:rsidRDefault="00E032D8" w:rsidP="00585B4B">
      <w:pPr>
        <w:widowControl w:val="0"/>
      </w:pPr>
      <w:r>
        <w:t>Adopted by the General Assembly on May 3, 2012</w:t>
      </w:r>
    </w:p>
    <w:p w:rsidR="00E032D8" w:rsidRDefault="00E032D8" w:rsidP="00585B4B">
      <w:pPr>
        <w:widowControl w:val="0"/>
      </w:pPr>
    </w:p>
    <w:p w:rsidR="00585B4B" w:rsidRDefault="00585B4B" w:rsidP="00585B4B">
      <w:pPr>
        <w:widowControl w:val="0"/>
      </w:pPr>
      <w:r>
        <w:t xml:space="preserve">Summary: </w:t>
      </w:r>
      <w:r w:rsidR="00286EC5">
        <w:t>Dr. Wade T. Batson, Jr.</w:t>
      </w:r>
    </w:p>
    <w:p w:rsidR="00585B4B" w:rsidRDefault="00585B4B" w:rsidP="00585B4B">
      <w:pPr>
        <w:widowControl w:val="0"/>
      </w:pPr>
    </w:p>
    <w:p w:rsidR="00585B4B" w:rsidRDefault="00585B4B" w:rsidP="00585B4B">
      <w:pPr>
        <w:widowControl w:val="0"/>
      </w:pPr>
    </w:p>
    <w:p w:rsidR="00585B4B" w:rsidRDefault="00585B4B" w:rsidP="00585B4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85B4B">
        <w:rPr>
          <w:b/>
        </w:rPr>
        <w:t>HISTORY OF LEGISLATIVE ACTIONS</w:t>
      </w:r>
    </w:p>
    <w:p w:rsidR="00585B4B" w:rsidRDefault="00585B4B" w:rsidP="00585B4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85B4B" w:rsidRPr="00585B4B" w:rsidRDefault="00585B4B" w:rsidP="00585B4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85B4B">
        <w:rPr>
          <w:u w:val="single"/>
        </w:rPr>
        <w:tab/>
        <w:t>Date</w:t>
      </w:r>
      <w:r w:rsidRPr="00585B4B">
        <w:rPr>
          <w:u w:val="single"/>
        </w:rPr>
        <w:tab/>
        <w:t>Body</w:t>
      </w:r>
      <w:r w:rsidRPr="00585B4B">
        <w:rPr>
          <w:u w:val="single"/>
        </w:rPr>
        <w:tab/>
        <w:t>Action Description with journal page number</w:t>
      </w:r>
      <w:r w:rsidRPr="00585B4B">
        <w:rPr>
          <w:u w:val="single"/>
        </w:rPr>
        <w:tab/>
      </w:r>
    </w:p>
    <w:p w:rsidR="00D40B95" w:rsidRDefault="00D40B95" w:rsidP="00D40B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5/2/2012</w:t>
      </w:r>
      <w:r>
        <w:tab/>
        <w:t>Senate</w:t>
      </w:r>
      <w:r>
        <w:tab/>
      </w:r>
      <w:r w:rsidRPr="00966CD3">
        <w:t>Int</w:t>
      </w:r>
      <w:r>
        <w:t xml:space="preserve">roduced, adopted, sent to House </w:t>
      </w:r>
      <w:r w:rsidRPr="00966CD3">
        <w:t>(</w:t>
      </w:r>
      <w:hyperlink r:id="rId6" w:history="1">
        <w:r w:rsidRPr="00966CD3">
          <w:rPr>
            <w:rStyle w:val="Hyperlink"/>
          </w:rPr>
          <w:t>Senate Journal</w:t>
        </w:r>
        <w:r w:rsidRPr="00966CD3">
          <w:rPr>
            <w:rStyle w:val="Hyperlink"/>
          </w:rPr>
          <w:noBreakHyphen/>
          <w:t>page 6</w:t>
        </w:r>
      </w:hyperlink>
      <w:r w:rsidRPr="00966CD3">
        <w:t>)</w:t>
      </w:r>
    </w:p>
    <w:p w:rsidR="00D40B95" w:rsidRDefault="00D40B95" w:rsidP="00D40B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5/3/2012</w:t>
      </w:r>
      <w:r>
        <w:tab/>
        <w:t>House</w:t>
      </w:r>
      <w:r>
        <w:tab/>
      </w:r>
      <w:r w:rsidRPr="00966CD3">
        <w:t>Introduced, ado</w:t>
      </w:r>
      <w:r>
        <w:t xml:space="preserve">pted, returned with concurrence </w:t>
      </w:r>
      <w:r w:rsidRPr="00966CD3">
        <w:t>(</w:t>
      </w:r>
      <w:hyperlink r:id="rId7" w:history="1">
        <w:r w:rsidRPr="00966CD3">
          <w:rPr>
            <w:rStyle w:val="Hyperlink"/>
          </w:rPr>
          <w:t>House Journal</w:t>
        </w:r>
        <w:r w:rsidRPr="00966CD3">
          <w:rPr>
            <w:rStyle w:val="Hyperlink"/>
          </w:rPr>
          <w:noBreakHyphen/>
          <w:t>page 39</w:t>
        </w:r>
      </w:hyperlink>
      <w:r w:rsidRPr="00966CD3">
        <w:t>)</w:t>
      </w:r>
    </w:p>
    <w:p w:rsidR="00D40B95" w:rsidRDefault="00D40B95" w:rsidP="00D40B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85B4B" w:rsidRPr="00585B4B" w:rsidRDefault="00585B4B" w:rsidP="00585B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85B4B" w:rsidRDefault="00585B4B" w:rsidP="00585B4B">
      <w:r w:rsidRPr="00585B4B">
        <w:rPr>
          <w:b/>
        </w:rPr>
        <w:t>VERSIONS OF THIS BILL</w:t>
      </w:r>
    </w:p>
    <w:p w:rsidR="00585B4B" w:rsidRDefault="00585B4B" w:rsidP="00585B4B"/>
    <w:p w:rsidR="00585B4B" w:rsidRDefault="00C77241" w:rsidP="00585B4B">
      <w:hyperlink r:id="rId8" w:history="1">
        <w:r w:rsidR="00585B4B">
          <w:rPr>
            <w:rStyle w:val="Hyperlink"/>
          </w:rPr>
          <w:t>5/2/2012</w:t>
        </w:r>
      </w:hyperlink>
    </w:p>
    <w:p w:rsidR="00585B4B" w:rsidRDefault="00585B4B" w:rsidP="00585B4B"/>
    <w:p w:rsidR="00585B4B" w:rsidRDefault="00585B4B" w:rsidP="00585B4B">
      <w:pPr>
        <w:sectPr w:rsidR="00585B4B" w:rsidSect="00585B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51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F0826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59A1" w:rsidRPr="00522CE0" w:rsidRDefault="00F859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EB096C">
        <w:rPr>
          <w:rFonts w:eastAsia="Times New Roman"/>
        </w:rPr>
        <w:t xml:space="preserve">HONOR THE LIFE AND CAREER OF DR. </w:t>
      </w:r>
      <w:r>
        <w:rPr>
          <w:rFonts w:eastAsia="Times New Roman"/>
        </w:rPr>
        <w:t>WADE T. BATSON, JR., PROFESSOR EMERITUS OF BIOLOGY AT THE UNIVERSITY OF SOUTH CAROLINA</w:t>
      </w:r>
      <w:r w:rsidR="001A6F33">
        <w:rPr>
          <w:rFonts w:eastAsia="Times New Roman"/>
        </w:rPr>
        <w:t xml:space="preserve"> AND TO CELEBRATE HIS ONE HUNDREDTH BIRTHDAY ON MAY 7, 2012</w:t>
      </w:r>
      <w:r>
        <w:rPr>
          <w:rFonts w:eastAsia="Times New Roman"/>
        </w:rPr>
        <w:t>.</w:t>
      </w:r>
    </w:p>
    <w:p w:rsidR="00CF0826" w:rsidRDefault="00CF08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556E5" w:rsidRDefault="00F859A1" w:rsidP="00B61B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D0167F">
        <w:rPr>
          <w:rFonts w:eastAsia="Times New Roman"/>
        </w:rPr>
        <w:t xml:space="preserve">Dr. </w:t>
      </w:r>
      <w:r w:rsidR="00AF3CEE" w:rsidRPr="00F859A1">
        <w:rPr>
          <w:color w:val="000000" w:themeColor="text1"/>
          <w:u w:color="000000" w:themeColor="text1"/>
        </w:rPr>
        <w:t xml:space="preserve">Wade T. Batson, </w:t>
      </w:r>
      <w:r w:rsidR="00B61BA6">
        <w:rPr>
          <w:color w:val="000000" w:themeColor="text1"/>
          <w:u w:color="000000" w:themeColor="text1"/>
        </w:rPr>
        <w:t>Jr.</w:t>
      </w:r>
      <w:r w:rsidR="00AF3CEE" w:rsidRPr="00F859A1">
        <w:rPr>
          <w:color w:val="000000" w:themeColor="text1"/>
          <w:u w:color="000000" w:themeColor="text1"/>
        </w:rPr>
        <w:t xml:space="preserve"> </w:t>
      </w:r>
      <w:r w:rsidR="00D0167F">
        <w:rPr>
          <w:color w:val="000000" w:themeColor="text1"/>
          <w:u w:color="000000" w:themeColor="text1"/>
        </w:rPr>
        <w:t>was a disti</w:t>
      </w:r>
      <w:r w:rsidR="00B61BA6">
        <w:rPr>
          <w:color w:val="000000" w:themeColor="text1"/>
          <w:u w:color="000000" w:themeColor="text1"/>
        </w:rPr>
        <w:t>nguished scholar and dedicated Professor of B</w:t>
      </w:r>
      <w:r w:rsidR="00D0167F">
        <w:rPr>
          <w:color w:val="000000" w:themeColor="text1"/>
          <w:u w:color="000000" w:themeColor="text1"/>
        </w:rPr>
        <w:t xml:space="preserve">iology at </w:t>
      </w:r>
      <w:r>
        <w:rPr>
          <w:color w:val="000000" w:themeColor="text1"/>
          <w:u w:color="000000" w:themeColor="text1"/>
        </w:rPr>
        <w:t xml:space="preserve">the </w:t>
      </w:r>
      <w:r w:rsidR="00AF3CEE" w:rsidRPr="00F859A1">
        <w:rPr>
          <w:color w:val="000000" w:themeColor="text1"/>
          <w:u w:color="000000" w:themeColor="text1"/>
        </w:rPr>
        <w:t>University of South Carolina</w:t>
      </w:r>
      <w:r>
        <w:rPr>
          <w:color w:val="000000" w:themeColor="text1"/>
          <w:u w:color="000000" w:themeColor="text1"/>
        </w:rPr>
        <w:t xml:space="preserve"> from </w:t>
      </w:r>
      <w:r w:rsidR="00AF3CEE" w:rsidRPr="00F859A1">
        <w:rPr>
          <w:color w:val="000000" w:themeColor="text1"/>
          <w:u w:color="000000" w:themeColor="text1"/>
        </w:rPr>
        <w:t>1952</w:t>
      </w:r>
      <w:r w:rsidR="00D0167F">
        <w:rPr>
          <w:color w:val="000000" w:themeColor="text1"/>
          <w:u w:color="000000" w:themeColor="text1"/>
        </w:rPr>
        <w:t xml:space="preserve"> to </w:t>
      </w:r>
      <w:r w:rsidR="00AF3CEE" w:rsidRPr="00F859A1">
        <w:rPr>
          <w:color w:val="000000" w:themeColor="text1"/>
          <w:u w:color="000000" w:themeColor="text1"/>
        </w:rPr>
        <w:t>1982</w:t>
      </w:r>
      <w:r w:rsidR="00B61BA6">
        <w:rPr>
          <w:color w:val="000000" w:themeColor="text1"/>
          <w:u w:color="000000" w:themeColor="text1"/>
        </w:rPr>
        <w:t xml:space="preserve"> </w:t>
      </w:r>
      <w:r w:rsidR="002556E5">
        <w:rPr>
          <w:color w:val="000000" w:themeColor="text1"/>
          <w:u w:color="000000" w:themeColor="text1"/>
        </w:rPr>
        <w:t>where he proudly taught t</w:t>
      </w:r>
      <w:r w:rsidR="002556E5" w:rsidRPr="00096D57">
        <w:rPr>
          <w:color w:val="000000" w:themeColor="text1"/>
          <w:u w:color="000000" w:themeColor="text1"/>
        </w:rPr>
        <w:t xml:space="preserve">housands of </w:t>
      </w:r>
      <w:r w:rsidR="002556E5">
        <w:rPr>
          <w:color w:val="000000" w:themeColor="text1"/>
          <w:u w:color="000000" w:themeColor="text1"/>
        </w:rPr>
        <w:t>u</w:t>
      </w:r>
      <w:r w:rsidR="002556E5" w:rsidRPr="00096D57">
        <w:rPr>
          <w:color w:val="000000" w:themeColor="text1"/>
          <w:u w:color="000000" w:themeColor="text1"/>
        </w:rPr>
        <w:t xml:space="preserve">ndergraduate </w:t>
      </w:r>
      <w:r w:rsidR="002556E5">
        <w:rPr>
          <w:color w:val="000000" w:themeColor="text1"/>
          <w:u w:color="000000" w:themeColor="text1"/>
        </w:rPr>
        <w:t>s</w:t>
      </w:r>
      <w:r w:rsidR="002556E5" w:rsidRPr="00096D57">
        <w:rPr>
          <w:color w:val="000000" w:themeColor="text1"/>
          <w:u w:color="000000" w:themeColor="text1"/>
        </w:rPr>
        <w:t>tudents</w:t>
      </w:r>
      <w:r w:rsidR="002556E5">
        <w:rPr>
          <w:color w:val="000000" w:themeColor="text1"/>
          <w:u w:color="000000" w:themeColor="text1"/>
        </w:rPr>
        <w:t xml:space="preserve">, thirty-five </w:t>
      </w:r>
      <w:r w:rsidR="002556E5" w:rsidRPr="00096D57">
        <w:rPr>
          <w:color w:val="000000" w:themeColor="text1"/>
          <w:u w:color="000000" w:themeColor="text1"/>
        </w:rPr>
        <w:t xml:space="preserve">M.S. </w:t>
      </w:r>
      <w:r w:rsidR="00B61BA6">
        <w:rPr>
          <w:color w:val="000000" w:themeColor="text1"/>
          <w:u w:color="000000" w:themeColor="text1"/>
        </w:rPr>
        <w:t>s</w:t>
      </w:r>
      <w:r w:rsidR="002556E5" w:rsidRPr="00096D57">
        <w:rPr>
          <w:color w:val="000000" w:themeColor="text1"/>
          <w:u w:color="000000" w:themeColor="text1"/>
        </w:rPr>
        <w:t>tudents</w:t>
      </w:r>
      <w:r w:rsidR="002556E5">
        <w:rPr>
          <w:color w:val="000000" w:themeColor="text1"/>
          <w:u w:color="000000" w:themeColor="text1"/>
        </w:rPr>
        <w:t>, and ten d</w:t>
      </w:r>
      <w:r w:rsidR="002556E5" w:rsidRPr="00096D57">
        <w:rPr>
          <w:color w:val="000000" w:themeColor="text1"/>
          <w:u w:color="000000" w:themeColor="text1"/>
        </w:rPr>
        <w:t xml:space="preserve">octoral </w:t>
      </w:r>
      <w:r w:rsidR="002556E5">
        <w:rPr>
          <w:color w:val="000000" w:themeColor="text1"/>
          <w:u w:color="000000" w:themeColor="text1"/>
        </w:rPr>
        <w:t>students; and</w:t>
      </w:r>
    </w:p>
    <w:p w:rsidR="00E34AF6" w:rsidRDefault="00E34AF6" w:rsidP="002556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34AF6" w:rsidRDefault="00E34AF6" w:rsidP="00E34A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this time he also served as the </w:t>
      </w:r>
      <w:r w:rsidRPr="00096D57">
        <w:rPr>
          <w:color w:val="000000" w:themeColor="text1"/>
          <w:u w:color="000000" w:themeColor="text1"/>
        </w:rPr>
        <w:t>First Official Curator</w:t>
      </w:r>
      <w:r>
        <w:rPr>
          <w:color w:val="000000" w:themeColor="text1"/>
          <w:u w:color="000000" w:themeColor="text1"/>
        </w:rPr>
        <w:t xml:space="preserve"> of the A</w:t>
      </w:r>
      <w:r w:rsidRPr="00096D57">
        <w:rPr>
          <w:color w:val="000000" w:themeColor="text1"/>
          <w:u w:color="000000" w:themeColor="text1"/>
        </w:rPr>
        <w:t xml:space="preserve">.C. Moore Herbarium </w:t>
      </w:r>
      <w:r>
        <w:rPr>
          <w:color w:val="000000" w:themeColor="text1"/>
          <w:u w:color="000000" w:themeColor="text1"/>
        </w:rPr>
        <w:t xml:space="preserve">at the </w:t>
      </w:r>
      <w:r w:rsidRPr="00096D57">
        <w:rPr>
          <w:color w:val="000000" w:themeColor="text1"/>
          <w:u w:color="000000" w:themeColor="text1"/>
        </w:rPr>
        <w:t>Universit</w:t>
      </w:r>
      <w:r>
        <w:rPr>
          <w:color w:val="000000" w:themeColor="text1"/>
          <w:u w:color="000000" w:themeColor="text1"/>
        </w:rPr>
        <w:t xml:space="preserve">y.  </w:t>
      </w:r>
      <w:r w:rsidRPr="00E50C1E">
        <w:rPr>
          <w:color w:val="000000" w:themeColor="text1"/>
          <w:u w:color="000000" w:themeColor="text1"/>
        </w:rPr>
        <w:t>Providing services and educational outreach to the public and researchers alike, the A. C. Moore Herbarium is “The Peoples’ Herbarium”. At just over 110,000 dried plant s</w:t>
      </w:r>
      <w:r>
        <w:rPr>
          <w:color w:val="000000" w:themeColor="text1"/>
          <w:u w:color="000000" w:themeColor="text1"/>
        </w:rPr>
        <w:t>pecimens, the A.</w:t>
      </w:r>
      <w:r w:rsidRPr="00E50C1E">
        <w:rPr>
          <w:color w:val="000000" w:themeColor="text1"/>
          <w:u w:color="000000" w:themeColor="text1"/>
        </w:rPr>
        <w:t xml:space="preserve">C. Moore Herbarium houses the largest collection </w:t>
      </w:r>
      <w:r>
        <w:rPr>
          <w:color w:val="000000" w:themeColor="text1"/>
          <w:u w:color="000000" w:themeColor="text1"/>
        </w:rPr>
        <w:t xml:space="preserve">in the </w:t>
      </w:r>
      <w:r w:rsidR="00B61BA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 of South Carolina; and</w:t>
      </w:r>
    </w:p>
    <w:p w:rsidR="002556E5" w:rsidRDefault="002556E5" w:rsidP="00F85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859A1" w:rsidRPr="00F859A1" w:rsidRDefault="00F859A1" w:rsidP="00F85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F3CEE" w:rsidRPr="00F859A1">
        <w:rPr>
          <w:color w:val="000000" w:themeColor="text1"/>
          <w:u w:color="000000" w:themeColor="text1"/>
        </w:rPr>
        <w:t>Dr. Wade T. Batson</w:t>
      </w:r>
      <w:r w:rsidR="00AF3CEE" w:rsidRPr="00096D57">
        <w:rPr>
          <w:color w:val="000000" w:themeColor="text1"/>
          <w:u w:color="000000" w:themeColor="text1"/>
        </w:rPr>
        <w:t xml:space="preserve"> was </w:t>
      </w:r>
      <w:r w:rsidR="003F0D8E">
        <w:rPr>
          <w:color w:val="000000" w:themeColor="text1"/>
          <w:u w:color="000000" w:themeColor="text1"/>
        </w:rPr>
        <w:t xml:space="preserve">will soon celebrate his one hundredth birthday.  He was </w:t>
      </w:r>
      <w:r w:rsidR="00AF3CEE" w:rsidRPr="00096D57">
        <w:rPr>
          <w:color w:val="000000" w:themeColor="text1"/>
          <w:u w:color="000000" w:themeColor="text1"/>
        </w:rPr>
        <w:t xml:space="preserve">born </w:t>
      </w:r>
      <w:r w:rsidR="001F7DC1">
        <w:rPr>
          <w:color w:val="000000" w:themeColor="text1"/>
          <w:u w:color="000000" w:themeColor="text1"/>
        </w:rPr>
        <w:t xml:space="preserve">in Marietta, South Carolina </w:t>
      </w:r>
      <w:r w:rsidR="00AF3CEE" w:rsidRPr="00096D57">
        <w:rPr>
          <w:color w:val="000000" w:themeColor="text1"/>
          <w:u w:color="000000" w:themeColor="text1"/>
        </w:rPr>
        <w:t xml:space="preserve">on May 7, 1912, </w:t>
      </w:r>
      <w:r w:rsidRPr="00F859A1">
        <w:rPr>
          <w:color w:val="000000" w:themeColor="text1"/>
          <w:u w:color="000000" w:themeColor="text1"/>
        </w:rPr>
        <w:t xml:space="preserve">to </w:t>
      </w:r>
      <w:r w:rsidR="00AF3CEE" w:rsidRPr="00F859A1">
        <w:rPr>
          <w:color w:val="000000" w:themeColor="text1"/>
          <w:u w:color="000000" w:themeColor="text1"/>
        </w:rPr>
        <w:t xml:space="preserve">William Thomas Batson </w:t>
      </w:r>
      <w:r w:rsidRPr="00F859A1">
        <w:rPr>
          <w:color w:val="000000" w:themeColor="text1"/>
          <w:u w:color="000000" w:themeColor="text1"/>
        </w:rPr>
        <w:t xml:space="preserve">and </w:t>
      </w:r>
      <w:r w:rsidR="00AF3CEE" w:rsidRPr="00F859A1">
        <w:rPr>
          <w:color w:val="000000" w:themeColor="text1"/>
          <w:u w:color="000000" w:themeColor="text1"/>
        </w:rPr>
        <w:t>Mary Lenora Hendricks Batson</w:t>
      </w:r>
      <w:r w:rsidRPr="00F859A1">
        <w:rPr>
          <w:color w:val="000000" w:themeColor="text1"/>
          <w:u w:color="000000" w:themeColor="text1"/>
        </w:rPr>
        <w:t>; and</w:t>
      </w:r>
    </w:p>
    <w:p w:rsidR="00F859A1" w:rsidRDefault="00F859A1" w:rsidP="00F85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226DD4" w:rsidRDefault="00226DD4" w:rsidP="00F85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Dr. Batson </w:t>
      </w:r>
      <w:r w:rsidR="00D0167F">
        <w:rPr>
          <w:color w:val="000000" w:themeColor="text1"/>
          <w:u w:color="000000" w:themeColor="text1"/>
        </w:rPr>
        <w:t xml:space="preserve">received a B.S. degree in Biology from Furman </w:t>
      </w:r>
      <w:r>
        <w:rPr>
          <w:color w:val="000000" w:themeColor="text1"/>
          <w:u w:color="000000" w:themeColor="text1"/>
        </w:rPr>
        <w:t>University in 1934</w:t>
      </w:r>
      <w:r w:rsidR="00D0167F">
        <w:rPr>
          <w:color w:val="000000" w:themeColor="text1"/>
          <w:u w:color="000000" w:themeColor="text1"/>
        </w:rPr>
        <w:t>, a master’s degree in Botany from Duke University in</w:t>
      </w:r>
      <w:r>
        <w:rPr>
          <w:color w:val="000000" w:themeColor="text1"/>
          <w:u w:color="000000" w:themeColor="text1"/>
        </w:rPr>
        <w:t xml:space="preserve"> 1949</w:t>
      </w:r>
      <w:r w:rsidR="00D0167F">
        <w:rPr>
          <w:color w:val="000000" w:themeColor="text1"/>
          <w:u w:color="000000" w:themeColor="text1"/>
        </w:rPr>
        <w:t>, and a Ph.D</w:t>
      </w:r>
      <w:r w:rsidR="00C23C3A">
        <w:rPr>
          <w:color w:val="000000" w:themeColor="text1"/>
          <w:u w:color="000000" w:themeColor="text1"/>
        </w:rPr>
        <w:t>.</w:t>
      </w:r>
      <w:r w:rsidR="00D0167F">
        <w:rPr>
          <w:color w:val="000000" w:themeColor="text1"/>
          <w:u w:color="000000" w:themeColor="text1"/>
        </w:rPr>
        <w:t xml:space="preserve"> in Botany from Duke in 1952</w:t>
      </w:r>
      <w:r>
        <w:rPr>
          <w:color w:val="000000" w:themeColor="text1"/>
          <w:u w:color="000000" w:themeColor="text1"/>
        </w:rPr>
        <w:t>; and</w:t>
      </w:r>
    </w:p>
    <w:p w:rsidR="00226DD4" w:rsidRDefault="00226DD4" w:rsidP="00F85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226DD4" w:rsidRDefault="00226DD4" w:rsidP="00226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6C436A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served his country in the U.S. Navy from 1942 to 1947</w:t>
      </w:r>
      <w:r w:rsidR="00DD34BC">
        <w:rPr>
          <w:color w:val="000000" w:themeColor="text1"/>
          <w:u w:color="000000" w:themeColor="text1"/>
        </w:rPr>
        <w:t xml:space="preserve"> as a First Lieutenant and Lieutenant Commander; and</w:t>
      </w:r>
    </w:p>
    <w:p w:rsidR="00DD34BC" w:rsidRDefault="00DD34BC" w:rsidP="00226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859A1" w:rsidRDefault="00DD34BC" w:rsidP="00F85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following the war, Dr. </w:t>
      </w:r>
      <w:r w:rsidR="00F859A1" w:rsidRPr="00096D57">
        <w:rPr>
          <w:color w:val="000000" w:themeColor="text1"/>
          <w:u w:color="000000" w:themeColor="text1"/>
        </w:rPr>
        <w:t xml:space="preserve">Batson was a Separations Officer in the U.S. Navy </w:t>
      </w:r>
      <w:r>
        <w:rPr>
          <w:color w:val="000000" w:themeColor="text1"/>
          <w:u w:color="000000" w:themeColor="text1"/>
        </w:rPr>
        <w:t xml:space="preserve">at </w:t>
      </w:r>
      <w:r w:rsidR="00F859A1" w:rsidRPr="00096D57">
        <w:rPr>
          <w:color w:val="000000" w:themeColor="text1"/>
          <w:u w:color="000000" w:themeColor="text1"/>
        </w:rPr>
        <w:t>Lido Beach</w:t>
      </w:r>
      <w:r w:rsidR="00CE3D2E">
        <w:rPr>
          <w:color w:val="000000" w:themeColor="text1"/>
          <w:u w:color="000000" w:themeColor="text1"/>
        </w:rPr>
        <w:t xml:space="preserve"> in Long Island, New York; </w:t>
      </w:r>
      <w:r w:rsidR="00F859A1" w:rsidRPr="00096D57">
        <w:rPr>
          <w:color w:val="000000" w:themeColor="text1"/>
          <w:u w:color="000000" w:themeColor="text1"/>
        </w:rPr>
        <w:t>New London, Connecticut</w:t>
      </w:r>
      <w:r w:rsidR="00CE3D2E">
        <w:rPr>
          <w:color w:val="000000" w:themeColor="text1"/>
          <w:u w:color="000000" w:themeColor="text1"/>
        </w:rPr>
        <w:t>; and Seattle, Washington; and</w:t>
      </w:r>
    </w:p>
    <w:p w:rsidR="00CE3D2E" w:rsidRDefault="00CE3D2E" w:rsidP="00F85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945B5" w:rsidRDefault="00F945B5" w:rsidP="00F85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1934</w:t>
      </w:r>
      <w:r w:rsidR="002556E5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1939, Dr. Batson taught </w:t>
      </w:r>
      <w:r w:rsidR="000B00A0">
        <w:rPr>
          <w:color w:val="000000" w:themeColor="text1"/>
          <w:u w:color="000000" w:themeColor="text1"/>
        </w:rPr>
        <w:t>chemistry</w:t>
      </w:r>
      <w:r>
        <w:rPr>
          <w:color w:val="000000" w:themeColor="text1"/>
          <w:u w:color="000000" w:themeColor="text1"/>
        </w:rPr>
        <w:t xml:space="preserve"> and biology at Slater-Marietta High School and from 1939-1942 he served as Principal of the school; and</w:t>
      </w:r>
    </w:p>
    <w:p w:rsidR="00F945B5" w:rsidRDefault="00F945B5" w:rsidP="00F85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859A1" w:rsidRDefault="00A936A0" w:rsidP="00A93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B31DF">
        <w:rPr>
          <w:color w:val="000000" w:themeColor="text1"/>
          <w:u w:color="000000" w:themeColor="text1"/>
        </w:rPr>
        <w:t xml:space="preserve">over the years </w:t>
      </w:r>
      <w:r>
        <w:rPr>
          <w:color w:val="000000" w:themeColor="text1"/>
          <w:u w:color="000000" w:themeColor="text1"/>
        </w:rPr>
        <w:t xml:space="preserve">Dr. Batson has published more than forty articles in popular magazines and scientific journals and is the author of twelve books, just a few include </w:t>
      </w:r>
      <w:r w:rsidR="00F859A1" w:rsidRPr="00096D57">
        <w:rPr>
          <w:i/>
          <w:color w:val="000000" w:themeColor="text1"/>
          <w:u w:color="000000" w:themeColor="text1"/>
        </w:rPr>
        <w:t>Wildflowers in South Carolina</w:t>
      </w:r>
      <w:r>
        <w:rPr>
          <w:i/>
          <w:color w:val="000000" w:themeColor="text1"/>
          <w:u w:color="000000" w:themeColor="text1"/>
        </w:rPr>
        <w:t xml:space="preserve">, </w:t>
      </w:r>
      <w:r w:rsidR="00F859A1" w:rsidRPr="00096D57">
        <w:rPr>
          <w:i/>
          <w:color w:val="000000" w:themeColor="text1"/>
          <w:u w:color="000000" w:themeColor="text1"/>
        </w:rPr>
        <w:t>Genera of the Southeastern Plants</w:t>
      </w:r>
      <w:r>
        <w:rPr>
          <w:i/>
          <w:color w:val="000000" w:themeColor="text1"/>
          <w:u w:color="000000" w:themeColor="text1"/>
        </w:rPr>
        <w:t xml:space="preserve">, </w:t>
      </w:r>
      <w:r w:rsidR="00F859A1" w:rsidRPr="00096D57">
        <w:rPr>
          <w:i/>
          <w:color w:val="000000" w:themeColor="text1"/>
          <w:u w:color="000000" w:themeColor="text1"/>
        </w:rPr>
        <w:t>Genera of the Eastern Plants</w:t>
      </w:r>
      <w:r>
        <w:rPr>
          <w:i/>
          <w:color w:val="000000" w:themeColor="text1"/>
          <w:u w:color="000000" w:themeColor="text1"/>
        </w:rPr>
        <w:t xml:space="preserve">, </w:t>
      </w:r>
      <w:r w:rsidR="00F859A1" w:rsidRPr="00096D57">
        <w:rPr>
          <w:i/>
          <w:color w:val="000000" w:themeColor="text1"/>
          <w:u w:color="000000" w:themeColor="text1"/>
        </w:rPr>
        <w:t>Genera of the Western Plant</w:t>
      </w:r>
      <w:r>
        <w:rPr>
          <w:i/>
          <w:color w:val="000000" w:themeColor="text1"/>
          <w:u w:color="000000" w:themeColor="text1"/>
        </w:rPr>
        <w:t xml:space="preserve">s, </w:t>
      </w:r>
      <w:r w:rsidR="00F859A1" w:rsidRPr="00096D57">
        <w:rPr>
          <w:i/>
          <w:color w:val="000000" w:themeColor="text1"/>
          <w:u w:color="000000" w:themeColor="text1"/>
        </w:rPr>
        <w:t>Landscape Plants for the Southeast</w:t>
      </w:r>
      <w:r>
        <w:rPr>
          <w:i/>
          <w:color w:val="000000" w:themeColor="text1"/>
          <w:u w:color="000000" w:themeColor="text1"/>
        </w:rPr>
        <w:t xml:space="preserve">, and </w:t>
      </w:r>
      <w:r w:rsidR="00F859A1" w:rsidRPr="00096D57">
        <w:rPr>
          <w:i/>
          <w:color w:val="000000" w:themeColor="text1"/>
          <w:u w:color="000000" w:themeColor="text1"/>
        </w:rPr>
        <w:t>Wildflowers in the Carolinas</w:t>
      </w:r>
      <w:r>
        <w:rPr>
          <w:color w:val="000000" w:themeColor="text1"/>
          <w:u w:color="000000" w:themeColor="text1"/>
        </w:rPr>
        <w:t>; and</w:t>
      </w:r>
    </w:p>
    <w:p w:rsidR="00A936A0" w:rsidRDefault="00A936A0" w:rsidP="00A93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859A1" w:rsidRDefault="00747647" w:rsidP="00F85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Batson has received numerous honors and awards, including being voted one of three Outstanding Professo</w:t>
      </w:r>
      <w:r w:rsidR="002B31DF">
        <w:rPr>
          <w:color w:val="000000" w:themeColor="text1"/>
          <w:u w:color="000000" w:themeColor="text1"/>
        </w:rPr>
        <w:t>rs by USC Students (1966);</w:t>
      </w:r>
      <w:r>
        <w:rPr>
          <w:color w:val="000000" w:themeColor="text1"/>
          <w:u w:color="000000" w:themeColor="text1"/>
        </w:rPr>
        <w:t xml:space="preserve"> a </w:t>
      </w:r>
      <w:r w:rsidR="00F859A1" w:rsidRPr="00096D57">
        <w:rPr>
          <w:color w:val="000000" w:themeColor="text1"/>
          <w:u w:color="000000" w:themeColor="text1"/>
        </w:rPr>
        <w:t>Meritorious Award for Teaching</w:t>
      </w:r>
      <w:r w:rsidR="002B31DF">
        <w:rPr>
          <w:color w:val="000000" w:themeColor="text1"/>
          <w:u w:color="000000" w:themeColor="text1"/>
        </w:rPr>
        <w:t xml:space="preserve"> - </w:t>
      </w:r>
      <w:r w:rsidR="00F859A1" w:rsidRPr="00096D57">
        <w:rPr>
          <w:color w:val="000000" w:themeColor="text1"/>
          <w:u w:color="000000" w:themeColor="text1"/>
        </w:rPr>
        <w:t>Association of Southeastern Biologists</w:t>
      </w:r>
      <w:r>
        <w:rPr>
          <w:color w:val="000000" w:themeColor="text1"/>
          <w:u w:color="000000" w:themeColor="text1"/>
        </w:rPr>
        <w:t xml:space="preserve"> (1968); the </w:t>
      </w:r>
      <w:r w:rsidR="00F859A1" w:rsidRPr="00096D57">
        <w:rPr>
          <w:color w:val="000000" w:themeColor="text1"/>
          <w:u w:color="000000" w:themeColor="text1"/>
        </w:rPr>
        <w:t xml:space="preserve"> Michael J. Mungo Distinguish</w:t>
      </w:r>
      <w:r w:rsidR="002B31DF">
        <w:rPr>
          <w:color w:val="000000" w:themeColor="text1"/>
          <w:u w:color="000000" w:themeColor="text1"/>
        </w:rPr>
        <w:t>ed Professor of the Year Award</w:t>
      </w:r>
      <w:r>
        <w:rPr>
          <w:color w:val="000000" w:themeColor="text1"/>
          <w:u w:color="000000" w:themeColor="text1"/>
        </w:rPr>
        <w:t xml:space="preserve"> (1968), </w:t>
      </w:r>
      <w:r w:rsidR="00F859A1" w:rsidRPr="00096D57">
        <w:rPr>
          <w:color w:val="000000" w:themeColor="text1"/>
          <w:u w:color="000000" w:themeColor="text1"/>
        </w:rPr>
        <w:t xml:space="preserve">Education Conservationist of the Year </w:t>
      </w:r>
      <w:r w:rsidR="00F859A1" w:rsidRPr="00096D57">
        <w:rPr>
          <w:color w:val="000000" w:themeColor="text1"/>
          <w:u w:color="000000" w:themeColor="text1"/>
        </w:rPr>
        <w:noBreakHyphen/>
        <w:t xml:space="preserve"> South Carolina Wildlife Federation</w:t>
      </w:r>
      <w:r>
        <w:rPr>
          <w:color w:val="000000" w:themeColor="text1"/>
          <w:u w:color="000000" w:themeColor="text1"/>
        </w:rPr>
        <w:t xml:space="preserve"> (1976), the </w:t>
      </w:r>
      <w:r w:rsidR="00F859A1" w:rsidRPr="00096D57">
        <w:rPr>
          <w:color w:val="000000" w:themeColor="text1"/>
          <w:u w:color="000000" w:themeColor="text1"/>
        </w:rPr>
        <w:t>Order of the Palmetto Award (</w:t>
      </w:r>
      <w:r w:rsidR="003F6FFD">
        <w:rPr>
          <w:color w:val="000000" w:themeColor="text1"/>
          <w:u w:color="000000" w:themeColor="text1"/>
        </w:rPr>
        <w:t xml:space="preserve">1982), </w:t>
      </w:r>
      <w:r w:rsidR="00F859A1" w:rsidRPr="00096D57">
        <w:rPr>
          <w:color w:val="000000" w:themeColor="text1"/>
          <w:u w:color="000000" w:themeColor="text1"/>
        </w:rPr>
        <w:t>South Carolina Hall of Fame</w:t>
      </w:r>
      <w:r w:rsidR="003F6FFD">
        <w:rPr>
          <w:color w:val="000000" w:themeColor="text1"/>
          <w:u w:color="000000" w:themeColor="text1"/>
        </w:rPr>
        <w:t xml:space="preserve"> (1995), </w:t>
      </w:r>
      <w:r w:rsidR="00F859A1" w:rsidRPr="00096D57">
        <w:rPr>
          <w:color w:val="000000" w:themeColor="text1"/>
          <w:u w:color="000000" w:themeColor="text1"/>
        </w:rPr>
        <w:t>South Carolina Hall of Science and Technology (1995)</w:t>
      </w:r>
      <w:r w:rsidR="003F6FFD">
        <w:rPr>
          <w:color w:val="000000" w:themeColor="text1"/>
          <w:u w:color="000000" w:themeColor="text1"/>
        </w:rPr>
        <w:t xml:space="preserve">, </w:t>
      </w:r>
      <w:r w:rsidR="00F859A1" w:rsidRPr="00096D57">
        <w:rPr>
          <w:color w:val="000000" w:themeColor="text1"/>
          <w:u w:color="000000" w:themeColor="text1"/>
        </w:rPr>
        <w:t xml:space="preserve">Honorary Doctorate of Science Award </w:t>
      </w:r>
      <w:r w:rsidR="00F859A1" w:rsidRPr="00096D57">
        <w:rPr>
          <w:color w:val="000000" w:themeColor="text1"/>
          <w:u w:color="000000" w:themeColor="text1"/>
        </w:rPr>
        <w:noBreakHyphen/>
        <w:t xml:space="preserve"> Medical University of South Carolina</w:t>
      </w:r>
      <w:r w:rsidR="003F6FFD">
        <w:rPr>
          <w:color w:val="000000" w:themeColor="text1"/>
          <w:u w:color="000000" w:themeColor="text1"/>
        </w:rPr>
        <w:t xml:space="preserve"> (1995), </w:t>
      </w:r>
      <w:r w:rsidR="002B31DF">
        <w:rPr>
          <w:color w:val="000000" w:themeColor="text1"/>
          <w:u w:color="000000" w:themeColor="text1"/>
        </w:rPr>
        <w:t xml:space="preserve">Wade T. Batson Endowment - </w:t>
      </w:r>
      <w:r w:rsidR="00F859A1" w:rsidRPr="00096D57">
        <w:rPr>
          <w:color w:val="000000" w:themeColor="text1"/>
          <w:u w:color="000000" w:themeColor="text1"/>
        </w:rPr>
        <w:t>University of South Carolina</w:t>
      </w:r>
      <w:r w:rsidR="003F6FFD">
        <w:rPr>
          <w:color w:val="000000" w:themeColor="text1"/>
          <w:u w:color="000000" w:themeColor="text1"/>
        </w:rPr>
        <w:t xml:space="preserve"> (2002), </w:t>
      </w:r>
      <w:r w:rsidR="00F859A1" w:rsidRPr="00096D57">
        <w:rPr>
          <w:color w:val="000000" w:themeColor="text1"/>
          <w:u w:color="000000" w:themeColor="text1"/>
        </w:rPr>
        <w:t xml:space="preserve"> </w:t>
      </w:r>
      <w:r w:rsidR="003F6FFD">
        <w:rPr>
          <w:color w:val="000000" w:themeColor="text1"/>
          <w:u w:color="000000" w:themeColor="text1"/>
        </w:rPr>
        <w:t>H</w:t>
      </w:r>
      <w:r w:rsidR="00F859A1" w:rsidRPr="00096D57">
        <w:rPr>
          <w:color w:val="000000" w:themeColor="text1"/>
          <w:u w:color="000000" w:themeColor="text1"/>
        </w:rPr>
        <w:t>onorary Life Membe</w:t>
      </w:r>
      <w:r w:rsidR="003F6FFD">
        <w:rPr>
          <w:color w:val="000000" w:themeColor="text1"/>
          <w:u w:color="000000" w:themeColor="text1"/>
        </w:rPr>
        <w:t xml:space="preserve">r of the USC Alumni Association (2004), and the </w:t>
      </w:r>
      <w:r w:rsidR="00F859A1" w:rsidRPr="00096D57">
        <w:rPr>
          <w:color w:val="000000" w:themeColor="text1"/>
          <w:u w:color="000000" w:themeColor="text1"/>
        </w:rPr>
        <w:t xml:space="preserve">Legends of Conservation Award </w:t>
      </w:r>
      <w:r w:rsidR="00F859A1" w:rsidRPr="00096D57">
        <w:rPr>
          <w:color w:val="000000" w:themeColor="text1"/>
          <w:u w:color="000000" w:themeColor="text1"/>
        </w:rPr>
        <w:noBreakHyphen/>
        <w:t xml:space="preserve"> South Carolina Wildlife Federation</w:t>
      </w:r>
      <w:r w:rsidR="003F6FFD">
        <w:rPr>
          <w:color w:val="000000" w:themeColor="text1"/>
          <w:u w:color="000000" w:themeColor="text1"/>
        </w:rPr>
        <w:t xml:space="preserve"> (2011); and</w:t>
      </w:r>
    </w:p>
    <w:p w:rsidR="003F6FFD" w:rsidRDefault="003F6FFD" w:rsidP="00F85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F6FFD" w:rsidRDefault="003F6FFD" w:rsidP="008F7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</w:t>
      </w:r>
      <w:r w:rsidR="008F7162" w:rsidRPr="00096D57">
        <w:rPr>
          <w:color w:val="000000" w:themeColor="text1"/>
          <w:u w:color="000000" w:themeColor="text1"/>
        </w:rPr>
        <w:t xml:space="preserve">Batson was married to fellow teacher Josephine Elizabeth McDaniel </w:t>
      </w:r>
      <w:r>
        <w:rPr>
          <w:color w:val="000000" w:themeColor="text1"/>
          <w:u w:color="000000" w:themeColor="text1"/>
        </w:rPr>
        <w:t xml:space="preserve">and together they had </w:t>
      </w:r>
      <w:r w:rsidR="008F7162" w:rsidRPr="00096D57">
        <w:rPr>
          <w:color w:val="000000" w:themeColor="text1"/>
          <w:u w:color="000000" w:themeColor="text1"/>
        </w:rPr>
        <w:t xml:space="preserve">two children, Marietta </w:t>
      </w:r>
      <w:r>
        <w:rPr>
          <w:color w:val="000000" w:themeColor="text1"/>
          <w:u w:color="000000" w:themeColor="text1"/>
        </w:rPr>
        <w:t>and Wade; and</w:t>
      </w:r>
    </w:p>
    <w:p w:rsidR="003F6FFD" w:rsidRDefault="003F6FFD" w:rsidP="008F7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F0826" w:rsidRDefault="00E26A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General Assembly </w:t>
      </w:r>
      <w:r w:rsidR="000E5F50">
        <w:rPr>
          <w:rFonts w:eastAsia="Times New Roman"/>
        </w:rPr>
        <w:t xml:space="preserve">are pleased to have this opportunity to recognize the distinguished career of Dr. Wade Batson and </w:t>
      </w:r>
      <w:r>
        <w:rPr>
          <w:rFonts w:eastAsia="Times New Roman"/>
        </w:rPr>
        <w:t>to honor the significant contributions of this great South Carolinian.  Now, therefore,</w:t>
      </w:r>
    </w:p>
    <w:p w:rsidR="00CF0826" w:rsidRDefault="00CF08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0826" w:rsidRDefault="00CF08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CF0826" w:rsidRDefault="00CF08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635B" w:rsidRPr="00522CE0" w:rsidRDefault="00CF0826" w:rsidP="00B86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E26A95">
        <w:rPr>
          <w:rFonts w:eastAsia="Times New Roman"/>
        </w:rPr>
        <w:t xml:space="preserve"> the members of the General Assembly, by this resolution, </w:t>
      </w:r>
      <w:r w:rsidR="00B8635B">
        <w:rPr>
          <w:rFonts w:eastAsia="Times New Roman"/>
        </w:rPr>
        <w:t>honor the life and career of Dr. Wade T. Batson, Jr., Professor Emeritus of Biology at the University of South Carolina</w:t>
      </w:r>
      <w:r w:rsidR="002210B2">
        <w:rPr>
          <w:rFonts w:eastAsia="Times New Roman"/>
        </w:rPr>
        <w:t xml:space="preserve"> and celebrate his one hundredth birthday on May 7, 2012</w:t>
      </w:r>
      <w:r w:rsidR="00B8635B">
        <w:rPr>
          <w:rFonts w:eastAsia="Times New Roman"/>
        </w:rPr>
        <w:t>.</w:t>
      </w:r>
    </w:p>
    <w:p w:rsidR="00CF0826" w:rsidRDefault="00CF08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F08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B8635B">
        <w:rPr>
          <w:rFonts w:eastAsia="Times New Roman"/>
        </w:rPr>
        <w:t xml:space="preserve"> Dr. Wade Batson.</w:t>
      </w:r>
    </w:p>
    <w:p w:rsidR="0045101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51017" w:rsidRDefault="00451017" w:rsidP="00585B4B">
      <w:pPr>
        <w:suppressAutoHyphens/>
        <w:jc w:val="both"/>
        <w:rPr>
          <w:rFonts w:eastAsia="Times New Roman"/>
        </w:rPr>
      </w:pPr>
    </w:p>
    <w:sectPr w:rsidR="00451017" w:rsidSect="00585B4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1DF" w:rsidRDefault="002B31DF" w:rsidP="00522CE0">
      <w:r>
        <w:separator/>
      </w:r>
    </w:p>
  </w:endnote>
  <w:endnote w:type="continuationSeparator" w:id="0">
    <w:p w:rsidR="002B31DF" w:rsidRDefault="002B31D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4B413D-279A-43D3-8B11-DA8976526CEE}"/>
    <w:embedBold r:id="rId2" w:fontKey="{5B9B89B1-B26E-44A6-8E6D-19323C1F0DC0}"/>
    <w:embedItalic r:id="rId3" w:fontKey="{D5EA536B-53F4-4532-99F1-83D37E0FC6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B4E0631-388A-4127-8359-4504962853C0}"/>
    <w:embedBold r:id="rId5" w:fontKey="{801367EF-9958-4EBC-A629-81A5A38CED5E}"/>
    <w:embedItalic r:id="rId6" w:fontKey="{41ECABD7-CFD0-4ECC-A65E-265686F2A9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8AC96C9-2322-4DD2-9AD2-07D7B479B5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B4B" w:rsidRPr="00451017" w:rsidRDefault="00585B4B" w:rsidP="004510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[1507]</w:t>
    </w:r>
    <w:r>
      <w:tab/>
    </w:r>
    <w:r w:rsidR="00C77241">
      <w:fldChar w:fldCharType="begin"/>
    </w:r>
    <w:r w:rsidR="00C77241">
      <w:instrText xml:space="preserve"> PAGE  \* MERGEFORMAT </w:instrText>
    </w:r>
    <w:r w:rsidR="00C77241">
      <w:fldChar w:fldCharType="separate"/>
    </w:r>
    <w:r w:rsidR="00C77241">
      <w:rPr>
        <w:noProof/>
      </w:rPr>
      <w:t>1</w:t>
    </w:r>
    <w:r w:rsidR="00C7724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1DF" w:rsidRDefault="002B31DF" w:rsidP="00522CE0">
      <w:r>
        <w:separator/>
      </w:r>
    </w:p>
  </w:footnote>
  <w:footnote w:type="continuationSeparator" w:id="0">
    <w:p w:rsidR="002B31DF" w:rsidRDefault="002B31D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3BATS.MRH.MLF"/>
    <w:docVar w:name="CoverAttorneyInitials" w:val="MRH"/>
    <w:docVar w:name="CoverAttorneyLastName" w:val="Hitchcock"/>
    <w:docVar w:name="CoverBillType" w:val="c"/>
    <w:docVar w:name="CoverSenator" w:val="MLF"/>
    <w:docVar w:name="dvBillNumber" w:val="1507"/>
    <w:docVar w:name="dvBillNumberPrefix" w:val="S. "/>
    <w:docVar w:name="dvOriginalBody" w:val="Senate"/>
    <w:docVar w:name="fulldraftpath" w:val="L:\S-RES\MLF\003BATS.MRH.MLF.DOCX"/>
    <w:docVar w:name="NameofBody" w:val="S"/>
    <w:docVar w:name="vgroup2" w:val="S-RES"/>
  </w:docVars>
  <w:rsids>
    <w:rsidRoot w:val="00E071F2"/>
    <w:rsid w:val="00042AC1"/>
    <w:rsid w:val="00046516"/>
    <w:rsid w:val="0007601D"/>
    <w:rsid w:val="000A2240"/>
    <w:rsid w:val="000B00A0"/>
    <w:rsid w:val="000B0720"/>
    <w:rsid w:val="000B5EAF"/>
    <w:rsid w:val="000D0D77"/>
    <w:rsid w:val="000E5F50"/>
    <w:rsid w:val="00170561"/>
    <w:rsid w:val="00186AC9"/>
    <w:rsid w:val="0019043C"/>
    <w:rsid w:val="00197DF1"/>
    <w:rsid w:val="001A6F33"/>
    <w:rsid w:val="001B3DD9"/>
    <w:rsid w:val="001B7E5D"/>
    <w:rsid w:val="001D3BAC"/>
    <w:rsid w:val="001F7DC1"/>
    <w:rsid w:val="00212C10"/>
    <w:rsid w:val="002210B2"/>
    <w:rsid w:val="00226DD4"/>
    <w:rsid w:val="00245C4E"/>
    <w:rsid w:val="002556E5"/>
    <w:rsid w:val="00286EC5"/>
    <w:rsid w:val="002B31DF"/>
    <w:rsid w:val="002C1321"/>
    <w:rsid w:val="002C5896"/>
    <w:rsid w:val="002D3BED"/>
    <w:rsid w:val="00307C2B"/>
    <w:rsid w:val="00322D99"/>
    <w:rsid w:val="00383247"/>
    <w:rsid w:val="003934A4"/>
    <w:rsid w:val="003D0B18"/>
    <w:rsid w:val="003D6E2B"/>
    <w:rsid w:val="003E7597"/>
    <w:rsid w:val="003F0D8E"/>
    <w:rsid w:val="003F6FFD"/>
    <w:rsid w:val="00450668"/>
    <w:rsid w:val="00451017"/>
    <w:rsid w:val="0048248F"/>
    <w:rsid w:val="004952FA"/>
    <w:rsid w:val="004B6A22"/>
    <w:rsid w:val="004D7F37"/>
    <w:rsid w:val="00514076"/>
    <w:rsid w:val="0051719B"/>
    <w:rsid w:val="00522CE0"/>
    <w:rsid w:val="00565148"/>
    <w:rsid w:val="00585B4B"/>
    <w:rsid w:val="00593361"/>
    <w:rsid w:val="005A413B"/>
    <w:rsid w:val="005A5017"/>
    <w:rsid w:val="005A648C"/>
    <w:rsid w:val="005F01B3"/>
    <w:rsid w:val="005F1745"/>
    <w:rsid w:val="005F51CA"/>
    <w:rsid w:val="006467BF"/>
    <w:rsid w:val="006C436A"/>
    <w:rsid w:val="006C74EA"/>
    <w:rsid w:val="00720D40"/>
    <w:rsid w:val="007318D4"/>
    <w:rsid w:val="00747647"/>
    <w:rsid w:val="00764A15"/>
    <w:rsid w:val="00765784"/>
    <w:rsid w:val="00776B67"/>
    <w:rsid w:val="007864BF"/>
    <w:rsid w:val="007A4390"/>
    <w:rsid w:val="007E5CB7"/>
    <w:rsid w:val="00807107"/>
    <w:rsid w:val="00831410"/>
    <w:rsid w:val="008314D2"/>
    <w:rsid w:val="00837D95"/>
    <w:rsid w:val="008B2F42"/>
    <w:rsid w:val="008C3697"/>
    <w:rsid w:val="008E185F"/>
    <w:rsid w:val="008F023B"/>
    <w:rsid w:val="008F7162"/>
    <w:rsid w:val="00904E16"/>
    <w:rsid w:val="009162B3"/>
    <w:rsid w:val="00927C62"/>
    <w:rsid w:val="00983951"/>
    <w:rsid w:val="00984124"/>
    <w:rsid w:val="00984640"/>
    <w:rsid w:val="00995C37"/>
    <w:rsid w:val="009A6327"/>
    <w:rsid w:val="009C118A"/>
    <w:rsid w:val="009C1AA9"/>
    <w:rsid w:val="00A02011"/>
    <w:rsid w:val="00A177C7"/>
    <w:rsid w:val="00A4011E"/>
    <w:rsid w:val="00A7450B"/>
    <w:rsid w:val="00A86015"/>
    <w:rsid w:val="00A936A0"/>
    <w:rsid w:val="00A9594E"/>
    <w:rsid w:val="00AE59C8"/>
    <w:rsid w:val="00AF3CEE"/>
    <w:rsid w:val="00AF7393"/>
    <w:rsid w:val="00B10098"/>
    <w:rsid w:val="00B45D8C"/>
    <w:rsid w:val="00B5790D"/>
    <w:rsid w:val="00B61BA6"/>
    <w:rsid w:val="00B8635B"/>
    <w:rsid w:val="00B945C5"/>
    <w:rsid w:val="00BA20EA"/>
    <w:rsid w:val="00BB5AFC"/>
    <w:rsid w:val="00BC0A56"/>
    <w:rsid w:val="00C23C3A"/>
    <w:rsid w:val="00C45366"/>
    <w:rsid w:val="00C57023"/>
    <w:rsid w:val="00C74052"/>
    <w:rsid w:val="00C77241"/>
    <w:rsid w:val="00CB187A"/>
    <w:rsid w:val="00CC0EC7"/>
    <w:rsid w:val="00CE3D2E"/>
    <w:rsid w:val="00CF0826"/>
    <w:rsid w:val="00CF430D"/>
    <w:rsid w:val="00D0167F"/>
    <w:rsid w:val="00D1088B"/>
    <w:rsid w:val="00D14DE6"/>
    <w:rsid w:val="00D156D2"/>
    <w:rsid w:val="00D40B95"/>
    <w:rsid w:val="00D56DFE"/>
    <w:rsid w:val="00D86943"/>
    <w:rsid w:val="00DA47B9"/>
    <w:rsid w:val="00DC2A53"/>
    <w:rsid w:val="00DD34BC"/>
    <w:rsid w:val="00E032D8"/>
    <w:rsid w:val="00E058D3"/>
    <w:rsid w:val="00E071F2"/>
    <w:rsid w:val="00E26A95"/>
    <w:rsid w:val="00E34AF6"/>
    <w:rsid w:val="00E76AD9"/>
    <w:rsid w:val="00E91E2F"/>
    <w:rsid w:val="00EA3546"/>
    <w:rsid w:val="00EB096C"/>
    <w:rsid w:val="00EB47AE"/>
    <w:rsid w:val="00EC0668"/>
    <w:rsid w:val="00EC34E1"/>
    <w:rsid w:val="00EF76D6"/>
    <w:rsid w:val="00F0234A"/>
    <w:rsid w:val="00F52959"/>
    <w:rsid w:val="00F55884"/>
    <w:rsid w:val="00F859A1"/>
    <w:rsid w:val="00F945B5"/>
    <w:rsid w:val="00FB313E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oNotEmbedSmartTags/>
  <w:decimalSymbol w:val="."/>
  <w:listSeparator w:val=","/>
  <w15:docId w15:val="{93E61064-E099-4991-B72F-91CCEF8B2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85B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507_2012050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%20archive\2012\05-03-1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5-02-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675</Words>
  <Characters>3603</Characters>
  <Application>Microsoft Office Word</Application>
  <DocSecurity>4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1507: Dr. Wade T. Batson, Jr. - South Carolina Legislature Online</dc:title>
  <dc:subject/>
  <dc:creator>BonnieHuth</dc:creator>
  <cp:keywords/>
  <dc:description/>
  <cp:lastModifiedBy>N Cumfer</cp:lastModifiedBy>
  <cp:revision>2</cp:revision>
  <dcterms:created xsi:type="dcterms:W3CDTF">2014-11-21T21:21:00Z</dcterms:created>
  <dcterms:modified xsi:type="dcterms:W3CDTF">2014-11-21T21:21:00Z</dcterms:modified>
</cp:coreProperties>
</file>