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D36" w:rsidRDefault="00AC1D36" w:rsidP="00AC1D36">
      <w:pPr>
        <w:widowControl w:val="0"/>
        <w:jc w:val="center"/>
      </w:pPr>
      <w:bookmarkStart w:id="0" w:name="_GoBack"/>
      <w:bookmarkEnd w:id="0"/>
      <w:r w:rsidRPr="00AC1D36">
        <w:rPr>
          <w:b/>
        </w:rPr>
        <w:t>South Carolina General Assembly</w:t>
      </w:r>
    </w:p>
    <w:p w:rsidR="00AC1D36" w:rsidRDefault="00AC1D36" w:rsidP="00AC1D36">
      <w:pPr>
        <w:widowControl w:val="0"/>
        <w:jc w:val="center"/>
      </w:pPr>
      <w:r>
        <w:t>119th Session, 2011-2012</w:t>
      </w:r>
    </w:p>
    <w:p w:rsidR="00AC1D36" w:rsidRDefault="00AC1D36" w:rsidP="00AC1D36">
      <w:pPr>
        <w:widowControl w:val="0"/>
        <w:jc w:val="left"/>
      </w:pPr>
    </w:p>
    <w:p w:rsidR="00AC1D36" w:rsidRDefault="00AC1D36" w:rsidP="00AC1D36">
      <w:pPr>
        <w:widowControl w:val="0"/>
        <w:jc w:val="left"/>
        <w:rPr>
          <w:b/>
        </w:rPr>
      </w:pPr>
      <w:r w:rsidRPr="00AC1D36">
        <w:rPr>
          <w:b/>
        </w:rPr>
        <w:t>S.</w:t>
      </w:r>
      <w:r>
        <w:rPr>
          <w:b/>
        </w:rPr>
        <w:t xml:space="preserve"> </w:t>
      </w:r>
      <w:r w:rsidRPr="00AC1D36">
        <w:rPr>
          <w:b/>
        </w:rPr>
        <w:t>1618</w:t>
      </w:r>
    </w:p>
    <w:p w:rsidR="00AC1D36" w:rsidRDefault="00AC1D36" w:rsidP="00AC1D36">
      <w:pPr>
        <w:widowControl w:val="0"/>
        <w:jc w:val="left"/>
        <w:rPr>
          <w:b/>
        </w:rPr>
      </w:pPr>
    </w:p>
    <w:p w:rsidR="00AC1D36" w:rsidRDefault="00AC1D36" w:rsidP="00AC1D36">
      <w:pPr>
        <w:widowControl w:val="0"/>
        <w:jc w:val="left"/>
      </w:pPr>
      <w:r w:rsidRPr="00AC1D36">
        <w:rPr>
          <w:b/>
        </w:rPr>
        <w:t>STATUS INFORMATION</w:t>
      </w:r>
    </w:p>
    <w:p w:rsidR="00AC1D36" w:rsidRDefault="00AC1D36" w:rsidP="00AC1D36">
      <w:pPr>
        <w:widowControl w:val="0"/>
        <w:jc w:val="left"/>
      </w:pPr>
    </w:p>
    <w:p w:rsidR="00AC1D36" w:rsidRDefault="00AC1D36" w:rsidP="00AC1D36">
      <w:pPr>
        <w:widowControl w:val="0"/>
        <w:jc w:val="left"/>
      </w:pPr>
      <w:r>
        <w:t>Senate Resolution</w:t>
      </w:r>
    </w:p>
    <w:p w:rsidR="00AC1D36" w:rsidRDefault="00AC1D36" w:rsidP="00AC1D36">
      <w:pPr>
        <w:widowControl w:val="0"/>
        <w:jc w:val="left"/>
      </w:pPr>
      <w:r>
        <w:t>Sponsors: Senators Matthews and Hutto</w:t>
      </w:r>
    </w:p>
    <w:p w:rsidR="00AC1D36" w:rsidRDefault="00AC1D36" w:rsidP="00AC1D36">
      <w:pPr>
        <w:widowControl w:val="0"/>
        <w:jc w:val="left"/>
      </w:pPr>
      <w:r>
        <w:t>Document Path: l:\council\bills\rm\1660dg12.docx</w:t>
      </w:r>
    </w:p>
    <w:p w:rsidR="00FE4BE0" w:rsidRDefault="00FE4BE0" w:rsidP="00AC1D36">
      <w:pPr>
        <w:widowControl w:val="0"/>
        <w:jc w:val="left"/>
      </w:pPr>
      <w:r>
        <w:t>Companion/Similar bill(s): 5430</w:t>
      </w:r>
    </w:p>
    <w:p w:rsidR="00AC1D36" w:rsidRDefault="00AC1D36" w:rsidP="00AC1D36">
      <w:pPr>
        <w:widowControl w:val="0"/>
        <w:jc w:val="left"/>
      </w:pPr>
    </w:p>
    <w:p w:rsidR="00AC1D36" w:rsidRDefault="00AC1D36" w:rsidP="00AC1D36">
      <w:pPr>
        <w:widowControl w:val="0"/>
        <w:jc w:val="left"/>
      </w:pPr>
      <w:r>
        <w:t>Introduced in the Senate on June 25, 2012</w:t>
      </w:r>
    </w:p>
    <w:p w:rsidR="00AC1D36" w:rsidRDefault="00AC1D36" w:rsidP="00AC1D36">
      <w:pPr>
        <w:widowControl w:val="0"/>
        <w:jc w:val="left"/>
      </w:pPr>
      <w:r>
        <w:t>Adopted by the Senate on June 25, 2012</w:t>
      </w:r>
    </w:p>
    <w:p w:rsidR="00AC1D36" w:rsidRDefault="00AC1D36" w:rsidP="00AC1D36">
      <w:pPr>
        <w:widowControl w:val="0"/>
        <w:jc w:val="left"/>
      </w:pPr>
    </w:p>
    <w:p w:rsidR="00AC1D36" w:rsidRDefault="00AC1D36" w:rsidP="00AC1D36">
      <w:pPr>
        <w:widowControl w:val="0"/>
        <w:jc w:val="left"/>
      </w:pPr>
      <w:r>
        <w:t xml:space="preserve">Summary: </w:t>
      </w:r>
      <w:r w:rsidR="00BD7073">
        <w:t>Ruth Vanfaussien</w:t>
      </w:r>
    </w:p>
    <w:p w:rsidR="00AC1D36" w:rsidRDefault="00AC1D36" w:rsidP="00AC1D36">
      <w:pPr>
        <w:widowControl w:val="0"/>
        <w:jc w:val="left"/>
      </w:pPr>
    </w:p>
    <w:p w:rsidR="00AC1D36" w:rsidRDefault="00AC1D36" w:rsidP="00AC1D36">
      <w:pPr>
        <w:widowControl w:val="0"/>
        <w:jc w:val="left"/>
      </w:pPr>
    </w:p>
    <w:p w:rsidR="00AC1D36" w:rsidRDefault="00AC1D36" w:rsidP="00AC1D36">
      <w:pPr>
        <w:widowControl w:val="0"/>
        <w:tabs>
          <w:tab w:val="center" w:pos="590"/>
          <w:tab w:val="center" w:pos="1440"/>
          <w:tab w:val="left" w:pos="1872"/>
          <w:tab w:val="left" w:pos="9187"/>
        </w:tabs>
        <w:jc w:val="left"/>
      </w:pPr>
      <w:r w:rsidRPr="00AC1D36">
        <w:rPr>
          <w:b/>
        </w:rPr>
        <w:t>HISTORY OF LEGISLATIVE ACTIONS</w:t>
      </w:r>
    </w:p>
    <w:p w:rsidR="00AC1D36" w:rsidRDefault="00AC1D36" w:rsidP="00AC1D36">
      <w:pPr>
        <w:widowControl w:val="0"/>
        <w:tabs>
          <w:tab w:val="center" w:pos="590"/>
          <w:tab w:val="center" w:pos="1440"/>
          <w:tab w:val="left" w:pos="1872"/>
          <w:tab w:val="left" w:pos="9187"/>
        </w:tabs>
        <w:jc w:val="left"/>
      </w:pPr>
    </w:p>
    <w:p w:rsidR="00AC1D36" w:rsidRPr="00AC1D36" w:rsidRDefault="00AC1D36" w:rsidP="00AC1D36">
      <w:pPr>
        <w:widowControl w:val="0"/>
        <w:tabs>
          <w:tab w:val="center" w:pos="590"/>
          <w:tab w:val="center" w:pos="1440"/>
          <w:tab w:val="left" w:pos="1872"/>
          <w:tab w:val="left" w:pos="9187"/>
        </w:tabs>
        <w:jc w:val="left"/>
      </w:pPr>
      <w:r w:rsidRPr="00AC1D36">
        <w:rPr>
          <w:u w:val="single"/>
        </w:rPr>
        <w:tab/>
        <w:t>Date</w:t>
      </w:r>
      <w:r w:rsidRPr="00AC1D36">
        <w:rPr>
          <w:u w:val="single"/>
        </w:rPr>
        <w:tab/>
        <w:t>Body</w:t>
      </w:r>
      <w:r w:rsidRPr="00AC1D36">
        <w:rPr>
          <w:u w:val="single"/>
        </w:rPr>
        <w:tab/>
        <w:t>Action Description with journal page number</w:t>
      </w:r>
      <w:r w:rsidRPr="00AC1D36">
        <w:rPr>
          <w:u w:val="single"/>
        </w:rPr>
        <w:tab/>
      </w:r>
    </w:p>
    <w:p w:rsidR="00CB2B04" w:rsidRDefault="00CB2B04" w:rsidP="00CB2B04">
      <w:pPr>
        <w:widowControl w:val="0"/>
        <w:tabs>
          <w:tab w:val="right" w:pos="1008"/>
          <w:tab w:val="left" w:pos="1152"/>
          <w:tab w:val="left" w:pos="1872"/>
          <w:tab w:val="left" w:pos="9187"/>
        </w:tabs>
        <w:ind w:left="2088" w:hanging="2088"/>
        <w:jc w:val="left"/>
      </w:pPr>
      <w:r>
        <w:tab/>
        <w:t>6/25/2012</w:t>
      </w:r>
      <w:r>
        <w:tab/>
        <w:t>Senate</w:t>
      </w:r>
      <w:r>
        <w:tab/>
      </w:r>
      <w:r w:rsidRPr="004858A5">
        <w:t>Introduced and adopted (</w:t>
      </w:r>
      <w:hyperlink r:id="rId7" w:history="1">
        <w:r w:rsidRPr="004858A5">
          <w:rPr>
            <w:rStyle w:val="Hyperlink"/>
          </w:rPr>
          <w:t>Senate Journal</w:t>
        </w:r>
        <w:r w:rsidRPr="004858A5">
          <w:rPr>
            <w:rStyle w:val="Hyperlink"/>
          </w:rPr>
          <w:noBreakHyphen/>
          <w:t>page 26</w:t>
        </w:r>
      </w:hyperlink>
      <w:r w:rsidRPr="004858A5">
        <w:t>)</w:t>
      </w:r>
    </w:p>
    <w:p w:rsidR="00CB2B04" w:rsidRDefault="00CB2B04" w:rsidP="00CB2B04">
      <w:pPr>
        <w:widowControl w:val="0"/>
        <w:tabs>
          <w:tab w:val="right" w:pos="1008"/>
          <w:tab w:val="left" w:pos="1152"/>
          <w:tab w:val="left" w:pos="1872"/>
          <w:tab w:val="left" w:pos="9187"/>
        </w:tabs>
        <w:ind w:left="2088" w:hanging="2088"/>
        <w:jc w:val="left"/>
      </w:pPr>
    </w:p>
    <w:p w:rsidR="00AC1D36" w:rsidRPr="00AC1D36" w:rsidRDefault="00AC1D36" w:rsidP="00AC1D36">
      <w:pPr>
        <w:widowControl w:val="0"/>
        <w:tabs>
          <w:tab w:val="right" w:pos="1008"/>
          <w:tab w:val="left" w:pos="1152"/>
          <w:tab w:val="left" w:pos="1872"/>
          <w:tab w:val="left" w:pos="9187"/>
        </w:tabs>
        <w:ind w:left="2088" w:hanging="2088"/>
        <w:jc w:val="left"/>
      </w:pPr>
    </w:p>
    <w:p w:rsidR="00AC1D36" w:rsidRDefault="00AC1D36" w:rsidP="00AC1D36">
      <w:r w:rsidRPr="00AC1D36">
        <w:rPr>
          <w:b/>
        </w:rPr>
        <w:t>VERSIONS OF THIS BILL</w:t>
      </w:r>
    </w:p>
    <w:p w:rsidR="00AC1D36" w:rsidRDefault="00AC1D36" w:rsidP="00AC1D36"/>
    <w:p w:rsidR="00AC1D36" w:rsidRDefault="00256922" w:rsidP="00AC1D36">
      <w:hyperlink r:id="rId8" w:history="1">
        <w:r w:rsidR="00AC1D36">
          <w:rPr>
            <w:rStyle w:val="Hyperlink"/>
          </w:rPr>
          <w:t>6/25/2012</w:t>
        </w:r>
      </w:hyperlink>
    </w:p>
    <w:p w:rsidR="00AC1D36" w:rsidRDefault="00AC1D36" w:rsidP="00AC1D36"/>
    <w:p w:rsidR="00AC1D36" w:rsidRDefault="00AC1D36" w:rsidP="00AC1D36">
      <w:pPr>
        <w:sectPr w:rsidR="00AC1D36" w:rsidSect="00AC1D3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BD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AE6" w:rsidRPr="002176ED" w:rsidRDefault="00DA27AB" w:rsidP="00D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D34AE6" w:rsidRPr="002176ED">
        <w:rPr>
          <w:rFonts w:eastAsiaTheme="minorHAnsi"/>
          <w:color w:val="000000" w:themeColor="text1"/>
          <w:szCs w:val="22"/>
          <w:u w:color="000000" w:themeColor="text1"/>
        </w:rPr>
        <w:t xml:space="preserve">RECOGNIZE AND HONOR </w:t>
      </w:r>
      <w:r w:rsidR="0056226F">
        <w:rPr>
          <w:rFonts w:eastAsiaTheme="minorHAnsi"/>
          <w:color w:val="000000" w:themeColor="text1"/>
          <w:szCs w:val="22"/>
          <w:u w:color="000000" w:themeColor="text1"/>
        </w:rPr>
        <w:t>RUTH VANFAUSSIEN</w:t>
      </w:r>
      <w:r w:rsidR="00D34AE6">
        <w:rPr>
          <w:color w:val="000000" w:themeColor="text1"/>
          <w:u w:color="000000" w:themeColor="text1"/>
        </w:rPr>
        <w:t>, E</w:t>
      </w:r>
      <w:r w:rsidR="00D34AE6" w:rsidRPr="008B0696">
        <w:rPr>
          <w:color w:val="000000" w:themeColor="text1"/>
          <w:u w:color="000000" w:themeColor="text1"/>
        </w:rPr>
        <w:t xml:space="preserve">XECUTIVE </w:t>
      </w:r>
      <w:r w:rsidR="00D34AE6">
        <w:rPr>
          <w:color w:val="000000" w:themeColor="text1"/>
          <w:u w:color="000000" w:themeColor="text1"/>
        </w:rPr>
        <w:t>A</w:t>
      </w:r>
      <w:r w:rsidR="00D34AE6" w:rsidRPr="008B0696">
        <w:rPr>
          <w:color w:val="000000" w:themeColor="text1"/>
          <w:u w:color="000000" w:themeColor="text1"/>
        </w:rPr>
        <w:t xml:space="preserve">SSISTANT TO THE </w:t>
      </w:r>
      <w:r w:rsidR="0056226F">
        <w:rPr>
          <w:color w:val="000000" w:themeColor="text1"/>
          <w:u w:color="000000" w:themeColor="text1"/>
        </w:rPr>
        <w:t xml:space="preserve">ORANGEBURG </w:t>
      </w:r>
      <w:r w:rsidR="0056226F">
        <w:rPr>
          <w:rFonts w:eastAsiaTheme="minorHAnsi"/>
          <w:color w:val="000000" w:themeColor="text1"/>
          <w:szCs w:val="22"/>
          <w:u w:color="000000" w:themeColor="text1"/>
        </w:rPr>
        <w:t>COUNTY ADMINISTRATOR, UP</w:t>
      </w:r>
      <w:r w:rsidR="0056226F" w:rsidRPr="002176ED">
        <w:rPr>
          <w:rFonts w:eastAsiaTheme="minorHAnsi"/>
          <w:color w:val="000000" w:themeColor="text1"/>
          <w:szCs w:val="22"/>
          <w:u w:color="000000" w:themeColor="text1"/>
        </w:rPr>
        <w:t>ON THE OCCASION OF</w:t>
      </w:r>
      <w:r w:rsidR="00D34AE6" w:rsidRPr="002176ED">
        <w:rPr>
          <w:rFonts w:eastAsiaTheme="minorHAnsi"/>
          <w:color w:val="000000" w:themeColor="text1"/>
          <w:szCs w:val="22"/>
          <w:u w:color="000000" w:themeColor="text1"/>
        </w:rPr>
        <w:t xml:space="preserve"> H</w:t>
      </w:r>
      <w:r w:rsidR="00D34AE6">
        <w:rPr>
          <w:rFonts w:eastAsiaTheme="minorHAnsi"/>
          <w:color w:val="000000" w:themeColor="text1"/>
          <w:szCs w:val="22"/>
          <w:u w:color="000000" w:themeColor="text1"/>
        </w:rPr>
        <w:t>ER</w:t>
      </w:r>
      <w:r w:rsidR="00D34AE6" w:rsidRPr="002176ED">
        <w:rPr>
          <w:rFonts w:eastAsiaTheme="minorHAnsi"/>
          <w:color w:val="000000" w:themeColor="text1"/>
          <w:szCs w:val="22"/>
          <w:u w:color="000000" w:themeColor="text1"/>
        </w:rPr>
        <w:t xml:space="preserve"> RETIREMENT</w:t>
      </w:r>
      <w:r w:rsidR="00D34AE6">
        <w:rPr>
          <w:rFonts w:eastAsiaTheme="minorHAnsi"/>
          <w:color w:val="000000" w:themeColor="text1"/>
          <w:szCs w:val="22"/>
          <w:u w:color="000000" w:themeColor="text1"/>
        </w:rPr>
        <w:t>,</w:t>
      </w:r>
      <w:r w:rsidR="00D34AE6" w:rsidRPr="002176ED">
        <w:rPr>
          <w:rFonts w:eastAsiaTheme="minorHAnsi"/>
          <w:color w:val="000000" w:themeColor="text1"/>
          <w:szCs w:val="22"/>
          <w:u w:color="000000" w:themeColor="text1"/>
        </w:rPr>
        <w:t xml:space="preserve"> AND TO WISH H</w:t>
      </w:r>
      <w:r w:rsidR="00D34AE6">
        <w:rPr>
          <w:rFonts w:eastAsiaTheme="minorHAnsi"/>
          <w:color w:val="000000" w:themeColor="text1"/>
          <w:szCs w:val="22"/>
          <w:u w:color="000000" w:themeColor="text1"/>
        </w:rPr>
        <w:t>ER</w:t>
      </w:r>
      <w:r w:rsidR="00D34AE6" w:rsidRPr="002176ED">
        <w:rPr>
          <w:rFonts w:eastAsiaTheme="minorHAnsi"/>
          <w:color w:val="000000" w:themeColor="text1"/>
          <w:szCs w:val="22"/>
          <w:u w:color="000000" w:themeColor="text1"/>
        </w:rPr>
        <w:t xml:space="preserve"> CONTINUED SUCCESS AND </w:t>
      </w:r>
      <w:r w:rsidR="00D34AE6">
        <w:rPr>
          <w:rFonts w:eastAsiaTheme="minorHAnsi"/>
          <w:color w:val="000000" w:themeColor="text1"/>
          <w:szCs w:val="22"/>
          <w:u w:color="000000" w:themeColor="text1"/>
        </w:rPr>
        <w:t>FULFILLMENT</w:t>
      </w:r>
      <w:r w:rsidR="00D34AE6" w:rsidRPr="002176ED">
        <w:rPr>
          <w:rFonts w:eastAsiaTheme="minorHAnsi"/>
          <w:color w:val="000000" w:themeColor="text1"/>
          <w:szCs w:val="22"/>
          <w:u w:color="000000" w:themeColor="text1"/>
        </w:rPr>
        <w:t xml:space="preserve"> IN ALL H</w:t>
      </w:r>
      <w:r w:rsidR="00D34AE6">
        <w:rPr>
          <w:rFonts w:eastAsiaTheme="minorHAnsi"/>
          <w:color w:val="000000" w:themeColor="text1"/>
          <w:szCs w:val="22"/>
          <w:u w:color="000000" w:themeColor="text1"/>
        </w:rPr>
        <w:t>ER</w:t>
      </w:r>
      <w:r w:rsidR="00D34AE6" w:rsidRPr="002176ED">
        <w:rPr>
          <w:rFonts w:eastAsiaTheme="minorHAnsi"/>
          <w:color w:val="000000" w:themeColor="text1"/>
          <w:szCs w:val="22"/>
          <w:u w:color="000000" w:themeColor="text1"/>
        </w:rPr>
        <w:t xml:space="preserve"> FUTURE ENDEAVORS.</w:t>
      </w:r>
    </w:p>
    <w:p w:rsidR="00446BDD" w:rsidRDefault="0044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26F" w:rsidRDefault="00446BDD"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7526F" w:rsidRPr="001B45CB">
        <w:rPr>
          <w:rFonts w:eastAsiaTheme="minorHAnsi"/>
          <w:color w:val="000000" w:themeColor="text1"/>
          <w:szCs w:val="22"/>
          <w:u w:color="000000" w:themeColor="text1"/>
        </w:rPr>
        <w:t xml:space="preserve">the members of the South Carolina </w:t>
      </w:r>
      <w:r w:rsidR="00232FA3">
        <w:t>Senate</w:t>
      </w:r>
      <w:r w:rsidR="0067526F" w:rsidRPr="001B45CB">
        <w:rPr>
          <w:rFonts w:eastAsiaTheme="minorHAnsi"/>
          <w:color w:val="000000" w:themeColor="text1"/>
          <w:szCs w:val="22"/>
          <w:u w:color="000000" w:themeColor="text1"/>
        </w:rPr>
        <w:t xml:space="preserve"> </w:t>
      </w:r>
      <w:r w:rsidR="0067526F">
        <w:rPr>
          <w:rFonts w:eastAsiaTheme="minorHAnsi"/>
          <w:color w:val="000000" w:themeColor="text1"/>
          <w:szCs w:val="22"/>
          <w:u w:color="000000" w:themeColor="text1"/>
        </w:rPr>
        <w:t xml:space="preserve">have learned </w:t>
      </w:r>
      <w:r w:rsidR="0067526F" w:rsidRPr="001B45CB">
        <w:rPr>
          <w:rFonts w:eastAsiaTheme="minorHAnsi"/>
          <w:color w:val="000000" w:themeColor="text1"/>
          <w:szCs w:val="22"/>
          <w:u w:color="000000" w:themeColor="text1"/>
        </w:rPr>
        <w:t xml:space="preserve">that </w:t>
      </w:r>
      <w:r w:rsidR="00145749">
        <w:rPr>
          <w:rFonts w:eastAsiaTheme="minorHAnsi"/>
          <w:color w:val="000000" w:themeColor="text1"/>
          <w:szCs w:val="22"/>
          <w:u w:color="000000" w:themeColor="text1"/>
        </w:rPr>
        <w:t xml:space="preserve">Ruth VanFaussien </w:t>
      </w:r>
      <w:r w:rsidR="0067526F">
        <w:rPr>
          <w:rFonts w:eastAsiaTheme="minorHAnsi"/>
          <w:color w:val="000000" w:themeColor="text1"/>
          <w:szCs w:val="22"/>
          <w:u w:color="000000" w:themeColor="text1"/>
        </w:rPr>
        <w:t xml:space="preserve">soon </w:t>
      </w:r>
      <w:r w:rsidR="0067526F" w:rsidRPr="001B45CB">
        <w:rPr>
          <w:rFonts w:eastAsiaTheme="minorHAnsi"/>
          <w:color w:val="000000" w:themeColor="text1"/>
          <w:szCs w:val="22"/>
          <w:u w:color="000000" w:themeColor="text1"/>
        </w:rPr>
        <w:t>will begin a much</w:t>
      </w:r>
      <w:r w:rsidR="00FA59B1">
        <w:rPr>
          <w:rFonts w:eastAsiaTheme="minorHAnsi"/>
          <w:color w:val="000000" w:themeColor="text1"/>
          <w:szCs w:val="22"/>
          <w:u w:color="000000" w:themeColor="text1"/>
        </w:rPr>
        <w:noBreakHyphen/>
      </w:r>
      <w:r w:rsidR="0067526F" w:rsidRPr="001B45CB">
        <w:rPr>
          <w:rFonts w:eastAsiaTheme="minorHAnsi"/>
          <w:color w:val="000000" w:themeColor="text1"/>
          <w:szCs w:val="22"/>
          <w:u w:color="000000" w:themeColor="text1"/>
        </w:rPr>
        <w:t xml:space="preserve">deserved retirement after </w:t>
      </w:r>
      <w:r w:rsidR="00145749">
        <w:rPr>
          <w:rFonts w:eastAsiaTheme="minorHAnsi"/>
          <w:color w:val="000000" w:themeColor="text1"/>
          <w:szCs w:val="22"/>
          <w:u w:color="000000" w:themeColor="text1"/>
        </w:rPr>
        <w:t>twenty</w:t>
      </w:r>
      <w:r w:rsidR="00FA59B1">
        <w:rPr>
          <w:rFonts w:eastAsiaTheme="minorHAnsi"/>
          <w:color w:val="000000" w:themeColor="text1"/>
          <w:szCs w:val="22"/>
          <w:u w:color="000000" w:themeColor="text1"/>
        </w:rPr>
        <w:noBreakHyphen/>
      </w:r>
      <w:r w:rsidR="00145749">
        <w:rPr>
          <w:rFonts w:eastAsiaTheme="minorHAnsi"/>
          <w:color w:val="000000" w:themeColor="text1"/>
          <w:szCs w:val="22"/>
          <w:u w:color="000000" w:themeColor="text1"/>
        </w:rPr>
        <w:t>four</w:t>
      </w:r>
      <w:r w:rsidR="0067526F">
        <w:rPr>
          <w:rFonts w:eastAsiaTheme="minorHAnsi"/>
          <w:color w:val="000000" w:themeColor="text1"/>
          <w:szCs w:val="22"/>
          <w:u w:color="000000" w:themeColor="text1"/>
        </w:rPr>
        <w:t xml:space="preserve"> years</w:t>
      </w:r>
      <w:r w:rsidR="0067526F" w:rsidRPr="001B45CB">
        <w:rPr>
          <w:rFonts w:eastAsiaTheme="minorHAnsi"/>
          <w:color w:val="000000" w:themeColor="text1"/>
          <w:szCs w:val="22"/>
          <w:u w:color="000000" w:themeColor="text1"/>
        </w:rPr>
        <w:t xml:space="preserve"> </w:t>
      </w:r>
      <w:r w:rsidR="0067526F">
        <w:rPr>
          <w:rFonts w:eastAsiaTheme="minorHAnsi"/>
          <w:color w:val="000000" w:themeColor="text1"/>
          <w:szCs w:val="22"/>
          <w:u w:color="000000" w:themeColor="text1"/>
        </w:rPr>
        <w:t xml:space="preserve">of distinguished service as </w:t>
      </w:r>
      <w:r w:rsidR="00145749">
        <w:rPr>
          <w:rFonts w:eastAsiaTheme="minorHAnsi"/>
          <w:color w:val="000000" w:themeColor="text1"/>
          <w:szCs w:val="22"/>
          <w:u w:color="000000" w:themeColor="text1"/>
        </w:rPr>
        <w:t>e</w:t>
      </w:r>
      <w:r w:rsidR="0067526F" w:rsidRPr="008B0696">
        <w:rPr>
          <w:color w:val="000000" w:themeColor="text1"/>
          <w:u w:color="000000" w:themeColor="text1"/>
        </w:rPr>
        <w:t xml:space="preserve">xecutive </w:t>
      </w:r>
      <w:r w:rsidR="00145749">
        <w:rPr>
          <w:color w:val="000000" w:themeColor="text1"/>
          <w:u w:color="000000" w:themeColor="text1"/>
        </w:rPr>
        <w:t>a</w:t>
      </w:r>
      <w:r w:rsidR="0067526F" w:rsidRPr="008B0696">
        <w:rPr>
          <w:color w:val="000000" w:themeColor="text1"/>
          <w:u w:color="000000" w:themeColor="text1"/>
        </w:rPr>
        <w:t xml:space="preserve">ssistant to the </w:t>
      </w:r>
      <w:r w:rsidR="00145749">
        <w:rPr>
          <w:color w:val="000000" w:themeColor="text1"/>
          <w:u w:color="000000" w:themeColor="text1"/>
        </w:rPr>
        <w:t>Orangeburg C</w:t>
      </w:r>
      <w:r w:rsidR="00145749">
        <w:rPr>
          <w:rFonts w:eastAsiaTheme="minorHAnsi"/>
          <w:color w:val="000000" w:themeColor="text1"/>
          <w:szCs w:val="22"/>
          <w:u w:color="000000" w:themeColor="text1"/>
        </w:rPr>
        <w:t>ounty administrator</w:t>
      </w:r>
      <w:r w:rsidR="00145749" w:rsidRPr="001B45CB">
        <w:rPr>
          <w:rFonts w:eastAsiaTheme="minorHAnsi"/>
          <w:color w:val="000000" w:themeColor="text1"/>
          <w:szCs w:val="22"/>
          <w:u w:color="000000" w:themeColor="text1"/>
        </w:rPr>
        <w:t>; and</w:t>
      </w:r>
    </w:p>
    <w:p w:rsidR="0056226F" w:rsidRDefault="00562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ACE" w:rsidRDefault="00145749"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w:t>
      </w:r>
      <w:r w:rsidR="0067526F">
        <w:rPr>
          <w:rFonts w:eastAsiaTheme="minorHAnsi"/>
          <w:color w:val="000000" w:themeColor="text1"/>
          <w:szCs w:val="22"/>
          <w:u w:color="000000" w:themeColor="text1"/>
        </w:rPr>
        <w:t xml:space="preserve">n preparation for her </w:t>
      </w:r>
      <w:r w:rsidR="005F1014">
        <w:rPr>
          <w:rFonts w:eastAsiaTheme="minorHAnsi"/>
          <w:color w:val="000000" w:themeColor="text1"/>
          <w:szCs w:val="22"/>
          <w:u w:color="000000" w:themeColor="text1"/>
        </w:rPr>
        <w:t>life</w:t>
      </w:r>
      <w:r w:rsidR="00FA59B1" w:rsidRPr="00FA59B1">
        <w:rPr>
          <w:rFonts w:eastAsiaTheme="minorHAnsi"/>
          <w:color w:val="000000" w:themeColor="text1"/>
          <w:szCs w:val="22"/>
          <w:u w:color="000000" w:themeColor="text1"/>
        </w:rPr>
        <w:t>’</w:t>
      </w:r>
      <w:r w:rsidR="005F1014">
        <w:rPr>
          <w:rFonts w:eastAsiaTheme="minorHAnsi"/>
          <w:color w:val="000000" w:themeColor="text1"/>
          <w:szCs w:val="22"/>
          <w:u w:color="000000" w:themeColor="text1"/>
        </w:rPr>
        <w:t>s work</w:t>
      </w:r>
      <w:r w:rsidR="0067526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Ruth VanFaussien</w:t>
      </w:r>
      <w:r w:rsidR="00DD7ACE">
        <w:rPr>
          <w:rFonts w:eastAsiaTheme="minorHAnsi"/>
          <w:color w:val="000000" w:themeColor="text1"/>
          <w:szCs w:val="22"/>
          <w:u w:color="000000" w:themeColor="text1"/>
        </w:rPr>
        <w:t xml:space="preserve"> attended Marshall University </w:t>
      </w:r>
      <w:r w:rsidR="005D2D6A">
        <w:rPr>
          <w:rFonts w:eastAsiaTheme="minorHAnsi"/>
          <w:color w:val="000000" w:themeColor="text1"/>
          <w:szCs w:val="22"/>
          <w:u w:color="000000" w:themeColor="text1"/>
        </w:rPr>
        <w:t xml:space="preserve">upon </w:t>
      </w:r>
      <w:r w:rsidR="00DD7ACE">
        <w:rPr>
          <w:rFonts w:eastAsiaTheme="minorHAnsi"/>
          <w:color w:val="000000" w:themeColor="text1"/>
          <w:szCs w:val="22"/>
          <w:u w:color="000000" w:themeColor="text1"/>
        </w:rPr>
        <w:t>graduati</w:t>
      </w:r>
      <w:r w:rsidR="005D2D6A">
        <w:rPr>
          <w:rFonts w:eastAsiaTheme="minorHAnsi"/>
          <w:color w:val="000000" w:themeColor="text1"/>
          <w:szCs w:val="22"/>
          <w:u w:color="000000" w:themeColor="text1"/>
        </w:rPr>
        <w:t>on</w:t>
      </w:r>
      <w:r w:rsidR="00DD7ACE">
        <w:rPr>
          <w:rFonts w:eastAsiaTheme="minorHAnsi"/>
          <w:color w:val="000000" w:themeColor="text1"/>
          <w:szCs w:val="22"/>
          <w:u w:color="000000" w:themeColor="text1"/>
        </w:rPr>
        <w:t xml:space="preserve"> from Buffalo High School; and</w:t>
      </w:r>
    </w:p>
    <w:p w:rsidR="00DD7ACE" w:rsidRDefault="00DD7ACE"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her career began at the International Nickel Company, where she worked until moving to North Myrtle Beach in 1968. While there, she </w:t>
      </w:r>
      <w:r w:rsidR="005F1014">
        <w:rPr>
          <w:rFonts w:eastAsiaTheme="minorHAnsi"/>
          <w:color w:val="000000" w:themeColor="text1"/>
          <w:szCs w:val="22"/>
          <w:u w:color="000000" w:themeColor="text1"/>
        </w:rPr>
        <w:t>was</w:t>
      </w:r>
      <w:r w:rsidRPr="00667E49">
        <w:rPr>
          <w:rFonts w:eastAsiaTheme="minorHAnsi"/>
          <w:color w:val="000000" w:themeColor="text1"/>
          <w:szCs w:val="22"/>
          <w:u w:color="000000" w:themeColor="text1"/>
        </w:rPr>
        <w:t xml:space="preserve"> town clerk</w:t>
      </w:r>
      <w:r w:rsidR="005F1014">
        <w:rPr>
          <w:rFonts w:eastAsiaTheme="minorHAnsi"/>
          <w:color w:val="000000" w:themeColor="text1"/>
          <w:szCs w:val="22"/>
          <w:u w:color="000000" w:themeColor="text1"/>
        </w:rPr>
        <w:t>; and</w:t>
      </w: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w:t>
      </w:r>
      <w:r w:rsidR="005F1014">
        <w:rPr>
          <w:rFonts w:eastAsiaTheme="minorHAnsi"/>
          <w:color w:val="000000" w:themeColor="text1"/>
          <w:szCs w:val="22"/>
          <w:u w:color="000000" w:themeColor="text1"/>
        </w:rPr>
        <w:t>after a move to</w:t>
      </w:r>
      <w:r w:rsidRPr="00667E49">
        <w:rPr>
          <w:rFonts w:eastAsiaTheme="minorHAnsi"/>
          <w:color w:val="000000" w:themeColor="text1"/>
          <w:szCs w:val="22"/>
          <w:u w:color="000000" w:themeColor="text1"/>
        </w:rPr>
        <w:t xml:space="preserve"> Cordova</w:t>
      </w:r>
      <w:r w:rsidR="005F1014">
        <w:rPr>
          <w:rFonts w:eastAsiaTheme="minorHAnsi"/>
          <w:color w:val="000000" w:themeColor="text1"/>
          <w:szCs w:val="22"/>
          <w:u w:color="000000" w:themeColor="text1"/>
        </w:rPr>
        <w:t xml:space="preserve"> in 1970</w:t>
      </w:r>
      <w:r w:rsidRPr="00667E49">
        <w:rPr>
          <w:rFonts w:eastAsiaTheme="minorHAnsi"/>
          <w:color w:val="000000" w:themeColor="text1"/>
          <w:szCs w:val="22"/>
          <w:u w:color="000000" w:themeColor="text1"/>
        </w:rPr>
        <w:t>, Mrs. VanFaussien took up her duties at Orangeburg Consolidated School District 4 and served there until 1988. Since that time, she has served with distinction as executive assistant to</w:t>
      </w:r>
      <w:r w:rsidR="009E2985">
        <w:rPr>
          <w:rFonts w:eastAsiaTheme="minorHAnsi"/>
          <w:color w:val="000000" w:themeColor="text1"/>
          <w:szCs w:val="22"/>
          <w:u w:color="000000" w:themeColor="text1"/>
        </w:rPr>
        <w:t xml:space="preserve"> the Orangeburg County a</w:t>
      </w:r>
      <w:r w:rsidRPr="00667E49">
        <w:rPr>
          <w:rFonts w:eastAsiaTheme="minorHAnsi"/>
          <w:color w:val="000000" w:themeColor="text1"/>
          <w:szCs w:val="22"/>
          <w:u w:color="000000" w:themeColor="text1"/>
        </w:rPr>
        <w:t>dministrator; and</w:t>
      </w: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6A56" w:rsidRPr="009E6A56" w:rsidRDefault="003B533D" w:rsidP="009E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DA3475">
        <w:rPr>
          <w:rFonts w:eastAsiaTheme="minorHAnsi"/>
          <w:color w:val="000000" w:themeColor="text1"/>
          <w:szCs w:val="22"/>
          <w:u w:color="000000" w:themeColor="text1"/>
        </w:rPr>
        <w:t xml:space="preserve">a woman of faith, Mrs. VanFaussien finds her spiritual strength as a member of </w:t>
      </w:r>
      <w:r w:rsidR="009E6A56" w:rsidRPr="009E6A56">
        <w:rPr>
          <w:rFonts w:eastAsiaTheme="minorHAnsi"/>
          <w:color w:val="000000" w:themeColor="text1"/>
          <w:szCs w:val="22"/>
          <w:u w:color="000000" w:themeColor="text1"/>
        </w:rPr>
        <w:t>Ebene</w:t>
      </w:r>
      <w:r w:rsidR="009E6A56">
        <w:rPr>
          <w:rFonts w:eastAsiaTheme="minorHAnsi"/>
          <w:color w:val="000000" w:themeColor="text1"/>
          <w:szCs w:val="22"/>
          <w:u w:color="000000" w:themeColor="text1"/>
        </w:rPr>
        <w:t xml:space="preserve">zer Baptist Church in Cordova, </w:t>
      </w:r>
      <w:r w:rsidR="009E6A56" w:rsidRPr="009E6A56">
        <w:rPr>
          <w:rFonts w:eastAsiaTheme="minorHAnsi"/>
          <w:color w:val="000000" w:themeColor="text1"/>
          <w:szCs w:val="22"/>
          <w:u w:color="000000" w:themeColor="text1"/>
        </w:rPr>
        <w:t>where she has been the pianist for the past forty years and continues to be active on numerous committees</w:t>
      </w:r>
      <w:r w:rsidR="009E6A56">
        <w:rPr>
          <w:rFonts w:eastAsiaTheme="minorHAnsi"/>
          <w:color w:val="000000" w:themeColor="text1"/>
          <w:szCs w:val="22"/>
          <w:u w:color="000000" w:themeColor="text1"/>
        </w:rPr>
        <w:t>; and</w:t>
      </w:r>
    </w:p>
    <w:p w:rsidR="009E6A56" w:rsidRPr="009E6A56" w:rsidRDefault="009E6A56" w:rsidP="009E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6A56" w:rsidRPr="009E6A56" w:rsidRDefault="009E6A56" w:rsidP="00686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861FE">
        <w:rPr>
          <w:rFonts w:eastAsiaTheme="minorHAnsi"/>
          <w:color w:val="000000" w:themeColor="text1"/>
          <w:szCs w:val="22"/>
          <w:u w:color="000000" w:themeColor="text1"/>
        </w:rPr>
        <w:t>because she believes in active participation in her community, she c</w:t>
      </w:r>
      <w:r w:rsidRPr="009E6A56">
        <w:rPr>
          <w:rFonts w:eastAsiaTheme="minorHAnsi"/>
          <w:color w:val="000000" w:themeColor="text1"/>
          <w:szCs w:val="22"/>
          <w:u w:color="000000" w:themeColor="text1"/>
        </w:rPr>
        <w:t>urrently</w:t>
      </w:r>
      <w:r w:rsidR="006861FE">
        <w:rPr>
          <w:rFonts w:eastAsiaTheme="minorHAnsi"/>
          <w:color w:val="000000" w:themeColor="text1"/>
          <w:szCs w:val="22"/>
          <w:u w:color="000000" w:themeColor="text1"/>
        </w:rPr>
        <w:t xml:space="preserve"> </w:t>
      </w:r>
      <w:r w:rsidRPr="009E6A56">
        <w:rPr>
          <w:rFonts w:eastAsiaTheme="minorHAnsi"/>
          <w:color w:val="000000" w:themeColor="text1"/>
          <w:szCs w:val="22"/>
          <w:u w:color="000000" w:themeColor="text1"/>
        </w:rPr>
        <w:t>serves on the Orangeburg County Literacy Council and Orangeburg County Tourism Board</w:t>
      </w:r>
      <w:r w:rsidR="006861FE">
        <w:rPr>
          <w:rFonts w:eastAsiaTheme="minorHAnsi"/>
          <w:color w:val="000000" w:themeColor="text1"/>
          <w:szCs w:val="22"/>
          <w:u w:color="000000" w:themeColor="text1"/>
        </w:rPr>
        <w:t>; and</w:t>
      </w:r>
    </w:p>
    <w:p w:rsidR="009E6A56" w:rsidRPr="009E6A56" w:rsidRDefault="009E6A56" w:rsidP="009E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1014" w:rsidRDefault="005F1014"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015FB0">
        <w:rPr>
          <w:color w:val="000000" w:themeColor="text1"/>
          <w:u w:color="000000" w:themeColor="text1"/>
        </w:rPr>
        <w:t xml:space="preserve">married </w:t>
      </w:r>
      <w:r>
        <w:rPr>
          <w:color w:val="000000" w:themeColor="text1"/>
          <w:u w:color="000000" w:themeColor="text1"/>
        </w:rPr>
        <w:t xml:space="preserve">to </w:t>
      </w:r>
      <w:r w:rsidRPr="00015FB0">
        <w:rPr>
          <w:color w:val="000000" w:themeColor="text1"/>
          <w:u w:color="000000" w:themeColor="text1"/>
        </w:rPr>
        <w:t>Joe</w:t>
      </w:r>
      <w:r>
        <w:rPr>
          <w:color w:val="000000" w:themeColor="text1"/>
          <w:u w:color="000000" w:themeColor="text1"/>
        </w:rPr>
        <w:t xml:space="preserve"> VanFaussien</w:t>
      </w:r>
      <w:r w:rsidR="00A8046B">
        <w:rPr>
          <w:color w:val="000000" w:themeColor="text1"/>
          <w:u w:color="000000" w:themeColor="text1"/>
        </w:rPr>
        <w:t>, she</w:t>
      </w:r>
      <w:r w:rsidR="00C15879">
        <w:rPr>
          <w:color w:val="000000" w:themeColor="text1"/>
          <w:u w:color="000000" w:themeColor="text1"/>
        </w:rPr>
        <w:t xml:space="preserve"> is the proud mother of </w:t>
      </w:r>
      <w:r>
        <w:rPr>
          <w:color w:val="000000" w:themeColor="text1"/>
          <w:u w:color="000000" w:themeColor="text1"/>
        </w:rPr>
        <w:t>tw</w:t>
      </w:r>
      <w:r w:rsidRPr="00015FB0">
        <w:rPr>
          <w:color w:val="000000" w:themeColor="text1"/>
          <w:u w:color="000000" w:themeColor="text1"/>
        </w:rPr>
        <w:t xml:space="preserve">o </w:t>
      </w:r>
      <w:r w:rsidR="00C15879">
        <w:rPr>
          <w:color w:val="000000" w:themeColor="text1"/>
          <w:u w:color="000000" w:themeColor="text1"/>
        </w:rPr>
        <w:t xml:space="preserve">beautiful </w:t>
      </w:r>
      <w:r w:rsidRPr="00015FB0">
        <w:rPr>
          <w:color w:val="000000" w:themeColor="text1"/>
          <w:u w:color="000000" w:themeColor="text1"/>
        </w:rPr>
        <w:t>daughters</w:t>
      </w:r>
      <w:r>
        <w:rPr>
          <w:color w:val="000000" w:themeColor="text1"/>
          <w:u w:color="000000" w:themeColor="text1"/>
        </w:rPr>
        <w:t xml:space="preserve">, </w:t>
      </w:r>
      <w:r w:rsidRPr="00015FB0">
        <w:rPr>
          <w:color w:val="000000" w:themeColor="text1"/>
          <w:u w:color="000000" w:themeColor="text1"/>
        </w:rPr>
        <w:t>Stephanie and Stacey</w:t>
      </w:r>
      <w:r w:rsidR="00C15879">
        <w:rPr>
          <w:color w:val="000000" w:themeColor="text1"/>
          <w:u w:color="000000" w:themeColor="text1"/>
        </w:rPr>
        <w:t>, who have given her the delight of five charming grandchildren</w:t>
      </w:r>
      <w:r>
        <w:rPr>
          <w:color w:val="000000" w:themeColor="text1"/>
          <w:u w:color="000000" w:themeColor="text1"/>
        </w:rPr>
        <w:t>; and</w:t>
      </w:r>
    </w:p>
    <w:p w:rsidR="005F1014" w:rsidRDefault="005F1014"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526F" w:rsidRPr="00037992" w:rsidRDefault="00757A2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Ruth VanFaussien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demonstrated in her service to the people of South Carolina, takes great pleasure in wishing her well as she enters retirement and trusts she will find much enjoyment in the more leisurely pace of the days ahead. </w:t>
      </w:r>
      <w:r w:rsidR="0067526F" w:rsidRPr="00037992">
        <w:rPr>
          <w:rFonts w:eastAsiaTheme="minorHAnsi"/>
          <w:color w:val="000000" w:themeColor="text1"/>
          <w:szCs w:val="22"/>
          <w:u w:color="000000" w:themeColor="text1"/>
        </w:rPr>
        <w:t>Now, therefore,</w:t>
      </w: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6A6F" w:rsidRDefault="000C6A6F" w:rsidP="000C6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80D" w:rsidRPr="002176ED" w:rsidRDefault="0067526F" w:rsidP="0082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rsidR="000C6A6F">
        <w:t>Senate</w:t>
      </w:r>
      <w:r w:rsidRPr="001B45CB">
        <w:rPr>
          <w:rFonts w:eastAsiaTheme="minorHAnsi"/>
          <w:color w:val="000000" w:themeColor="text1"/>
          <w:szCs w:val="22"/>
          <w:u w:color="000000" w:themeColor="text1"/>
        </w:rPr>
        <w:t xml:space="preserve">, by this resolution, recognize and honor </w:t>
      </w:r>
      <w:r w:rsidR="0082780D">
        <w:rPr>
          <w:rFonts w:eastAsiaTheme="minorHAnsi"/>
          <w:color w:val="000000" w:themeColor="text1"/>
          <w:szCs w:val="22"/>
          <w:u w:color="000000" w:themeColor="text1"/>
        </w:rPr>
        <w:t>Ruth VanFaussien</w:t>
      </w:r>
      <w:r w:rsidR="0082780D">
        <w:rPr>
          <w:color w:val="000000" w:themeColor="text1"/>
          <w:u w:color="000000" w:themeColor="text1"/>
        </w:rPr>
        <w:t>, e</w:t>
      </w:r>
      <w:r w:rsidR="0082780D" w:rsidRPr="008B0696">
        <w:rPr>
          <w:color w:val="000000" w:themeColor="text1"/>
          <w:u w:color="000000" w:themeColor="text1"/>
        </w:rPr>
        <w:t xml:space="preserve">xecutive </w:t>
      </w:r>
      <w:r w:rsidR="0082780D">
        <w:rPr>
          <w:color w:val="000000" w:themeColor="text1"/>
          <w:u w:color="000000" w:themeColor="text1"/>
        </w:rPr>
        <w:t>a</w:t>
      </w:r>
      <w:r w:rsidR="0082780D" w:rsidRPr="008B0696">
        <w:rPr>
          <w:color w:val="000000" w:themeColor="text1"/>
          <w:u w:color="000000" w:themeColor="text1"/>
        </w:rPr>
        <w:t xml:space="preserve">ssistant to the </w:t>
      </w:r>
      <w:r w:rsidR="0082780D">
        <w:rPr>
          <w:color w:val="000000" w:themeColor="text1"/>
          <w:u w:color="000000" w:themeColor="text1"/>
        </w:rPr>
        <w:t>Orangeburg C</w:t>
      </w:r>
      <w:r w:rsidR="0082780D">
        <w:rPr>
          <w:rFonts w:eastAsiaTheme="minorHAnsi"/>
          <w:color w:val="000000" w:themeColor="text1"/>
          <w:szCs w:val="22"/>
          <w:u w:color="000000" w:themeColor="text1"/>
        </w:rPr>
        <w:t>ounty administrator, up</w:t>
      </w:r>
      <w:r w:rsidR="0082780D" w:rsidRPr="002176ED">
        <w:rPr>
          <w:rFonts w:eastAsiaTheme="minorHAnsi"/>
          <w:color w:val="000000" w:themeColor="text1"/>
          <w:szCs w:val="22"/>
          <w:u w:color="000000" w:themeColor="text1"/>
        </w:rPr>
        <w:t>on the occasion of h</w:t>
      </w:r>
      <w:r w:rsidR="0082780D">
        <w:rPr>
          <w:rFonts w:eastAsiaTheme="minorHAnsi"/>
          <w:color w:val="000000" w:themeColor="text1"/>
          <w:szCs w:val="22"/>
          <w:u w:color="000000" w:themeColor="text1"/>
        </w:rPr>
        <w:t>er</w:t>
      </w:r>
      <w:r w:rsidR="0082780D" w:rsidRPr="002176ED">
        <w:rPr>
          <w:rFonts w:eastAsiaTheme="minorHAnsi"/>
          <w:color w:val="000000" w:themeColor="text1"/>
          <w:szCs w:val="22"/>
          <w:u w:color="000000" w:themeColor="text1"/>
        </w:rPr>
        <w:t xml:space="preserve"> retirement</w:t>
      </w:r>
      <w:r w:rsidR="0082780D">
        <w:rPr>
          <w:rFonts w:eastAsiaTheme="minorHAnsi"/>
          <w:color w:val="000000" w:themeColor="text1"/>
          <w:szCs w:val="22"/>
          <w:u w:color="000000" w:themeColor="text1"/>
        </w:rPr>
        <w:t>,</w:t>
      </w:r>
      <w:r w:rsidR="0082780D" w:rsidRPr="002176ED">
        <w:rPr>
          <w:rFonts w:eastAsiaTheme="minorHAnsi"/>
          <w:color w:val="000000" w:themeColor="text1"/>
          <w:szCs w:val="22"/>
          <w:u w:color="000000" w:themeColor="text1"/>
        </w:rPr>
        <w:t xml:space="preserve"> and </w:t>
      </w:r>
      <w:r w:rsidR="0082780D">
        <w:rPr>
          <w:rFonts w:eastAsiaTheme="minorHAnsi"/>
          <w:color w:val="000000" w:themeColor="text1"/>
          <w:szCs w:val="22"/>
          <w:u w:color="000000" w:themeColor="text1"/>
        </w:rPr>
        <w:t>w</w:t>
      </w:r>
      <w:r w:rsidR="0082780D" w:rsidRPr="002176ED">
        <w:rPr>
          <w:rFonts w:eastAsiaTheme="minorHAnsi"/>
          <w:color w:val="000000" w:themeColor="text1"/>
          <w:szCs w:val="22"/>
          <w:u w:color="000000" w:themeColor="text1"/>
        </w:rPr>
        <w:t>ish h</w:t>
      </w:r>
      <w:r w:rsidR="0082780D">
        <w:rPr>
          <w:rFonts w:eastAsiaTheme="minorHAnsi"/>
          <w:color w:val="000000" w:themeColor="text1"/>
          <w:szCs w:val="22"/>
          <w:u w:color="000000" w:themeColor="text1"/>
        </w:rPr>
        <w:t>er</w:t>
      </w:r>
      <w:r w:rsidR="0082780D" w:rsidRPr="002176ED">
        <w:rPr>
          <w:rFonts w:eastAsiaTheme="minorHAnsi"/>
          <w:color w:val="000000" w:themeColor="text1"/>
          <w:szCs w:val="22"/>
          <w:u w:color="000000" w:themeColor="text1"/>
        </w:rPr>
        <w:t xml:space="preserve"> continued success and </w:t>
      </w:r>
      <w:r w:rsidR="0082780D">
        <w:rPr>
          <w:rFonts w:eastAsiaTheme="minorHAnsi"/>
          <w:color w:val="000000" w:themeColor="text1"/>
          <w:szCs w:val="22"/>
          <w:u w:color="000000" w:themeColor="text1"/>
        </w:rPr>
        <w:t>fulfillment</w:t>
      </w:r>
      <w:r w:rsidR="0082780D" w:rsidRPr="002176ED">
        <w:rPr>
          <w:rFonts w:eastAsiaTheme="minorHAnsi"/>
          <w:color w:val="000000" w:themeColor="text1"/>
          <w:szCs w:val="22"/>
          <w:u w:color="000000" w:themeColor="text1"/>
        </w:rPr>
        <w:t xml:space="preserve"> in all h</w:t>
      </w:r>
      <w:r w:rsidR="0082780D">
        <w:rPr>
          <w:rFonts w:eastAsiaTheme="minorHAnsi"/>
          <w:color w:val="000000" w:themeColor="text1"/>
          <w:szCs w:val="22"/>
          <w:u w:color="000000" w:themeColor="text1"/>
        </w:rPr>
        <w:t>er</w:t>
      </w:r>
      <w:r w:rsidR="0082780D" w:rsidRPr="002176ED">
        <w:rPr>
          <w:rFonts w:eastAsiaTheme="minorHAnsi"/>
          <w:color w:val="000000" w:themeColor="text1"/>
          <w:szCs w:val="22"/>
          <w:u w:color="000000" w:themeColor="text1"/>
        </w:rPr>
        <w:t xml:space="preserve"> future endeavors.</w:t>
      </w: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 xml:space="preserve">rovided </w:t>
      </w:r>
      <w:r w:rsidRPr="001B45CB">
        <w:rPr>
          <w:rFonts w:eastAsiaTheme="minorHAnsi"/>
          <w:color w:val="000000" w:themeColor="text1"/>
          <w:szCs w:val="22"/>
          <w:u w:color="000000" w:themeColor="text1"/>
        </w:rPr>
        <w:t xml:space="preserve">to </w:t>
      </w:r>
      <w:r w:rsidR="0082780D">
        <w:rPr>
          <w:rFonts w:eastAsiaTheme="minorHAnsi"/>
          <w:color w:val="000000" w:themeColor="text1"/>
          <w:szCs w:val="22"/>
          <w:u w:color="000000" w:themeColor="text1"/>
        </w:rPr>
        <w:t>Ruth VanFaussien</w:t>
      </w:r>
      <w:r w:rsidRPr="00B1567F">
        <w:rPr>
          <w:rFonts w:eastAsiaTheme="minorHAnsi"/>
          <w:color w:val="000000" w:themeColor="text1"/>
          <w:szCs w:val="22"/>
          <w:u w:color="000000" w:themeColor="text1"/>
        </w:rPr>
        <w:t>.</w:t>
      </w:r>
    </w:p>
    <w:p w:rsidR="003C7465" w:rsidRDefault="00FA59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465" w:rsidRDefault="003C7465" w:rsidP="00AC1D36">
      <w:pPr>
        <w:suppressAutoHyphens/>
      </w:pPr>
    </w:p>
    <w:sectPr w:rsidR="003C7465" w:rsidSect="00AC1D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1FE" w:rsidRDefault="006861FE" w:rsidP="009F0C77">
      <w:r>
        <w:separator/>
      </w:r>
    </w:p>
  </w:endnote>
  <w:endnote w:type="continuationSeparator" w:id="0">
    <w:p w:rsidR="006861FE" w:rsidRDefault="006861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AAC29E-A68E-4A14-B4B4-02B72F2DFCB1}"/>
    <w:embedBold r:id="rId2" w:fontKey="{990F6900-A4AB-4124-9E1A-37341164640D}"/>
  </w:font>
  <w:font w:name="Calibri">
    <w:panose1 w:val="020F0502020204030204"/>
    <w:charset w:val="00"/>
    <w:family w:val="swiss"/>
    <w:pitch w:val="variable"/>
    <w:sig w:usb0="E10002FF" w:usb1="4000ACFF" w:usb2="00000009" w:usb3="00000000" w:csb0="0000019F" w:csb1="00000000"/>
    <w:embedRegular r:id="rId3" w:fontKey="{07877B55-5512-464B-9984-2B62680CFF26}"/>
  </w:font>
  <w:font w:name="Tahoma">
    <w:panose1 w:val="020B0604030504040204"/>
    <w:charset w:val="00"/>
    <w:family w:val="swiss"/>
    <w:pitch w:val="variable"/>
    <w:sig w:usb0="21002A87" w:usb1="80000000" w:usb2="00000008" w:usb3="00000000" w:csb0="000101FF" w:csb1="00000000"/>
    <w:embedRegular r:id="rId4" w:fontKey="{AA48ECCB-B9FB-4182-BCAA-E5A2608DBA40}"/>
  </w:font>
  <w:font w:name="Cambria">
    <w:panose1 w:val="02040503050406030204"/>
    <w:charset w:val="00"/>
    <w:family w:val="roman"/>
    <w:pitch w:val="variable"/>
    <w:sig w:usb0="E00002FF" w:usb1="400004FF" w:usb2="00000000" w:usb3="00000000" w:csb0="0000019F" w:csb1="00000000"/>
    <w:embedRegular r:id="rId5" w:fontKey="{48720C02-82ED-4066-A92C-87F2934F0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D36" w:rsidRPr="003C7465" w:rsidRDefault="00AC1D36" w:rsidP="003C7465">
    <w:pPr>
      <w:pStyle w:val="Footer"/>
      <w:tabs>
        <w:tab w:val="clear" w:pos="4680"/>
        <w:tab w:val="clear" w:pos="9360"/>
        <w:tab w:val="center" w:pos="2995"/>
      </w:tabs>
      <w:spacing w:before="120"/>
    </w:pPr>
    <w:r>
      <w:t>[1618]</w:t>
    </w:r>
    <w:r>
      <w:tab/>
    </w:r>
    <w:r w:rsidR="00256922">
      <w:fldChar w:fldCharType="begin"/>
    </w:r>
    <w:r w:rsidR="00256922">
      <w:instrText xml:space="preserve"> PAGE  \* MERGEFORMAT </w:instrText>
    </w:r>
    <w:r w:rsidR="00256922">
      <w:fldChar w:fldCharType="separate"/>
    </w:r>
    <w:r w:rsidR="00256922">
      <w:rPr>
        <w:noProof/>
      </w:rPr>
      <w:t>1</w:t>
    </w:r>
    <w:r w:rsidR="002569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1FE" w:rsidRDefault="006861FE" w:rsidP="009F0C77">
      <w:r>
        <w:separator/>
      </w:r>
    </w:p>
  </w:footnote>
  <w:footnote w:type="continuationSeparator" w:id="0">
    <w:p w:rsidR="006861FE" w:rsidRDefault="006861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60DG12"/>
    <w:docVar w:name="CoverBillType" w:val="r"/>
    <w:docVar w:name="docpath" w:val="L:\Council\bills\RM\1660DG12.DOCX"/>
    <w:docVar w:name="dvBillNumber" w:val="1618"/>
    <w:docVar w:name="dvBillNumberPrefix" w:val="S. "/>
    <w:docVar w:name="dvOriginalBody" w:val="Senate"/>
    <w:docVar w:name="dvSteno" w:val="RM"/>
    <w:docVar w:name="NameofBody" w:val="s"/>
    <w:docVar w:name="vgroup2" w:val="Council"/>
  </w:docVars>
  <w:rsids>
    <w:rsidRoot w:val="00126937"/>
    <w:rsid w:val="00026C9A"/>
    <w:rsid w:val="000965A1"/>
    <w:rsid w:val="00097E57"/>
    <w:rsid w:val="000C6A6F"/>
    <w:rsid w:val="000E1785"/>
    <w:rsid w:val="001023A4"/>
    <w:rsid w:val="0010776B"/>
    <w:rsid w:val="00126937"/>
    <w:rsid w:val="00133E66"/>
    <w:rsid w:val="00134ACF"/>
    <w:rsid w:val="00144E15"/>
    <w:rsid w:val="00145749"/>
    <w:rsid w:val="00160E8D"/>
    <w:rsid w:val="001A0E28"/>
    <w:rsid w:val="001A4A62"/>
    <w:rsid w:val="001A681E"/>
    <w:rsid w:val="001D0149"/>
    <w:rsid w:val="001D08F2"/>
    <w:rsid w:val="002037CA"/>
    <w:rsid w:val="002047A2"/>
    <w:rsid w:val="002321B6"/>
    <w:rsid w:val="00232FA3"/>
    <w:rsid w:val="0023696B"/>
    <w:rsid w:val="00250967"/>
    <w:rsid w:val="00256922"/>
    <w:rsid w:val="00270E32"/>
    <w:rsid w:val="002759C5"/>
    <w:rsid w:val="00277DEE"/>
    <w:rsid w:val="00280D88"/>
    <w:rsid w:val="00294ABE"/>
    <w:rsid w:val="00297CBA"/>
    <w:rsid w:val="002A208F"/>
    <w:rsid w:val="002A3EB4"/>
    <w:rsid w:val="00325348"/>
    <w:rsid w:val="00393688"/>
    <w:rsid w:val="003B533D"/>
    <w:rsid w:val="003C7465"/>
    <w:rsid w:val="003D411E"/>
    <w:rsid w:val="003E3C1E"/>
    <w:rsid w:val="003E6148"/>
    <w:rsid w:val="00400EAA"/>
    <w:rsid w:val="0041760A"/>
    <w:rsid w:val="00446BDD"/>
    <w:rsid w:val="00453F66"/>
    <w:rsid w:val="004809EE"/>
    <w:rsid w:val="00511EE9"/>
    <w:rsid w:val="00521E00"/>
    <w:rsid w:val="00526132"/>
    <w:rsid w:val="0056226F"/>
    <w:rsid w:val="00577C6C"/>
    <w:rsid w:val="0058501B"/>
    <w:rsid w:val="005929DD"/>
    <w:rsid w:val="005D2D6A"/>
    <w:rsid w:val="005F1014"/>
    <w:rsid w:val="006215AA"/>
    <w:rsid w:val="0062504A"/>
    <w:rsid w:val="006340D9"/>
    <w:rsid w:val="00643B8E"/>
    <w:rsid w:val="00665EBC"/>
    <w:rsid w:val="00667E49"/>
    <w:rsid w:val="0067526F"/>
    <w:rsid w:val="006757EB"/>
    <w:rsid w:val="006861FE"/>
    <w:rsid w:val="0069470D"/>
    <w:rsid w:val="006A476C"/>
    <w:rsid w:val="006C6A93"/>
    <w:rsid w:val="006E02F9"/>
    <w:rsid w:val="00753C04"/>
    <w:rsid w:val="00756946"/>
    <w:rsid w:val="00757A2F"/>
    <w:rsid w:val="00757F80"/>
    <w:rsid w:val="00766D67"/>
    <w:rsid w:val="00771EEC"/>
    <w:rsid w:val="00786819"/>
    <w:rsid w:val="007A325A"/>
    <w:rsid w:val="007B07E6"/>
    <w:rsid w:val="007F1523"/>
    <w:rsid w:val="007F509E"/>
    <w:rsid w:val="007F5799"/>
    <w:rsid w:val="007F6947"/>
    <w:rsid w:val="0082780D"/>
    <w:rsid w:val="00872729"/>
    <w:rsid w:val="008B7D72"/>
    <w:rsid w:val="008F4429"/>
    <w:rsid w:val="00903334"/>
    <w:rsid w:val="009352BB"/>
    <w:rsid w:val="00990668"/>
    <w:rsid w:val="009E2985"/>
    <w:rsid w:val="009E6A56"/>
    <w:rsid w:val="009F0C77"/>
    <w:rsid w:val="009F4DD1"/>
    <w:rsid w:val="00A64E80"/>
    <w:rsid w:val="00A741D9"/>
    <w:rsid w:val="00A8046B"/>
    <w:rsid w:val="00A9741D"/>
    <w:rsid w:val="00AC1D36"/>
    <w:rsid w:val="00AD4B17"/>
    <w:rsid w:val="00AF2DFE"/>
    <w:rsid w:val="00AF720C"/>
    <w:rsid w:val="00B26FA6"/>
    <w:rsid w:val="00B741CB"/>
    <w:rsid w:val="00B934F3"/>
    <w:rsid w:val="00BB6347"/>
    <w:rsid w:val="00BD2134"/>
    <w:rsid w:val="00BD7073"/>
    <w:rsid w:val="00C038D8"/>
    <w:rsid w:val="00C045DD"/>
    <w:rsid w:val="00C15879"/>
    <w:rsid w:val="00C3136F"/>
    <w:rsid w:val="00C3483A"/>
    <w:rsid w:val="00C74E9D"/>
    <w:rsid w:val="00C82FD3"/>
    <w:rsid w:val="00CB2B04"/>
    <w:rsid w:val="00CC6B7B"/>
    <w:rsid w:val="00CD3619"/>
    <w:rsid w:val="00CF4447"/>
    <w:rsid w:val="00D34AE6"/>
    <w:rsid w:val="00D405E7"/>
    <w:rsid w:val="00D41D56"/>
    <w:rsid w:val="00D6260D"/>
    <w:rsid w:val="00D6662B"/>
    <w:rsid w:val="00D95E2F"/>
    <w:rsid w:val="00D970A9"/>
    <w:rsid w:val="00DA27AB"/>
    <w:rsid w:val="00DA3475"/>
    <w:rsid w:val="00DB3AC0"/>
    <w:rsid w:val="00DD3E31"/>
    <w:rsid w:val="00DD7ACE"/>
    <w:rsid w:val="00DE68F0"/>
    <w:rsid w:val="00DF3845"/>
    <w:rsid w:val="00DF7E17"/>
    <w:rsid w:val="00E127C9"/>
    <w:rsid w:val="00EB00A2"/>
    <w:rsid w:val="00EB1BF3"/>
    <w:rsid w:val="00EC3279"/>
    <w:rsid w:val="00EF3EEE"/>
    <w:rsid w:val="00F12067"/>
    <w:rsid w:val="00F149A7"/>
    <w:rsid w:val="00F50BAF"/>
    <w:rsid w:val="00F52C10"/>
    <w:rsid w:val="00F81FFD"/>
    <w:rsid w:val="00F85228"/>
    <w:rsid w:val="00FA59B1"/>
    <w:rsid w:val="00FB6773"/>
    <w:rsid w:val="00FE4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8623DA-CA63-4BD6-83EE-4C26C7EE9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2985"/>
    <w:rPr>
      <w:rFonts w:ascii="Tahoma" w:hAnsi="Tahoma" w:cs="Tahoma"/>
      <w:sz w:val="16"/>
      <w:szCs w:val="16"/>
    </w:rPr>
  </w:style>
  <w:style w:type="character" w:customStyle="1" w:styleId="BalloonTextChar">
    <w:name w:val="Balloon Text Char"/>
    <w:basedOn w:val="DefaultParagraphFont"/>
    <w:link w:val="BalloonText"/>
    <w:uiPriority w:val="99"/>
    <w:semiHidden/>
    <w:rsid w:val="009E2985"/>
    <w:rPr>
      <w:rFonts w:ascii="Tahoma" w:eastAsia="Times New Roman" w:hAnsi="Tahoma" w:cs="Tahoma"/>
      <w:sz w:val="16"/>
      <w:szCs w:val="16"/>
    </w:rPr>
  </w:style>
  <w:style w:type="character" w:styleId="Hyperlink">
    <w:name w:val="Hyperlink"/>
    <w:basedOn w:val="DefaultParagraphFont"/>
    <w:uiPriority w:val="99"/>
    <w:unhideWhenUsed/>
    <w:rsid w:val="00AC1D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18_20120625.docx" TargetMode="External"/><Relationship Id="rId3" Type="http://schemas.openxmlformats.org/officeDocument/2006/relationships/settings" Target="settings.xml"/><Relationship Id="rId7" Type="http://schemas.openxmlformats.org/officeDocument/2006/relationships/hyperlink" Target="file:///h:\sj%20archive\2012\06-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1C6A9-9109-4179-A943-4017317D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434</Words>
  <Characters>2444</Characters>
  <Application>Microsoft Office Word</Application>
  <DocSecurity>4</DocSecurity>
  <Lines>95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1618: Ruth Vanfaussien - South Carolina Legislature Online</dc:title>
  <dc:subject/>
  <dc:creator>rosannemcdowell</dc:creator>
  <cp:keywords/>
  <dc:description/>
  <cp:lastModifiedBy>N Cumfer</cp:lastModifiedBy>
  <cp:revision>2</cp:revision>
  <cp:lastPrinted>2012-06-22T13:22:00Z</cp:lastPrinted>
  <dcterms:created xsi:type="dcterms:W3CDTF">2014-11-21T21:24:00Z</dcterms:created>
  <dcterms:modified xsi:type="dcterms:W3CDTF">2014-11-21T21:24:00Z</dcterms:modified>
</cp:coreProperties>
</file>