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35B" w:rsidRDefault="004D735B" w:rsidP="004D735B">
      <w:pPr>
        <w:widowControl w:val="0"/>
        <w:jc w:val="center"/>
      </w:pPr>
      <w:bookmarkStart w:id="0" w:name="_GoBack"/>
      <w:bookmarkEnd w:id="0"/>
      <w:r w:rsidRPr="004D735B">
        <w:rPr>
          <w:b/>
        </w:rPr>
        <w:t>South Carolina General Assembly</w:t>
      </w:r>
    </w:p>
    <w:p w:rsidR="004D735B" w:rsidRDefault="004D735B" w:rsidP="004D735B">
      <w:pPr>
        <w:widowControl w:val="0"/>
        <w:jc w:val="center"/>
      </w:pPr>
      <w:r>
        <w:t>119th Session, 2011-2012</w:t>
      </w:r>
    </w:p>
    <w:p w:rsidR="004D735B" w:rsidRDefault="004D735B" w:rsidP="004D735B">
      <w:pPr>
        <w:widowControl w:val="0"/>
      </w:pPr>
    </w:p>
    <w:p w:rsidR="004D735B" w:rsidRDefault="004D735B" w:rsidP="004D735B">
      <w:pPr>
        <w:widowControl w:val="0"/>
        <w:rPr>
          <w:b/>
        </w:rPr>
      </w:pPr>
      <w:r w:rsidRPr="004D735B">
        <w:rPr>
          <w:b/>
        </w:rPr>
        <w:t>S.</w:t>
      </w:r>
      <w:r>
        <w:rPr>
          <w:b/>
        </w:rPr>
        <w:t xml:space="preserve"> </w:t>
      </w:r>
      <w:r w:rsidRPr="004D735B">
        <w:rPr>
          <w:b/>
        </w:rPr>
        <w:t>239</w:t>
      </w:r>
    </w:p>
    <w:p w:rsidR="004D735B" w:rsidRDefault="004D735B" w:rsidP="004D735B">
      <w:pPr>
        <w:widowControl w:val="0"/>
        <w:rPr>
          <w:b/>
        </w:rPr>
      </w:pPr>
    </w:p>
    <w:p w:rsidR="004D735B" w:rsidRDefault="004D735B" w:rsidP="004D735B">
      <w:pPr>
        <w:widowControl w:val="0"/>
      </w:pPr>
      <w:r w:rsidRPr="004D735B">
        <w:rPr>
          <w:b/>
        </w:rPr>
        <w:t>STATUS INFORMATION</w:t>
      </w:r>
    </w:p>
    <w:p w:rsidR="004D735B" w:rsidRDefault="004D735B" w:rsidP="004D735B">
      <w:pPr>
        <w:widowControl w:val="0"/>
      </w:pPr>
    </w:p>
    <w:p w:rsidR="004D735B" w:rsidRDefault="004D735B" w:rsidP="004D735B">
      <w:pPr>
        <w:widowControl w:val="0"/>
      </w:pPr>
      <w:r>
        <w:t>General Bill</w:t>
      </w:r>
    </w:p>
    <w:p w:rsidR="004D735B" w:rsidRDefault="00755A30" w:rsidP="004D735B">
      <w:pPr>
        <w:widowControl w:val="0"/>
      </w:pPr>
      <w:r>
        <w:t>Sponsors: Senators L. Martin and Rose</w:t>
      </w:r>
    </w:p>
    <w:p w:rsidR="004D735B" w:rsidRDefault="004D735B" w:rsidP="004D735B">
      <w:pPr>
        <w:widowControl w:val="0"/>
      </w:pPr>
      <w:r>
        <w:t>Document Path: l:\s-res\lam\015mope.mrh.lam.docx</w:t>
      </w:r>
    </w:p>
    <w:p w:rsidR="004D735B" w:rsidRDefault="004D735B" w:rsidP="004D735B">
      <w:pPr>
        <w:widowControl w:val="0"/>
      </w:pPr>
    </w:p>
    <w:p w:rsidR="00626C30" w:rsidRDefault="00626C30" w:rsidP="004D735B">
      <w:pPr>
        <w:widowControl w:val="0"/>
      </w:pPr>
      <w:r>
        <w:t>Introduced in the Senate on January 11, 2011</w:t>
      </w:r>
    </w:p>
    <w:p w:rsidR="00626C30" w:rsidRPr="00626C30" w:rsidRDefault="00626C30" w:rsidP="004D735B">
      <w:pPr>
        <w:widowControl w:val="0"/>
      </w:pPr>
      <w:r>
        <w:t xml:space="preserve">Currently residing in the Senate Committee on </w:t>
      </w:r>
      <w:r w:rsidRPr="00626C30">
        <w:rPr>
          <w:b/>
        </w:rPr>
        <w:t>Transportation</w:t>
      </w:r>
    </w:p>
    <w:p w:rsidR="00626C30" w:rsidRDefault="00626C30" w:rsidP="004D735B">
      <w:pPr>
        <w:widowControl w:val="0"/>
      </w:pPr>
    </w:p>
    <w:p w:rsidR="004D735B" w:rsidRDefault="004D735B" w:rsidP="004D735B">
      <w:pPr>
        <w:widowControl w:val="0"/>
      </w:pPr>
      <w:r>
        <w:t xml:space="preserve">Summary: </w:t>
      </w:r>
      <w:r w:rsidR="00650725">
        <w:t>Moped</w:t>
      </w:r>
    </w:p>
    <w:p w:rsidR="004D735B" w:rsidRDefault="004D735B" w:rsidP="004D735B">
      <w:pPr>
        <w:widowControl w:val="0"/>
      </w:pPr>
    </w:p>
    <w:p w:rsidR="004D735B" w:rsidRDefault="004D735B" w:rsidP="004D735B">
      <w:pPr>
        <w:widowControl w:val="0"/>
      </w:pPr>
    </w:p>
    <w:p w:rsidR="004D735B" w:rsidRDefault="004D735B" w:rsidP="004D735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D735B">
        <w:rPr>
          <w:b/>
        </w:rPr>
        <w:t>HISTORY OF LEGISLATIVE ACTIONS</w:t>
      </w:r>
    </w:p>
    <w:p w:rsidR="004D735B" w:rsidRDefault="004D735B" w:rsidP="004D735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D735B" w:rsidRPr="004D735B" w:rsidRDefault="004D735B" w:rsidP="004D735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D735B">
        <w:rPr>
          <w:u w:val="single"/>
        </w:rPr>
        <w:tab/>
        <w:t>Date</w:t>
      </w:r>
      <w:r w:rsidRPr="004D735B">
        <w:rPr>
          <w:u w:val="single"/>
        </w:rPr>
        <w:tab/>
        <w:t>Body</w:t>
      </w:r>
      <w:r w:rsidRPr="004D735B">
        <w:rPr>
          <w:u w:val="single"/>
        </w:rPr>
        <w:tab/>
        <w:t>Action Description with journal page number</w:t>
      </w:r>
      <w:r w:rsidRPr="004D735B">
        <w:rPr>
          <w:u w:val="single"/>
        </w:rPr>
        <w:tab/>
      </w:r>
    </w:p>
    <w:p w:rsidR="00A34439" w:rsidRDefault="00A34439" w:rsidP="00A344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12/8/2010</w:t>
      </w:r>
      <w:r>
        <w:tab/>
        <w:t>Senate</w:t>
      </w:r>
      <w:r>
        <w:tab/>
      </w:r>
      <w:r w:rsidRPr="008D3699">
        <w:t>Prefiled</w:t>
      </w:r>
    </w:p>
    <w:p w:rsidR="00A34439" w:rsidRDefault="00A34439" w:rsidP="00A344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12/8/2010</w:t>
      </w:r>
      <w:r>
        <w:tab/>
        <w:t>Senate</w:t>
      </w:r>
      <w:r>
        <w:tab/>
      </w:r>
      <w:r w:rsidRPr="008D3699">
        <w:t xml:space="preserve">Referred to Committee on </w:t>
      </w:r>
      <w:r w:rsidRPr="008D3699">
        <w:rPr>
          <w:b/>
        </w:rPr>
        <w:t>Transportation</w:t>
      </w:r>
    </w:p>
    <w:p w:rsidR="00A34439" w:rsidRDefault="00A34439" w:rsidP="00A344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  <w:t xml:space="preserve">Introduced and read first time </w:t>
      </w:r>
      <w:r w:rsidRPr="008D3699">
        <w:t>(</w:t>
      </w:r>
      <w:hyperlink r:id="rId6" w:history="1">
        <w:r w:rsidRPr="008D3699">
          <w:rPr>
            <w:rStyle w:val="Hyperlink"/>
          </w:rPr>
          <w:t>Senate Journal</w:t>
        </w:r>
        <w:r w:rsidRPr="008D3699">
          <w:rPr>
            <w:rStyle w:val="Hyperlink"/>
          </w:rPr>
          <w:noBreakHyphen/>
          <w:t>page 111</w:t>
        </w:r>
      </w:hyperlink>
      <w:r w:rsidRPr="008D3699">
        <w:t>)</w:t>
      </w:r>
    </w:p>
    <w:p w:rsidR="00A34439" w:rsidRDefault="00A34439" w:rsidP="00A344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8D3699">
        <w:t>Referred</w:t>
      </w:r>
      <w:r>
        <w:t xml:space="preserve"> to Committee on </w:t>
      </w:r>
      <w:r w:rsidRPr="008D3699">
        <w:rPr>
          <w:b/>
        </w:rPr>
        <w:t>Transportation</w:t>
      </w:r>
      <w:r>
        <w:t xml:space="preserve"> </w:t>
      </w:r>
      <w:r w:rsidRPr="008D3699">
        <w:t>(</w:t>
      </w:r>
      <w:hyperlink r:id="rId7" w:history="1">
        <w:r w:rsidRPr="008D3699">
          <w:rPr>
            <w:rStyle w:val="Hyperlink"/>
          </w:rPr>
          <w:t>Senate Journal</w:t>
        </w:r>
        <w:r w:rsidRPr="008D3699">
          <w:rPr>
            <w:rStyle w:val="Hyperlink"/>
          </w:rPr>
          <w:noBreakHyphen/>
          <w:t>page 111</w:t>
        </w:r>
      </w:hyperlink>
      <w:r w:rsidRPr="008D3699">
        <w:t>)</w:t>
      </w:r>
    </w:p>
    <w:p w:rsidR="00A34439" w:rsidRDefault="00A34439" w:rsidP="00A344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D735B" w:rsidRPr="004D735B" w:rsidRDefault="004D735B" w:rsidP="004D73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D735B" w:rsidRDefault="004D735B" w:rsidP="004D735B">
      <w:pPr>
        <w:widowControl w:val="0"/>
      </w:pPr>
      <w:r w:rsidRPr="004D735B">
        <w:rPr>
          <w:b/>
        </w:rPr>
        <w:t>VERSIONS OF THIS BILL</w:t>
      </w:r>
    </w:p>
    <w:p w:rsidR="004D735B" w:rsidRDefault="004D735B" w:rsidP="004D735B">
      <w:pPr>
        <w:widowControl w:val="0"/>
      </w:pPr>
    </w:p>
    <w:p w:rsidR="004D735B" w:rsidRDefault="004877E1" w:rsidP="004D735B">
      <w:pPr>
        <w:widowControl w:val="0"/>
      </w:pPr>
      <w:hyperlink r:id="rId8" w:history="1">
        <w:r w:rsidR="004D735B">
          <w:rPr>
            <w:rStyle w:val="Hyperlink"/>
          </w:rPr>
          <w:t>12/8/2010</w:t>
        </w:r>
      </w:hyperlink>
    </w:p>
    <w:p w:rsidR="004D735B" w:rsidRDefault="004D735B" w:rsidP="004D735B"/>
    <w:p w:rsidR="004D735B" w:rsidRDefault="004D735B" w:rsidP="004D735B">
      <w:pPr>
        <w:sectPr w:rsidR="004D735B" w:rsidSect="004D735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12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9070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47618" w:rsidRDefault="00D47618" w:rsidP="00D47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D91767">
        <w:rPr>
          <w:color w:val="000000" w:themeColor="text1"/>
          <w:u w:color="000000" w:themeColor="text1"/>
        </w:rPr>
        <w:t>TO AMEND SECTION 56</w:t>
      </w:r>
      <w:r w:rsidRPr="00D91767">
        <w:rPr>
          <w:color w:val="000000" w:themeColor="text1"/>
          <w:u w:color="000000" w:themeColor="text1"/>
        </w:rPr>
        <w:noBreakHyphen/>
        <w:t>5</w:t>
      </w:r>
      <w:r w:rsidRPr="00D91767">
        <w:rPr>
          <w:color w:val="000000" w:themeColor="text1"/>
          <w:u w:color="000000" w:themeColor="text1"/>
        </w:rPr>
        <w:noBreakHyphen/>
        <w:t>130</w:t>
      </w:r>
      <w:r w:rsidR="00B063F9">
        <w:rPr>
          <w:color w:val="000000" w:themeColor="text1"/>
          <w:u w:color="000000" w:themeColor="text1"/>
        </w:rPr>
        <w:t xml:space="preserve"> OF THE 1976 </w:t>
      </w:r>
      <w:r w:rsidRPr="00D91767">
        <w:rPr>
          <w:color w:val="000000" w:themeColor="text1"/>
          <w:u w:color="000000" w:themeColor="text1"/>
        </w:rPr>
        <w:t>CODE, RELATING TO THE DEFINITION OF THE TERM “MOTOR VEHICLE”</w:t>
      </w:r>
      <w:r w:rsidR="00B063F9">
        <w:rPr>
          <w:color w:val="000000" w:themeColor="text1"/>
          <w:u w:color="000000" w:themeColor="text1"/>
        </w:rPr>
        <w:t>,</w:t>
      </w:r>
      <w:r w:rsidRPr="00D91767">
        <w:rPr>
          <w:color w:val="000000" w:themeColor="text1"/>
          <w:u w:color="000000" w:themeColor="text1"/>
        </w:rPr>
        <w:t xml:space="preserve"> TO EXCLUDE “MOPEDS” FROM VEHICLES INCLUDED IN THE TERM’S DEFINITION.</w:t>
      </w:r>
    </w:p>
    <w:p w:rsidR="00790705" w:rsidRDefault="007907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47618" w:rsidRPr="00D91767" w:rsidRDefault="00D47618" w:rsidP="00D47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1767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D47618" w:rsidRPr="00D91767" w:rsidRDefault="00D47618" w:rsidP="00D47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47618" w:rsidRPr="00D91767" w:rsidRDefault="00D47618" w:rsidP="00D47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1767">
        <w:rPr>
          <w:color w:val="000000" w:themeColor="text1"/>
          <w:u w:color="000000" w:themeColor="text1"/>
        </w:rPr>
        <w:t>SECTION</w:t>
      </w:r>
      <w:r w:rsidRPr="00D91767">
        <w:rPr>
          <w:color w:val="000000" w:themeColor="text1"/>
          <w:u w:color="000000" w:themeColor="text1"/>
        </w:rPr>
        <w:tab/>
        <w:t>1.</w:t>
      </w:r>
      <w:r w:rsidRPr="00D91767">
        <w:rPr>
          <w:color w:val="000000" w:themeColor="text1"/>
          <w:u w:color="000000" w:themeColor="text1"/>
        </w:rPr>
        <w:tab/>
        <w:t>Section 56</w:t>
      </w:r>
      <w:r w:rsidRPr="00D91767">
        <w:rPr>
          <w:color w:val="000000" w:themeColor="text1"/>
          <w:u w:color="000000" w:themeColor="text1"/>
        </w:rPr>
        <w:noBreakHyphen/>
        <w:t>5</w:t>
      </w:r>
      <w:r w:rsidRPr="00D91767">
        <w:rPr>
          <w:color w:val="000000" w:themeColor="text1"/>
          <w:u w:color="000000" w:themeColor="text1"/>
        </w:rPr>
        <w:noBreakHyphen/>
        <w:t>130 of the 1976 Code is amended to read:</w:t>
      </w:r>
    </w:p>
    <w:p w:rsidR="00D47618" w:rsidRPr="00D91767" w:rsidRDefault="00D47618" w:rsidP="00D47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47618" w:rsidRPr="00D91767" w:rsidRDefault="00D47618" w:rsidP="00D47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1767">
        <w:rPr>
          <w:color w:val="000000" w:themeColor="text1"/>
          <w:u w:color="000000" w:themeColor="text1"/>
        </w:rPr>
        <w:tab/>
        <w:t>“Section 56</w:t>
      </w:r>
      <w:r w:rsidRPr="00D91767">
        <w:rPr>
          <w:color w:val="000000" w:themeColor="text1"/>
          <w:u w:color="000000" w:themeColor="text1"/>
        </w:rPr>
        <w:noBreakHyphen/>
        <w:t>5</w:t>
      </w:r>
      <w:r w:rsidRPr="00D91767">
        <w:rPr>
          <w:color w:val="000000" w:themeColor="text1"/>
          <w:u w:color="000000" w:themeColor="text1"/>
        </w:rPr>
        <w:noBreakHyphen/>
        <w:t>130.</w:t>
      </w:r>
      <w:r w:rsidRPr="00D91767">
        <w:rPr>
          <w:color w:val="000000" w:themeColor="text1"/>
          <w:u w:color="000000" w:themeColor="text1"/>
        </w:rPr>
        <w:tab/>
        <w:t>Every vehicle which is self</w:t>
      </w:r>
      <w:r w:rsidRPr="00D91767">
        <w:rPr>
          <w:color w:val="000000" w:themeColor="text1"/>
          <w:u w:color="000000" w:themeColor="text1"/>
        </w:rPr>
        <w:noBreakHyphen/>
        <w:t>propelled</w:t>
      </w:r>
      <w:r w:rsidRPr="00D91767">
        <w:rPr>
          <w:strike/>
          <w:color w:val="000000" w:themeColor="text1"/>
          <w:u w:color="000000" w:themeColor="text1"/>
        </w:rPr>
        <w:t>, except mopeds, and every vehicle which is</w:t>
      </w:r>
      <w:r w:rsidRPr="00D91767">
        <w:rPr>
          <w:color w:val="000000" w:themeColor="text1"/>
          <w:u w:color="000000" w:themeColor="text1"/>
        </w:rPr>
        <w:t xml:space="preserve"> </w:t>
      </w:r>
      <w:r w:rsidRPr="00D91767">
        <w:rPr>
          <w:color w:val="000000" w:themeColor="text1"/>
          <w:u w:val="single" w:color="000000" w:themeColor="text1"/>
        </w:rPr>
        <w:t>or</w:t>
      </w:r>
      <w:r w:rsidRPr="00D91767">
        <w:rPr>
          <w:color w:val="000000" w:themeColor="text1"/>
          <w:u w:color="000000" w:themeColor="text1"/>
        </w:rPr>
        <w:t xml:space="preserve"> propelled by electric power obtained from overhead trolley wires, but not operated upon rails, is a ‘motor vehicle’.”</w:t>
      </w:r>
    </w:p>
    <w:p w:rsidR="00D47618" w:rsidRPr="00D91767" w:rsidRDefault="00D47618" w:rsidP="00D47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522CE0" w:rsidRDefault="007907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4761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1257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12572" w:rsidRDefault="00F12572" w:rsidP="004D735B">
      <w:pPr>
        <w:suppressAutoHyphens/>
        <w:jc w:val="both"/>
        <w:rPr>
          <w:rFonts w:eastAsia="Times New Roman"/>
        </w:rPr>
      </w:pPr>
    </w:p>
    <w:sectPr w:rsidR="00F12572" w:rsidSect="004D735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705" w:rsidRDefault="00790705" w:rsidP="00522CE0">
      <w:r>
        <w:separator/>
      </w:r>
    </w:p>
  </w:endnote>
  <w:endnote w:type="continuationSeparator" w:id="0">
    <w:p w:rsidR="00790705" w:rsidRDefault="0079070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1BF5A5-1086-4EB3-A3F3-F830DAC2D2EB}"/>
    <w:embedBold r:id="rId2" w:fontKey="{9818D0EF-5D17-4505-80B9-293A0686C4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CAC16D-DEE3-4F76-BE02-97CA864F2A1A}"/>
    <w:embedBold r:id="rId4" w:fontKey="{32BCB29E-54D9-49CF-997E-2C540A35FC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C20106-1144-4DB0-957C-72334E5091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35B" w:rsidRPr="00F12572" w:rsidRDefault="004D735B" w:rsidP="00F125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[239]</w:t>
    </w:r>
    <w:r>
      <w:tab/>
    </w:r>
    <w:r w:rsidR="004877E1">
      <w:fldChar w:fldCharType="begin"/>
    </w:r>
    <w:r w:rsidR="004877E1">
      <w:instrText xml:space="preserve"> PAGE  \* MERGEFORMAT </w:instrText>
    </w:r>
    <w:r w:rsidR="004877E1">
      <w:fldChar w:fldCharType="separate"/>
    </w:r>
    <w:r w:rsidR="004877E1">
      <w:rPr>
        <w:noProof/>
      </w:rPr>
      <w:t>1</w:t>
    </w:r>
    <w:r w:rsidR="004877E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705" w:rsidRDefault="00790705" w:rsidP="00522CE0">
      <w:r>
        <w:separator/>
      </w:r>
    </w:p>
  </w:footnote>
  <w:footnote w:type="continuationSeparator" w:id="0">
    <w:p w:rsidR="00790705" w:rsidRDefault="0079070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5MOPE.MRH.LAM"/>
    <w:docVar w:name="CoverAttorneyInitials" w:val="MRH"/>
    <w:docVar w:name="CoverAttorneyLastName" w:val="Hitchcock"/>
    <w:docVar w:name="CoverBillType" w:val="b"/>
    <w:docVar w:name="CoverSenator" w:val="LAM"/>
    <w:docVar w:name="dvBillNumber" w:val="239"/>
    <w:docVar w:name="dvBillNumberPrefix" w:val="S. "/>
    <w:docVar w:name="dvOriginalBody" w:val="Senate"/>
    <w:docVar w:name="fulldraftpath" w:val="L:\S-RES\LAM\015MOPE.MRH.LAM.DOCX"/>
    <w:docVar w:name="NameofBody" w:val="S"/>
    <w:docVar w:name="vgroup2" w:val="S-RES"/>
  </w:docVars>
  <w:rsids>
    <w:rsidRoot w:val="0010578F"/>
    <w:rsid w:val="00042AC1"/>
    <w:rsid w:val="00046516"/>
    <w:rsid w:val="0007601D"/>
    <w:rsid w:val="000B0720"/>
    <w:rsid w:val="000B5EAF"/>
    <w:rsid w:val="0010578F"/>
    <w:rsid w:val="00170561"/>
    <w:rsid w:val="00186AC9"/>
    <w:rsid w:val="00197DF1"/>
    <w:rsid w:val="001B3DD9"/>
    <w:rsid w:val="001B7E5D"/>
    <w:rsid w:val="001D3BAC"/>
    <w:rsid w:val="00245C4E"/>
    <w:rsid w:val="00283F27"/>
    <w:rsid w:val="002C1321"/>
    <w:rsid w:val="002C5896"/>
    <w:rsid w:val="002D3BED"/>
    <w:rsid w:val="002D6DC5"/>
    <w:rsid w:val="00307C2B"/>
    <w:rsid w:val="00383247"/>
    <w:rsid w:val="003D57C5"/>
    <w:rsid w:val="003D6E2B"/>
    <w:rsid w:val="003E7597"/>
    <w:rsid w:val="0042008B"/>
    <w:rsid w:val="00450668"/>
    <w:rsid w:val="004877E1"/>
    <w:rsid w:val="004952FA"/>
    <w:rsid w:val="004A50C9"/>
    <w:rsid w:val="004B6A22"/>
    <w:rsid w:val="004D735B"/>
    <w:rsid w:val="004D7F37"/>
    <w:rsid w:val="00507756"/>
    <w:rsid w:val="00522CE0"/>
    <w:rsid w:val="00565148"/>
    <w:rsid w:val="00566622"/>
    <w:rsid w:val="00593361"/>
    <w:rsid w:val="005A5017"/>
    <w:rsid w:val="005A648C"/>
    <w:rsid w:val="005B3BAC"/>
    <w:rsid w:val="005E6995"/>
    <w:rsid w:val="005F1745"/>
    <w:rsid w:val="00626C30"/>
    <w:rsid w:val="00650725"/>
    <w:rsid w:val="006C6316"/>
    <w:rsid w:val="006C74EA"/>
    <w:rsid w:val="007046A6"/>
    <w:rsid w:val="007073E5"/>
    <w:rsid w:val="00720D40"/>
    <w:rsid w:val="007318D4"/>
    <w:rsid w:val="00755A30"/>
    <w:rsid w:val="00765784"/>
    <w:rsid w:val="00790705"/>
    <w:rsid w:val="007A4390"/>
    <w:rsid w:val="007A4414"/>
    <w:rsid w:val="007E5CB7"/>
    <w:rsid w:val="008314D2"/>
    <w:rsid w:val="00863FF8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5F6C"/>
    <w:rsid w:val="009C118A"/>
    <w:rsid w:val="00A02011"/>
    <w:rsid w:val="00A34439"/>
    <w:rsid w:val="00A4011E"/>
    <w:rsid w:val="00A86015"/>
    <w:rsid w:val="00A9594E"/>
    <w:rsid w:val="00AE59C8"/>
    <w:rsid w:val="00B063F9"/>
    <w:rsid w:val="00B10098"/>
    <w:rsid w:val="00B5790D"/>
    <w:rsid w:val="00B92CCB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16AFD"/>
    <w:rsid w:val="00D3118B"/>
    <w:rsid w:val="00D47618"/>
    <w:rsid w:val="00D86943"/>
    <w:rsid w:val="00DA47B9"/>
    <w:rsid w:val="00DB4F5D"/>
    <w:rsid w:val="00E058D3"/>
    <w:rsid w:val="00E243BF"/>
    <w:rsid w:val="00E76AD9"/>
    <w:rsid w:val="00E91E2F"/>
    <w:rsid w:val="00EA3546"/>
    <w:rsid w:val="00EB47AE"/>
    <w:rsid w:val="00EC34E1"/>
    <w:rsid w:val="00EE4AA2"/>
    <w:rsid w:val="00F0234A"/>
    <w:rsid w:val="00F12572"/>
    <w:rsid w:val="00F23764"/>
    <w:rsid w:val="00F52959"/>
    <w:rsid w:val="00F55884"/>
    <w:rsid w:val="00FA319E"/>
    <w:rsid w:val="00FC0D36"/>
    <w:rsid w:val="00FD3A0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9BDD3D51-A98D-4896-964C-74A515DBB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D73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239_201012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187</Words>
  <Characters>1082</Characters>
  <Application>Microsoft Office Word</Application>
  <DocSecurity>4</DocSecurity>
  <Lines>59</Lines>
  <Paragraphs>25</Paragraphs>
  <ScaleCrop>false</ScaleCrop>
  <Company> </Company>
  <LinksUpToDate>false</LinksUpToDate>
  <CharactersWithSpaces>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239: Moped - South Carolina Legislature Online</dc:title>
  <dc:subject/>
  <dc:creator>BonnieHuth</dc:creator>
  <cp:keywords/>
  <dc:description/>
  <cp:lastModifiedBy>N Cumfer</cp:lastModifiedBy>
  <cp:revision>2</cp:revision>
  <dcterms:created xsi:type="dcterms:W3CDTF">2014-11-21T20:32:00Z</dcterms:created>
  <dcterms:modified xsi:type="dcterms:W3CDTF">2014-11-21T20:32:00Z</dcterms:modified>
</cp:coreProperties>
</file>