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6F8" w:rsidRDefault="008046F8" w:rsidP="008046F8">
      <w:pPr>
        <w:widowControl w:val="0"/>
        <w:jc w:val="center"/>
      </w:pPr>
      <w:bookmarkStart w:id="0" w:name="_GoBack"/>
      <w:bookmarkEnd w:id="0"/>
      <w:r w:rsidRPr="008046F8">
        <w:rPr>
          <w:b/>
        </w:rPr>
        <w:t>South Carolina General Assembly</w:t>
      </w:r>
    </w:p>
    <w:p w:rsidR="008046F8" w:rsidRDefault="008046F8" w:rsidP="008046F8">
      <w:pPr>
        <w:widowControl w:val="0"/>
        <w:jc w:val="center"/>
      </w:pPr>
      <w:r>
        <w:t>119th Session, 2011-2012</w:t>
      </w:r>
    </w:p>
    <w:p w:rsidR="008046F8" w:rsidRDefault="008046F8" w:rsidP="008046F8">
      <w:pPr>
        <w:widowControl w:val="0"/>
        <w:jc w:val="left"/>
      </w:pPr>
    </w:p>
    <w:p w:rsidR="008046F8" w:rsidRDefault="008046F8" w:rsidP="008046F8">
      <w:pPr>
        <w:widowControl w:val="0"/>
        <w:jc w:val="left"/>
        <w:rPr>
          <w:b/>
        </w:rPr>
      </w:pPr>
      <w:r w:rsidRPr="008046F8">
        <w:rPr>
          <w:b/>
        </w:rPr>
        <w:t>H. 3051</w:t>
      </w:r>
    </w:p>
    <w:p w:rsidR="008046F8" w:rsidRDefault="008046F8" w:rsidP="008046F8">
      <w:pPr>
        <w:widowControl w:val="0"/>
        <w:jc w:val="left"/>
        <w:rPr>
          <w:b/>
        </w:rPr>
      </w:pPr>
    </w:p>
    <w:p w:rsidR="008046F8" w:rsidRDefault="008046F8" w:rsidP="008046F8">
      <w:pPr>
        <w:widowControl w:val="0"/>
        <w:jc w:val="left"/>
      </w:pPr>
      <w:r w:rsidRPr="008046F8">
        <w:rPr>
          <w:b/>
        </w:rPr>
        <w:t>STATUS INFORMATION</w:t>
      </w:r>
    </w:p>
    <w:p w:rsidR="008046F8" w:rsidRDefault="008046F8" w:rsidP="008046F8">
      <w:pPr>
        <w:widowControl w:val="0"/>
        <w:jc w:val="left"/>
      </w:pPr>
    </w:p>
    <w:p w:rsidR="008046F8" w:rsidRDefault="008046F8" w:rsidP="008046F8">
      <w:pPr>
        <w:widowControl w:val="0"/>
        <w:jc w:val="left"/>
      </w:pPr>
      <w:r>
        <w:t>Joint Resolution</w:t>
      </w:r>
    </w:p>
    <w:p w:rsidR="008046F8" w:rsidRDefault="004256A0" w:rsidP="008046F8">
      <w:pPr>
        <w:widowControl w:val="0"/>
        <w:jc w:val="left"/>
      </w:pPr>
      <w:r>
        <w:t>Sponsors: Reps. Erickson, Harrison, G.R. Smith, Long, Lucas, Norman, Young, Taylor, Owens, Patrick, Daning, Crosby, Brady, Allison, Merrill, Quinn, Toole, Viers, Ballentine, Henderson, Bedingfield and Bingham</w:t>
      </w:r>
    </w:p>
    <w:p w:rsidR="008046F8" w:rsidRDefault="008046F8" w:rsidP="008046F8">
      <w:pPr>
        <w:widowControl w:val="0"/>
        <w:jc w:val="left"/>
      </w:pPr>
      <w:r>
        <w:t>Document Path: l:\council\bills\dka\3119sd11.docx</w:t>
      </w:r>
    </w:p>
    <w:p w:rsidR="00374378" w:rsidRDefault="00374378" w:rsidP="008046F8">
      <w:pPr>
        <w:widowControl w:val="0"/>
        <w:jc w:val="left"/>
      </w:pPr>
      <w:r>
        <w:t>Companion/Similar bill(s): 205</w:t>
      </w:r>
    </w:p>
    <w:p w:rsidR="008046F8" w:rsidRDefault="008046F8" w:rsidP="008046F8">
      <w:pPr>
        <w:widowControl w:val="0"/>
        <w:jc w:val="left"/>
      </w:pPr>
    </w:p>
    <w:p w:rsidR="00581918" w:rsidRDefault="00581918" w:rsidP="008046F8">
      <w:pPr>
        <w:widowControl w:val="0"/>
        <w:jc w:val="left"/>
      </w:pPr>
      <w:r>
        <w:t>Introduced in the House on January 11, 2011</w:t>
      </w:r>
    </w:p>
    <w:p w:rsidR="00581918" w:rsidRDefault="00581918" w:rsidP="008046F8">
      <w:pPr>
        <w:widowControl w:val="0"/>
        <w:jc w:val="left"/>
      </w:pPr>
      <w:r>
        <w:t>Introduced in the Senate on May 3, 2011</w:t>
      </w:r>
    </w:p>
    <w:p w:rsidR="00581918" w:rsidRDefault="00581918" w:rsidP="008046F8">
      <w:pPr>
        <w:widowControl w:val="0"/>
        <w:jc w:val="left"/>
      </w:pPr>
      <w:r>
        <w:t>Last Amended on April 28, 2011</w:t>
      </w:r>
    </w:p>
    <w:p w:rsidR="00581918" w:rsidRPr="00581918" w:rsidRDefault="00581918" w:rsidP="008046F8">
      <w:pPr>
        <w:widowControl w:val="0"/>
        <w:jc w:val="left"/>
      </w:pPr>
      <w:r>
        <w:t xml:space="preserve">Currently residing in the Senate Committee on </w:t>
      </w:r>
      <w:r w:rsidRPr="00581918">
        <w:rPr>
          <w:b/>
        </w:rPr>
        <w:t>Finance</w:t>
      </w:r>
    </w:p>
    <w:p w:rsidR="00581918" w:rsidRDefault="00581918" w:rsidP="008046F8">
      <w:pPr>
        <w:widowControl w:val="0"/>
        <w:jc w:val="left"/>
      </w:pPr>
    </w:p>
    <w:p w:rsidR="008046F8" w:rsidRDefault="008046F8" w:rsidP="008046F8">
      <w:pPr>
        <w:widowControl w:val="0"/>
        <w:jc w:val="left"/>
      </w:pPr>
      <w:r>
        <w:t xml:space="preserve">Summary: </w:t>
      </w:r>
      <w:r w:rsidR="00144BF1">
        <w:t>Fee increase or implementation</w:t>
      </w:r>
    </w:p>
    <w:p w:rsidR="008046F8" w:rsidRDefault="008046F8" w:rsidP="008046F8">
      <w:pPr>
        <w:widowControl w:val="0"/>
        <w:jc w:val="left"/>
      </w:pPr>
    </w:p>
    <w:p w:rsidR="008046F8" w:rsidRDefault="008046F8" w:rsidP="008046F8">
      <w:pPr>
        <w:widowControl w:val="0"/>
        <w:jc w:val="left"/>
      </w:pPr>
    </w:p>
    <w:p w:rsidR="008046F8" w:rsidRDefault="008046F8" w:rsidP="008046F8">
      <w:pPr>
        <w:widowControl w:val="0"/>
        <w:tabs>
          <w:tab w:val="center" w:pos="590"/>
          <w:tab w:val="center" w:pos="1440"/>
          <w:tab w:val="left" w:pos="1872"/>
          <w:tab w:val="left" w:pos="9187"/>
        </w:tabs>
        <w:jc w:val="left"/>
      </w:pPr>
      <w:r w:rsidRPr="008046F8">
        <w:rPr>
          <w:b/>
        </w:rPr>
        <w:t>HISTORY OF LEGISLATIVE ACTIONS</w:t>
      </w:r>
    </w:p>
    <w:p w:rsidR="008046F8" w:rsidRDefault="008046F8" w:rsidP="008046F8">
      <w:pPr>
        <w:widowControl w:val="0"/>
        <w:tabs>
          <w:tab w:val="center" w:pos="590"/>
          <w:tab w:val="center" w:pos="1440"/>
          <w:tab w:val="left" w:pos="1872"/>
          <w:tab w:val="left" w:pos="9187"/>
        </w:tabs>
        <w:jc w:val="left"/>
      </w:pPr>
    </w:p>
    <w:p w:rsidR="008046F8" w:rsidRPr="008046F8" w:rsidRDefault="008046F8" w:rsidP="008046F8">
      <w:pPr>
        <w:widowControl w:val="0"/>
        <w:tabs>
          <w:tab w:val="center" w:pos="590"/>
          <w:tab w:val="center" w:pos="1440"/>
          <w:tab w:val="left" w:pos="1872"/>
          <w:tab w:val="left" w:pos="9187"/>
        </w:tabs>
        <w:jc w:val="left"/>
      </w:pPr>
      <w:r w:rsidRPr="008046F8">
        <w:rPr>
          <w:u w:val="single"/>
        </w:rPr>
        <w:tab/>
        <w:t>Date</w:t>
      </w:r>
      <w:r w:rsidRPr="008046F8">
        <w:rPr>
          <w:u w:val="single"/>
        </w:rPr>
        <w:tab/>
        <w:t>Body</w:t>
      </w:r>
      <w:r w:rsidRPr="008046F8">
        <w:rPr>
          <w:u w:val="single"/>
        </w:rPr>
        <w:tab/>
        <w:t>Action Description with journal page number</w:t>
      </w:r>
      <w:r w:rsidRPr="008046F8">
        <w:rPr>
          <w:u w:val="single"/>
        </w:rPr>
        <w:tab/>
      </w:r>
    </w:p>
    <w:p w:rsidR="00B76CF5" w:rsidRDefault="00B76CF5" w:rsidP="00B76CF5">
      <w:pPr>
        <w:widowControl w:val="0"/>
        <w:tabs>
          <w:tab w:val="right" w:pos="1008"/>
          <w:tab w:val="left" w:pos="1152"/>
          <w:tab w:val="left" w:pos="1872"/>
          <w:tab w:val="left" w:pos="9187"/>
        </w:tabs>
        <w:ind w:left="2088" w:hanging="2088"/>
        <w:jc w:val="left"/>
      </w:pPr>
      <w:r>
        <w:tab/>
        <w:t>12/7/2010</w:t>
      </w:r>
      <w:r>
        <w:tab/>
        <w:t>House</w:t>
      </w:r>
      <w:r>
        <w:tab/>
      </w:r>
      <w:r w:rsidRPr="007D7ECC">
        <w:t>Prefiled</w:t>
      </w:r>
    </w:p>
    <w:p w:rsidR="00B76CF5" w:rsidRDefault="00B76CF5" w:rsidP="00B76CF5">
      <w:pPr>
        <w:widowControl w:val="0"/>
        <w:tabs>
          <w:tab w:val="right" w:pos="1008"/>
          <w:tab w:val="left" w:pos="1152"/>
          <w:tab w:val="left" w:pos="1872"/>
          <w:tab w:val="left" w:pos="9187"/>
        </w:tabs>
        <w:ind w:left="2088" w:hanging="2088"/>
        <w:jc w:val="left"/>
      </w:pPr>
      <w:r>
        <w:tab/>
        <w:t>12/7/2010</w:t>
      </w:r>
      <w:r>
        <w:tab/>
        <w:t>House</w:t>
      </w:r>
      <w:r>
        <w:tab/>
      </w:r>
      <w:r w:rsidRPr="007D7ECC">
        <w:t xml:space="preserve">Referred to Committee on </w:t>
      </w:r>
      <w:r w:rsidRPr="007D7ECC">
        <w:rPr>
          <w:b/>
        </w:rPr>
        <w:t>Judiciary</w:t>
      </w:r>
    </w:p>
    <w:p w:rsidR="00B76CF5" w:rsidRDefault="00B76CF5" w:rsidP="00B76CF5">
      <w:pPr>
        <w:widowControl w:val="0"/>
        <w:tabs>
          <w:tab w:val="right" w:pos="1008"/>
          <w:tab w:val="left" w:pos="1152"/>
          <w:tab w:val="left" w:pos="1872"/>
          <w:tab w:val="left" w:pos="9187"/>
        </w:tabs>
        <w:ind w:left="2088" w:hanging="2088"/>
        <w:jc w:val="left"/>
      </w:pPr>
      <w:r>
        <w:tab/>
        <w:t>1/11/2011</w:t>
      </w:r>
      <w:r>
        <w:tab/>
        <w:t>House</w:t>
      </w:r>
      <w:r>
        <w:tab/>
      </w:r>
      <w:r w:rsidRPr="007D7ECC">
        <w:t>Introduced and read first time (</w:t>
      </w:r>
      <w:hyperlink r:id="rId7" w:history="1">
        <w:r w:rsidRPr="007D7ECC">
          <w:rPr>
            <w:rStyle w:val="Hyperlink"/>
          </w:rPr>
          <w:t>House Journal</w:t>
        </w:r>
        <w:r w:rsidRPr="007D7ECC">
          <w:rPr>
            <w:rStyle w:val="Hyperlink"/>
          </w:rPr>
          <w:noBreakHyphen/>
          <w:t>page 24</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1/11/2011</w:t>
      </w:r>
      <w:r>
        <w:tab/>
        <w:t>House</w:t>
      </w:r>
      <w:r>
        <w:tab/>
      </w:r>
      <w:r w:rsidRPr="007D7ECC">
        <w:t>Ref</w:t>
      </w:r>
      <w:r>
        <w:t xml:space="preserve">erred to </w:t>
      </w:r>
      <w:r>
        <w:lastRenderedPageBreak/>
        <w:t xml:space="preserve">Committee on </w:t>
      </w:r>
      <w:r w:rsidRPr="007D7ECC">
        <w:rPr>
          <w:b/>
        </w:rPr>
        <w:t>Judiciary</w:t>
      </w:r>
      <w:r>
        <w:t xml:space="preserve"> </w:t>
      </w:r>
      <w:r w:rsidRPr="007D7ECC">
        <w:t>(</w:t>
      </w:r>
      <w:hyperlink r:id="rId8" w:history="1">
        <w:r w:rsidRPr="007D7ECC">
          <w:rPr>
            <w:rStyle w:val="Hyperlink"/>
          </w:rPr>
          <w:t>House Journal</w:t>
        </w:r>
        <w:r w:rsidRPr="007D7ECC">
          <w:rPr>
            <w:rStyle w:val="Hyperlink"/>
          </w:rPr>
          <w:noBreakHyphen/>
          <w:t>page 24</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1/12/2011</w:t>
      </w:r>
      <w:r>
        <w:tab/>
        <w:t>House</w:t>
      </w:r>
      <w:r>
        <w:tab/>
      </w:r>
      <w:r w:rsidRPr="007D7ECC">
        <w:t>Member(s) request name added as sponsor: Long</w:t>
      </w:r>
    </w:p>
    <w:p w:rsidR="00B76CF5" w:rsidRDefault="00B76CF5" w:rsidP="00B76CF5">
      <w:pPr>
        <w:widowControl w:val="0"/>
        <w:tabs>
          <w:tab w:val="right" w:pos="1008"/>
          <w:tab w:val="left" w:pos="1152"/>
          <w:tab w:val="left" w:pos="1872"/>
          <w:tab w:val="left" w:pos="9187"/>
        </w:tabs>
        <w:ind w:left="2088" w:hanging="2088"/>
        <w:jc w:val="left"/>
      </w:pPr>
      <w:r>
        <w:tab/>
        <w:t>3/30/2011</w:t>
      </w:r>
      <w:r>
        <w:tab/>
        <w:t>House</w:t>
      </w:r>
      <w:r>
        <w:tab/>
      </w:r>
      <w:r w:rsidRPr="007D7ECC">
        <w:t>Recal</w:t>
      </w:r>
      <w:r>
        <w:t xml:space="preserve">led from Committee on </w:t>
      </w:r>
      <w:r w:rsidRPr="007D7ECC">
        <w:rPr>
          <w:b/>
        </w:rPr>
        <w:t>Judiciary</w:t>
      </w:r>
      <w:r>
        <w:t xml:space="preserve"> </w:t>
      </w:r>
      <w:r w:rsidRPr="007D7ECC">
        <w:t>(</w:t>
      </w:r>
      <w:hyperlink r:id="rId9" w:history="1">
        <w:r w:rsidRPr="007D7ECC">
          <w:rPr>
            <w:rStyle w:val="Hyperlink"/>
          </w:rPr>
          <w:t>House Journal</w:t>
        </w:r>
        <w:r w:rsidRPr="007D7ECC">
          <w:rPr>
            <w:rStyle w:val="Hyperlink"/>
          </w:rPr>
          <w:noBreakHyphen/>
          <w:t>page 32</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3/30/2011</w:t>
      </w:r>
      <w:r>
        <w:tab/>
        <w:t>House</w:t>
      </w:r>
      <w:r>
        <w:tab/>
      </w:r>
      <w:r w:rsidRPr="007D7ECC">
        <w:t>Referred</w:t>
      </w:r>
      <w:r>
        <w:t xml:space="preserve"> to Committee on </w:t>
      </w:r>
      <w:r w:rsidRPr="007D7ECC">
        <w:rPr>
          <w:b/>
        </w:rPr>
        <w:t>Ways and Means</w:t>
      </w:r>
      <w:r>
        <w:t xml:space="preserve"> </w:t>
      </w:r>
      <w:r w:rsidRPr="007D7ECC">
        <w:t>(</w:t>
      </w:r>
      <w:hyperlink r:id="rId10" w:history="1">
        <w:r w:rsidRPr="007D7ECC">
          <w:rPr>
            <w:rStyle w:val="Hyperlink"/>
          </w:rPr>
          <w:t>House Journal</w:t>
        </w:r>
        <w:r w:rsidRPr="007D7ECC">
          <w:rPr>
            <w:rStyle w:val="Hyperlink"/>
          </w:rPr>
          <w:noBreakHyphen/>
          <w:t>page 32</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3/31/2011</w:t>
      </w:r>
      <w:r>
        <w:tab/>
      </w:r>
      <w:r>
        <w:tab/>
      </w:r>
      <w:r w:rsidRPr="007D7ECC">
        <w:t>Scrivener's error corrected</w:t>
      </w:r>
    </w:p>
    <w:p w:rsidR="00B76CF5" w:rsidRDefault="00B76CF5" w:rsidP="00B76CF5">
      <w:pPr>
        <w:widowControl w:val="0"/>
        <w:tabs>
          <w:tab w:val="right" w:pos="1008"/>
          <w:tab w:val="left" w:pos="1152"/>
          <w:tab w:val="left" w:pos="1872"/>
          <w:tab w:val="left" w:pos="9187"/>
        </w:tabs>
        <w:ind w:left="2088" w:hanging="2088"/>
        <w:jc w:val="left"/>
      </w:pPr>
      <w:r>
        <w:tab/>
        <w:t>4/5/2011</w:t>
      </w:r>
      <w:r>
        <w:tab/>
        <w:t>House</w:t>
      </w:r>
      <w:r>
        <w:tab/>
      </w:r>
      <w:r w:rsidRPr="007D7ECC">
        <w:t>Member(s) reques</w:t>
      </w:r>
      <w:r>
        <w:t xml:space="preserve">t name added as sponsor: Lucas, </w:t>
      </w:r>
      <w:r w:rsidRPr="007D7ECC">
        <w:t xml:space="preserve">Norman, Young, </w:t>
      </w:r>
      <w:r>
        <w:t xml:space="preserve">Taylor, Owens, Patrick, Daning, </w:t>
      </w:r>
      <w:r w:rsidRPr="007D7ECC">
        <w:t>Crosby, Brady, Allison, Merrill, Quinn, Toole</w:t>
      </w:r>
    </w:p>
    <w:p w:rsidR="00B76CF5" w:rsidRDefault="00B76CF5" w:rsidP="00B76CF5">
      <w:pPr>
        <w:widowControl w:val="0"/>
        <w:tabs>
          <w:tab w:val="right" w:pos="1008"/>
          <w:tab w:val="left" w:pos="1152"/>
          <w:tab w:val="left" w:pos="1872"/>
          <w:tab w:val="left" w:pos="9187"/>
        </w:tabs>
        <w:ind w:left="2088" w:hanging="2088"/>
        <w:jc w:val="left"/>
      </w:pPr>
      <w:r>
        <w:tab/>
        <w:t>4/14/2011</w:t>
      </w:r>
      <w:r>
        <w:tab/>
        <w:t>House</w:t>
      </w:r>
      <w:r>
        <w:tab/>
      </w:r>
      <w:r w:rsidRPr="007D7ECC">
        <w:t>Recalled f</w:t>
      </w:r>
      <w:r>
        <w:t xml:space="preserve">rom Committee on </w:t>
      </w:r>
      <w:r w:rsidRPr="007D7ECC">
        <w:rPr>
          <w:b/>
        </w:rPr>
        <w:t>Ways and Means</w:t>
      </w:r>
      <w:r>
        <w:t xml:space="preserve"> </w:t>
      </w:r>
      <w:r w:rsidRPr="007D7ECC">
        <w:t>(</w:t>
      </w:r>
      <w:hyperlink r:id="rId11" w:history="1">
        <w:r w:rsidRPr="007D7ECC">
          <w:rPr>
            <w:rStyle w:val="Hyperlink"/>
          </w:rPr>
          <w:t>House Journal</w:t>
        </w:r>
        <w:r w:rsidRPr="007D7ECC">
          <w:rPr>
            <w:rStyle w:val="Hyperlink"/>
          </w:rPr>
          <w:noBreakHyphen/>
          <w:t>page 34</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4/26/2011</w:t>
      </w:r>
      <w:r>
        <w:tab/>
        <w:t>House</w:t>
      </w:r>
      <w:r>
        <w:tab/>
      </w:r>
      <w:r w:rsidRPr="007D7ECC">
        <w:t>Member(s) reques</w:t>
      </w:r>
      <w:r>
        <w:t xml:space="preserve">t name added as sponsor: Viers, </w:t>
      </w:r>
      <w:r w:rsidRPr="007D7ECC">
        <w:t>Ballentine, Henderson, Bedingfield, Bingham</w:t>
      </w:r>
    </w:p>
    <w:p w:rsidR="00B76CF5" w:rsidRDefault="00B76CF5" w:rsidP="00B76CF5">
      <w:pPr>
        <w:widowControl w:val="0"/>
        <w:tabs>
          <w:tab w:val="right" w:pos="1008"/>
          <w:tab w:val="left" w:pos="1152"/>
          <w:tab w:val="left" w:pos="1872"/>
          <w:tab w:val="left" w:pos="9187"/>
        </w:tabs>
        <w:ind w:left="2088" w:hanging="2088"/>
        <w:jc w:val="left"/>
      </w:pPr>
      <w:r>
        <w:tab/>
        <w:t>4/26/2011</w:t>
      </w:r>
      <w:r>
        <w:tab/>
        <w:t>House</w:t>
      </w:r>
      <w:r>
        <w:tab/>
      </w:r>
      <w:r w:rsidRPr="007D7ECC">
        <w:t>Requests f</w:t>
      </w:r>
      <w:r>
        <w:t>or debate</w:t>
      </w:r>
      <w:r>
        <w:noBreakHyphen/>
        <w:t xml:space="preserve">Rep(s). Ott, Skelton, </w:t>
      </w:r>
      <w:r w:rsidRPr="007D7ECC">
        <w:t>Jefferson, Ma</w:t>
      </w:r>
      <w:r>
        <w:t xml:space="preserve">ck, Weeks, Battle, Herbkersman, </w:t>
      </w:r>
      <w:r w:rsidRPr="007D7ECC">
        <w:t>Erickson, K</w:t>
      </w:r>
      <w:r>
        <w:t xml:space="preserve">ing, Parker, Allison, Williams, </w:t>
      </w:r>
      <w:r w:rsidRPr="007D7ECC">
        <w:t>Bowers, McEa</w:t>
      </w:r>
      <w:r>
        <w:t xml:space="preserve">chern, Brady, Knight, Brantley, </w:t>
      </w:r>
      <w:r w:rsidRPr="007D7ECC">
        <w:t xml:space="preserve">Clyburn, </w:t>
      </w:r>
      <w:r>
        <w:t xml:space="preserve">Bikas, Frye, Hosey, and Patrick </w:t>
      </w:r>
      <w:r w:rsidRPr="007D7ECC">
        <w:t>(</w:t>
      </w:r>
      <w:hyperlink r:id="rId12" w:history="1">
        <w:r w:rsidRPr="007D7ECC">
          <w:rPr>
            <w:rStyle w:val="Hyperlink"/>
          </w:rPr>
          <w:t>House Journal</w:t>
        </w:r>
        <w:r w:rsidRPr="007D7ECC">
          <w:rPr>
            <w:rStyle w:val="Hyperlink"/>
          </w:rPr>
          <w:noBreakHyphen/>
          <w:t>page 95</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4/27/2011</w:t>
      </w:r>
      <w:r>
        <w:tab/>
        <w:t>House</w:t>
      </w:r>
      <w:r>
        <w:tab/>
      </w:r>
      <w:r w:rsidRPr="007D7ECC">
        <w:t>Requests fo</w:t>
      </w:r>
      <w:r>
        <w:t>r debate removed</w:t>
      </w:r>
      <w:r>
        <w:noBreakHyphen/>
        <w:t xml:space="preserve">Rep(s). Bikas, </w:t>
      </w:r>
      <w:r w:rsidRPr="007D7ECC">
        <w:t>Skelton, Pat</w:t>
      </w:r>
      <w:r>
        <w:t xml:space="preserve">rick, Parker, Herbkersman, Ott, </w:t>
      </w:r>
      <w:r w:rsidRPr="007D7ECC">
        <w:t>Bowers, Al</w:t>
      </w:r>
      <w:r>
        <w:t xml:space="preserve">lison, Brantley, and Clyburn </w:t>
      </w:r>
      <w:r w:rsidRPr="007D7ECC">
        <w:t>(</w:t>
      </w:r>
      <w:hyperlink r:id="rId13" w:history="1">
        <w:r w:rsidRPr="007D7ECC">
          <w:rPr>
            <w:rStyle w:val="Hyperlink"/>
          </w:rPr>
          <w:t>House Journal</w:t>
        </w:r>
        <w:r w:rsidRPr="007D7ECC">
          <w:rPr>
            <w:rStyle w:val="Hyperlink"/>
          </w:rPr>
          <w:noBreakHyphen/>
          <w:t>page 76</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4/27/2011</w:t>
      </w:r>
      <w:r>
        <w:tab/>
        <w:t>House</w:t>
      </w:r>
      <w:r>
        <w:tab/>
      </w:r>
      <w:r w:rsidRPr="007D7ECC">
        <w:t>Requests for de</w:t>
      </w:r>
      <w:r>
        <w:t>bate removed</w:t>
      </w:r>
      <w:r>
        <w:noBreakHyphen/>
        <w:t xml:space="preserve">Rep(s). Jefferson, </w:t>
      </w:r>
      <w:r w:rsidRPr="007D7ECC">
        <w:t>Erickson, Fr</w:t>
      </w:r>
      <w:r>
        <w:t xml:space="preserve">ye, Mack, Weeks, Hosey, Knight, </w:t>
      </w:r>
      <w:r w:rsidRPr="007D7ECC">
        <w:t>McEachern, and King (</w:t>
      </w:r>
      <w:hyperlink r:id="rId14" w:history="1">
        <w:r w:rsidRPr="007D7ECC">
          <w:rPr>
            <w:rStyle w:val="Hyperlink"/>
          </w:rPr>
          <w:t>House Journal</w:t>
        </w:r>
        <w:r w:rsidRPr="007D7ECC">
          <w:rPr>
            <w:rStyle w:val="Hyperlink"/>
          </w:rPr>
          <w:noBreakHyphen/>
          <w:t>page 88</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4/28/2011</w:t>
      </w:r>
      <w:r>
        <w:tab/>
        <w:t>House</w:t>
      </w:r>
      <w:r>
        <w:tab/>
      </w:r>
      <w:r w:rsidRPr="007D7ECC">
        <w:t>Amended (</w:t>
      </w:r>
      <w:hyperlink r:id="rId15" w:history="1">
        <w:r w:rsidRPr="007D7ECC">
          <w:rPr>
            <w:rStyle w:val="Hyperlink"/>
          </w:rPr>
          <w:t>House Journal</w:t>
        </w:r>
        <w:r w:rsidRPr="007D7ECC">
          <w:rPr>
            <w:rStyle w:val="Hyperlink"/>
          </w:rPr>
          <w:noBreakHyphen/>
          <w:t>page 21</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4/28/2011</w:t>
      </w:r>
      <w:r>
        <w:tab/>
        <w:t>House</w:t>
      </w:r>
      <w:r>
        <w:tab/>
      </w:r>
      <w:r w:rsidRPr="007D7ECC">
        <w:t xml:space="preserve">Read second </w:t>
      </w:r>
      <w:r w:rsidRPr="007D7ECC">
        <w:lastRenderedPageBreak/>
        <w:t>time (</w:t>
      </w:r>
      <w:hyperlink r:id="rId16" w:history="1">
        <w:r w:rsidRPr="007D7ECC">
          <w:rPr>
            <w:rStyle w:val="Hyperlink"/>
          </w:rPr>
          <w:t>House Journal</w:t>
        </w:r>
        <w:r w:rsidRPr="007D7ECC">
          <w:rPr>
            <w:rStyle w:val="Hyperlink"/>
          </w:rPr>
          <w:noBreakHyphen/>
          <w:t>page 21</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4/28/2011</w:t>
      </w:r>
      <w:r>
        <w:tab/>
        <w:t>House</w:t>
      </w:r>
      <w:r>
        <w:tab/>
      </w:r>
      <w:r w:rsidRPr="007D7ECC">
        <w:t>Roll call Yeas</w:t>
      </w:r>
      <w:r>
        <w:noBreakHyphen/>
      </w:r>
      <w:r w:rsidRPr="007D7ECC">
        <w:t>101  Nays</w:t>
      </w:r>
      <w:r>
        <w:noBreakHyphen/>
      </w:r>
      <w:r w:rsidRPr="007D7ECC">
        <w:t>0 (</w:t>
      </w:r>
      <w:hyperlink r:id="rId17" w:history="1">
        <w:r w:rsidRPr="007D7ECC">
          <w:rPr>
            <w:rStyle w:val="Hyperlink"/>
          </w:rPr>
          <w:t>House Journal</w:t>
        </w:r>
        <w:r w:rsidRPr="007D7ECC">
          <w:rPr>
            <w:rStyle w:val="Hyperlink"/>
          </w:rPr>
          <w:noBreakHyphen/>
          <w:t>page 21</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4/28/2011</w:t>
      </w:r>
      <w:r>
        <w:tab/>
        <w:t>House</w:t>
      </w:r>
      <w:r>
        <w:tab/>
      </w:r>
      <w:r w:rsidRPr="007D7ECC">
        <w:t>Unanimous co</w:t>
      </w:r>
      <w:r>
        <w:t xml:space="preserve">nsent for third reading on next </w:t>
      </w:r>
      <w:r w:rsidRPr="007D7ECC">
        <w:t>legislative day (</w:t>
      </w:r>
      <w:hyperlink r:id="rId18" w:history="1">
        <w:r w:rsidRPr="007D7ECC">
          <w:rPr>
            <w:rStyle w:val="Hyperlink"/>
          </w:rPr>
          <w:t>House Journal</w:t>
        </w:r>
        <w:r w:rsidRPr="007D7ECC">
          <w:rPr>
            <w:rStyle w:val="Hyperlink"/>
          </w:rPr>
          <w:noBreakHyphen/>
          <w:t>page 24</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4/29/2011</w:t>
      </w:r>
      <w:r>
        <w:tab/>
        <w:t>House</w:t>
      </w:r>
      <w:r>
        <w:tab/>
      </w:r>
      <w:r w:rsidRPr="007D7ECC">
        <w:t>Rea</w:t>
      </w:r>
      <w:r>
        <w:t xml:space="preserve">d third time and sent to Senate </w:t>
      </w:r>
      <w:r w:rsidRPr="007D7ECC">
        <w:t>(</w:t>
      </w:r>
      <w:hyperlink r:id="rId19" w:history="1">
        <w:r w:rsidRPr="007D7ECC">
          <w:rPr>
            <w:rStyle w:val="Hyperlink"/>
          </w:rPr>
          <w:t>House Journal</w:t>
        </w:r>
        <w:r w:rsidRPr="007D7ECC">
          <w:rPr>
            <w:rStyle w:val="Hyperlink"/>
          </w:rPr>
          <w:noBreakHyphen/>
          <w:t>page 2</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5/3/2011</w:t>
      </w:r>
      <w:r>
        <w:tab/>
        <w:t>Senate</w:t>
      </w:r>
      <w:r>
        <w:tab/>
      </w:r>
      <w:r w:rsidRPr="007D7ECC">
        <w:t>Introduced and read first time (</w:t>
      </w:r>
      <w:hyperlink r:id="rId20" w:history="1">
        <w:r w:rsidRPr="007D7ECC">
          <w:rPr>
            <w:rStyle w:val="Hyperlink"/>
          </w:rPr>
          <w:t>Senate Journal</w:t>
        </w:r>
        <w:r w:rsidRPr="007D7ECC">
          <w:rPr>
            <w:rStyle w:val="Hyperlink"/>
          </w:rPr>
          <w:noBreakHyphen/>
          <w:t>page 19</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r>
        <w:tab/>
        <w:t>5/3/2011</w:t>
      </w:r>
      <w:r>
        <w:tab/>
        <w:t>Senate</w:t>
      </w:r>
      <w:r>
        <w:tab/>
      </w:r>
      <w:r w:rsidRPr="007D7ECC">
        <w:t>R</w:t>
      </w:r>
      <w:r>
        <w:t xml:space="preserve">eferred to Committee on </w:t>
      </w:r>
      <w:r w:rsidRPr="007D7ECC">
        <w:rPr>
          <w:b/>
        </w:rPr>
        <w:t>Finance</w:t>
      </w:r>
      <w:r>
        <w:t xml:space="preserve"> </w:t>
      </w:r>
      <w:r w:rsidRPr="007D7ECC">
        <w:t>(</w:t>
      </w:r>
      <w:hyperlink r:id="rId21" w:history="1">
        <w:r w:rsidRPr="007D7ECC">
          <w:rPr>
            <w:rStyle w:val="Hyperlink"/>
          </w:rPr>
          <w:t>Senate Journal</w:t>
        </w:r>
        <w:r w:rsidRPr="007D7ECC">
          <w:rPr>
            <w:rStyle w:val="Hyperlink"/>
          </w:rPr>
          <w:noBreakHyphen/>
          <w:t>page 19</w:t>
        </w:r>
      </w:hyperlink>
      <w:r w:rsidRPr="007D7ECC">
        <w:t>)</w:t>
      </w:r>
    </w:p>
    <w:p w:rsidR="00B76CF5" w:rsidRDefault="00B76CF5" w:rsidP="00B76CF5">
      <w:pPr>
        <w:widowControl w:val="0"/>
        <w:tabs>
          <w:tab w:val="right" w:pos="1008"/>
          <w:tab w:val="left" w:pos="1152"/>
          <w:tab w:val="left" w:pos="1872"/>
          <w:tab w:val="left" w:pos="9187"/>
        </w:tabs>
        <w:ind w:left="2088" w:hanging="2088"/>
        <w:jc w:val="left"/>
      </w:pPr>
    </w:p>
    <w:p w:rsidR="008046F8" w:rsidRPr="008046F8" w:rsidRDefault="008046F8" w:rsidP="008046F8">
      <w:pPr>
        <w:widowControl w:val="0"/>
        <w:tabs>
          <w:tab w:val="right" w:pos="1008"/>
          <w:tab w:val="left" w:pos="1152"/>
          <w:tab w:val="left" w:pos="1872"/>
          <w:tab w:val="left" w:pos="9187"/>
        </w:tabs>
        <w:ind w:left="2088" w:hanging="2088"/>
        <w:jc w:val="left"/>
      </w:pPr>
    </w:p>
    <w:p w:rsidR="008046F8" w:rsidRDefault="008046F8" w:rsidP="008046F8">
      <w:pPr>
        <w:widowControl w:val="0"/>
        <w:jc w:val="left"/>
      </w:pPr>
      <w:r w:rsidRPr="008046F8">
        <w:rPr>
          <w:b/>
        </w:rPr>
        <w:t>VERSIONS OF THIS BILL</w:t>
      </w:r>
    </w:p>
    <w:p w:rsidR="008046F8" w:rsidRDefault="008046F8" w:rsidP="008046F8">
      <w:pPr>
        <w:widowControl w:val="0"/>
        <w:jc w:val="left"/>
      </w:pPr>
    </w:p>
    <w:p w:rsidR="008046F8" w:rsidRDefault="00E95012" w:rsidP="008046F8">
      <w:pPr>
        <w:widowControl w:val="0"/>
        <w:jc w:val="left"/>
      </w:pPr>
      <w:hyperlink r:id="rId22" w:history="1">
        <w:r w:rsidR="008046F8">
          <w:rPr>
            <w:rStyle w:val="Hyperlink"/>
          </w:rPr>
          <w:t>12/7/2010</w:t>
        </w:r>
      </w:hyperlink>
    </w:p>
    <w:p w:rsidR="005B2089" w:rsidRDefault="00E95012" w:rsidP="008046F8">
      <w:hyperlink r:id="rId23" w:history="1">
        <w:r w:rsidR="005B2089" w:rsidRPr="005B2089">
          <w:rPr>
            <w:rStyle w:val="Hyperlink"/>
          </w:rPr>
          <w:t>3/30/2011</w:t>
        </w:r>
      </w:hyperlink>
    </w:p>
    <w:p w:rsidR="00921638" w:rsidRDefault="00E95012" w:rsidP="008046F8">
      <w:hyperlink r:id="rId24" w:history="1">
        <w:r w:rsidR="00921638" w:rsidRPr="00921638">
          <w:rPr>
            <w:rStyle w:val="Hyperlink"/>
          </w:rPr>
          <w:t>3/31/2011</w:t>
        </w:r>
      </w:hyperlink>
    </w:p>
    <w:p w:rsidR="007E2459" w:rsidRDefault="00E95012" w:rsidP="008046F8">
      <w:hyperlink r:id="rId25" w:history="1">
        <w:r w:rsidR="007E2459" w:rsidRPr="007E2459">
          <w:rPr>
            <w:rStyle w:val="Hyperlink"/>
          </w:rPr>
          <w:t>4/14/2011</w:t>
        </w:r>
      </w:hyperlink>
    </w:p>
    <w:p w:rsidR="00C45441" w:rsidRDefault="00E95012" w:rsidP="008046F8">
      <w:hyperlink r:id="rId26" w:history="1">
        <w:r w:rsidR="00C45441" w:rsidRPr="00C45441">
          <w:rPr>
            <w:rStyle w:val="Hyperlink"/>
          </w:rPr>
          <w:t>4/28/2011</w:t>
        </w:r>
      </w:hyperlink>
    </w:p>
    <w:p w:rsidR="008046F8" w:rsidRDefault="008046F8" w:rsidP="008046F8"/>
    <w:p w:rsidR="008046F8" w:rsidRDefault="008046F8" w:rsidP="008046F8">
      <w:pPr>
        <w:sectPr w:rsidR="008046F8" w:rsidSect="008046F8">
          <w:pgSz w:w="12240" w:h="15840" w:code="1"/>
          <w:pgMar w:top="1080" w:right="1440" w:bottom="1080" w:left="1440" w:header="720" w:footer="720" w:gutter="0"/>
          <w:cols w:space="720"/>
          <w:noEndnote/>
          <w:docGrid w:linePitch="360"/>
        </w:sectPr>
      </w:pPr>
    </w:p>
    <w:p w:rsidR="00C45441" w:rsidRDefault="00C45441" w:rsidP="003E7233">
      <w:pPr>
        <w:pStyle w:val="BillDots"/>
      </w:pPr>
      <w:r>
        <w:t>AMENDED</w:t>
      </w:r>
    </w:p>
    <w:p w:rsidR="00C45441" w:rsidRDefault="00C45441" w:rsidP="003E7233">
      <w:pPr>
        <w:pStyle w:val="BillDots"/>
      </w:pPr>
      <w:r>
        <w:t>April 28, 2011</w:t>
      </w:r>
    </w:p>
    <w:p w:rsidR="00C45441" w:rsidRDefault="00C45441" w:rsidP="003E7233">
      <w:pPr>
        <w:pStyle w:val="BillDots"/>
      </w:pPr>
    </w:p>
    <w:p w:rsidR="00C45441" w:rsidRPr="008B4B17" w:rsidRDefault="00C45441" w:rsidP="008B4B17">
      <w:pPr>
        <w:pStyle w:val="BillDots"/>
        <w:tabs>
          <w:tab w:val="clear" w:pos="216"/>
          <w:tab w:val="clear" w:pos="432"/>
          <w:tab w:val="clear" w:pos="648"/>
          <w:tab w:val="clear" w:pos="864"/>
          <w:tab w:val="clear" w:pos="1080"/>
          <w:tab w:val="clear" w:pos="1296"/>
          <w:tab w:val="clear" w:pos="5904"/>
          <w:tab w:val="right" w:pos="5933"/>
        </w:tabs>
      </w:pPr>
      <w:r>
        <w:tab/>
      </w:r>
      <w:r>
        <w:rPr>
          <w:b/>
          <w:sz w:val="36"/>
        </w:rPr>
        <w:t>H. 3051</w:t>
      </w:r>
    </w:p>
    <w:p w:rsidR="00C45441" w:rsidRDefault="00C45441" w:rsidP="003E7233">
      <w:pPr>
        <w:pStyle w:val="BillDots"/>
      </w:pPr>
    </w:p>
    <w:p w:rsidR="00C45441" w:rsidRDefault="00C45441" w:rsidP="008B4B17">
      <w:pPr>
        <w:pStyle w:val="BillDots"/>
      </w:pPr>
      <w:r>
        <w:t>Introduced by Reps. Erickson, Harrison, G.R. Smith, Long, Lucas, Norman, Young, Taylor, Owens, Patrick, Daning, Crosby, Brady, Allison, Merrill, Quinn, Toole, Viers, Ballentine, Henderson, Bedingfield and Bingham</w:t>
      </w:r>
    </w:p>
    <w:p w:rsidR="00C45441" w:rsidRDefault="00C45441" w:rsidP="003E7233">
      <w:pPr>
        <w:pStyle w:val="BillDots"/>
      </w:pPr>
    </w:p>
    <w:p w:rsidR="00C45441" w:rsidRDefault="00C45441" w:rsidP="003E7233">
      <w:pPr>
        <w:pStyle w:val="BillDots"/>
      </w:pPr>
      <w:r>
        <w:t>S. Printed 4/28/11--H.</w:t>
      </w:r>
    </w:p>
    <w:p w:rsidR="00C45441" w:rsidRDefault="00C45441" w:rsidP="003E7233">
      <w:pPr>
        <w:pStyle w:val="BillDots"/>
      </w:pPr>
      <w:r>
        <w:t>Read the first time January 11, 2011.</w:t>
      </w:r>
    </w:p>
    <w:p w:rsidR="00C45441" w:rsidRPr="008B4B17" w:rsidRDefault="00C45441" w:rsidP="008B4B17">
      <w:pPr>
        <w:pStyle w:val="BillDots"/>
        <w:jc w:val="center"/>
      </w:pPr>
      <w:r>
        <w:rPr>
          <w:u w:val="single"/>
        </w:rPr>
        <w:t>            </w:t>
      </w:r>
    </w:p>
    <w:p w:rsidR="00C45441" w:rsidRDefault="00C45441" w:rsidP="003E7233">
      <w:pPr>
        <w:pStyle w:val="BillDots"/>
      </w:pPr>
    </w:p>
    <w:p w:rsidR="00C45441" w:rsidRDefault="00C45441" w:rsidP="003E7233">
      <w:pPr>
        <w:pStyle w:val="BillDots"/>
        <w:sectPr w:rsidR="00C45441" w:rsidSect="007D464F">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C45441" w:rsidRDefault="00C45441" w:rsidP="003E7233">
      <w:pPr>
        <w:pStyle w:val="BillDots"/>
      </w:pPr>
    </w:p>
    <w:p w:rsidR="00C45441" w:rsidRDefault="00C45441" w:rsidP="003E7233">
      <w:pPr>
        <w:pStyle w:val="Numbersforbills"/>
      </w:pPr>
    </w:p>
    <w:p w:rsidR="00C45441" w:rsidRDefault="00C45441"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Default="00C45441"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Default="00C45441"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Default="00C45441"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Default="00C45441" w:rsidP="003E7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Default="00C45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Pr="00325348" w:rsidRDefault="00C45441" w:rsidP="00083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45441" w:rsidRDefault="00C45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Default="00C45441" w:rsidP="00F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ON A RECORDED ROLL CALL VOTE;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C45441" w:rsidRDefault="00C45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45441" w:rsidRDefault="00C45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Default="00C45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441" w:rsidRDefault="00C45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SECTION</w:t>
      </w:r>
      <w:r w:rsidRPr="004534F9">
        <w:tab/>
        <w:t>1.</w:t>
      </w:r>
      <w:r w:rsidRPr="004534F9">
        <w:tab/>
        <w:t>(A)</w:t>
      </w:r>
      <w:r w:rsidRPr="004534F9">
        <w:tab/>
        <w:t>Notwithstanding any other provision of law, beginning on the effective date of this section, no state agency, department, or entity by regulation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joint resolution on a recorded roll call vote.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(B)</w:t>
      </w:r>
      <w:r w:rsidRPr="004534F9">
        <w:tab/>
        <w:t>The provisions of this section do not apply to:</w:t>
      </w: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(1)</w:t>
      </w:r>
      <w:r w:rsidRPr="004534F9">
        <w:tab/>
        <w:t>any regulation pending approval by the General Assembly which contain fees, fines, or both that have been previously authorized by statute;</w:t>
      </w: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(2)</w:t>
      </w:r>
      <w:r w:rsidRPr="004534F9">
        <w:tab/>
        <w:t>any fees or charges made by public institutions of higher learning as defined in Section 59</w:t>
      </w:r>
      <w:r w:rsidRPr="004534F9">
        <w:noBreakHyphen/>
        <w:t>103</w:t>
      </w:r>
      <w:r w:rsidRPr="004534F9">
        <w:noBreakHyphen/>
        <w:t>5;</w:t>
      </w: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(3)</w:t>
      </w:r>
      <w:r w:rsidRPr="004534F9">
        <w:tab/>
        <w:t xml:space="preserve">charges, fees, or fines related to marine terminal operations, facilities, and services, or to charges, fees, or fines which are governed by marine terminal operator tariffs or contracts; </w:t>
      </w: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(4)</w:t>
      </w:r>
      <w:r w:rsidRPr="004534F9">
        <w:tab/>
        <w:t xml:space="preserve">the South Carolina Public Service Authority; </w:t>
      </w: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(5)</w:t>
      </w:r>
      <w:r w:rsidRPr="004534F9">
        <w:tab/>
        <w:t xml:space="preserve">federally mandated programs that require federally mandated fee, fine, or penalty schedules; </w:t>
      </w: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(6)</w:t>
      </w:r>
      <w:r w:rsidRPr="004534F9">
        <w:tab/>
        <w:t>the Department of Parks, Recreation and Tourism; and</w:t>
      </w: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r>
      <w:r w:rsidRPr="004534F9">
        <w:tab/>
        <w:t>(7)</w:t>
      </w:r>
      <w:r w:rsidRPr="004534F9">
        <w:tab/>
        <w:t>any fees set pursuant to the Atlantic Interstate Low</w:t>
      </w:r>
      <w:r w:rsidRPr="004534F9">
        <w:noBreakHyphen/>
        <w:t>Level Radioactive Waste Compact Implementation Act.</w:t>
      </w:r>
    </w:p>
    <w:p w:rsidR="00C45441" w:rsidRPr="004534F9"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34F9">
        <w:tab/>
        <w:t>(C)</w:t>
      </w:r>
      <w:r w:rsidRPr="004534F9">
        <w:tab/>
        <w:t>The provisions of this section expire on July 1, 2012, unless reauthorized by the General Assembly by law.</w:t>
      </w:r>
    </w:p>
    <w:p w:rsidR="00C45441"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441" w:rsidRDefault="00C45441" w:rsidP="008B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34F9">
        <w:t>SECTION</w:t>
      </w:r>
      <w:r w:rsidRPr="004534F9">
        <w:tab/>
        <w:t>2.</w:t>
      </w:r>
      <w:r w:rsidRPr="004534F9">
        <w:tab/>
        <w:t>This joint resolution takes effect upon approval by the Governor and only applies prospectively.</w:t>
      </w:r>
    </w:p>
    <w:p w:rsidR="00C45441" w:rsidRDefault="00C454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3A64" w:rsidRDefault="00083A64" w:rsidP="00C45441">
      <w:pPr>
        <w:pStyle w:val="BillDots"/>
      </w:pPr>
    </w:p>
    <w:sectPr w:rsidR="00083A64" w:rsidSect="007D464F">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4B1" w:rsidRDefault="004A04B1" w:rsidP="009F0C77">
      <w:r>
        <w:separator/>
      </w:r>
    </w:p>
  </w:endnote>
  <w:endnote w:type="continuationSeparator" w:id="0">
    <w:p w:rsidR="004A04B1" w:rsidRDefault="004A04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285867-9E85-4F0A-91AE-CD7CFB3E8834}"/>
    <w:embedBold r:id="rId2" w:fontKey="{F01CC8AB-CD96-4DE0-AAE7-EEBF9C9BC614}"/>
  </w:font>
  <w:font w:name="Calibri">
    <w:panose1 w:val="020F0502020204030204"/>
    <w:charset w:val="00"/>
    <w:family w:val="swiss"/>
    <w:pitch w:val="variable"/>
    <w:sig w:usb0="E10002FF" w:usb1="4000ACFF" w:usb2="00000009" w:usb3="00000000" w:csb0="0000019F" w:csb1="00000000"/>
    <w:embedRegular r:id="rId3" w:fontKey="{5C4F6114-8F31-498B-9F60-0781258D34DB}"/>
  </w:font>
  <w:font w:name="Cambria">
    <w:panose1 w:val="02040503050406030204"/>
    <w:charset w:val="00"/>
    <w:family w:val="roman"/>
    <w:pitch w:val="variable"/>
    <w:sig w:usb0="E00002FF" w:usb1="400004FF" w:usb2="00000000" w:usb3="00000000" w:csb0="0000019F" w:csb1="00000000"/>
    <w:embedRegular r:id="rId4" w:fontKey="{BF0B5944-BF11-4269-ACF6-2AE6EC9DE7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441" w:rsidRPr="00083A64" w:rsidRDefault="00C45441" w:rsidP="00083A64">
    <w:pPr>
      <w:pStyle w:val="Footer"/>
      <w:tabs>
        <w:tab w:val="clear" w:pos="4680"/>
        <w:tab w:val="clear" w:pos="9360"/>
        <w:tab w:val="center" w:pos="2995"/>
      </w:tabs>
      <w:spacing w:before="120"/>
    </w:pPr>
    <w:r>
      <w:t>[3051-</w:t>
    </w:r>
    <w:r w:rsidR="00E95012">
      <w:fldChar w:fldCharType="begin"/>
    </w:r>
    <w:r w:rsidR="00E95012">
      <w:instrText xml:space="preserve"> PAGE  \* MERGEFORMAT </w:instrText>
    </w:r>
    <w:r w:rsidR="00E95012">
      <w:fldChar w:fldCharType="separate"/>
    </w:r>
    <w:r w:rsidR="00230EE0">
      <w:rPr>
        <w:noProof/>
      </w:rPr>
      <w:t>1</w:t>
    </w:r>
    <w:r w:rsidR="00E9501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64F" w:rsidRPr="00083A64" w:rsidRDefault="00C45441" w:rsidP="00083A64">
    <w:pPr>
      <w:pStyle w:val="Footer"/>
      <w:tabs>
        <w:tab w:val="clear" w:pos="4680"/>
        <w:tab w:val="clear" w:pos="9360"/>
        <w:tab w:val="center" w:pos="2995"/>
      </w:tabs>
      <w:spacing w:before="120"/>
    </w:pPr>
    <w:r>
      <w:t>[3051]</w:t>
    </w:r>
    <w:r>
      <w:tab/>
    </w:r>
    <w:r w:rsidR="00BB46E5">
      <w:fldChar w:fldCharType="begin"/>
    </w:r>
    <w:r>
      <w:instrText xml:space="preserve"> PAGE  \* MERGEFORMAT </w:instrText>
    </w:r>
    <w:r w:rsidR="00BB46E5">
      <w:fldChar w:fldCharType="separate"/>
    </w:r>
    <w:r>
      <w:rPr>
        <w:noProof/>
      </w:rPr>
      <w:t>2</w:t>
    </w:r>
    <w:r w:rsidR="00BB46E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4B1" w:rsidRDefault="004A04B1" w:rsidP="009F0C77">
      <w:r>
        <w:separator/>
      </w:r>
    </w:p>
  </w:footnote>
  <w:footnote w:type="continuationSeparator" w:id="0">
    <w:p w:rsidR="004A04B1" w:rsidRDefault="004A04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9SD11"/>
    <w:docVar w:name="CoverBillType" w:val="j"/>
    <w:docVar w:name="docpath" w:val="L:\Council\bills\DKA\3119SD11.DOCX"/>
    <w:docVar w:name="dvBillNumber" w:val="3051"/>
    <w:docVar w:name="dvBillNumberPrefix" w:val="H. "/>
    <w:docVar w:name="dvOriginalBody" w:val="House"/>
    <w:docVar w:name="dvSteno" w:val="DKA"/>
    <w:docVar w:name="NameofBody" w:val="h"/>
    <w:docVar w:name="vgroup2" w:val="Council"/>
  </w:docVars>
  <w:rsids>
    <w:rsidRoot w:val="00BF5044"/>
    <w:rsid w:val="00005F2E"/>
    <w:rsid w:val="00011869"/>
    <w:rsid w:val="00013717"/>
    <w:rsid w:val="00016BA5"/>
    <w:rsid w:val="00083A64"/>
    <w:rsid w:val="00091D91"/>
    <w:rsid w:val="000E1785"/>
    <w:rsid w:val="000F40FA"/>
    <w:rsid w:val="0010776B"/>
    <w:rsid w:val="00133E66"/>
    <w:rsid w:val="001435A3"/>
    <w:rsid w:val="00144BF1"/>
    <w:rsid w:val="00162111"/>
    <w:rsid w:val="00175F3A"/>
    <w:rsid w:val="00181304"/>
    <w:rsid w:val="001B512A"/>
    <w:rsid w:val="001C20E6"/>
    <w:rsid w:val="001D08F2"/>
    <w:rsid w:val="001D1738"/>
    <w:rsid w:val="001D525B"/>
    <w:rsid w:val="001D7F4F"/>
    <w:rsid w:val="00206EA2"/>
    <w:rsid w:val="00215D87"/>
    <w:rsid w:val="00230EE0"/>
    <w:rsid w:val="002321B6"/>
    <w:rsid w:val="00250967"/>
    <w:rsid w:val="002543C8"/>
    <w:rsid w:val="00284AAE"/>
    <w:rsid w:val="002C001D"/>
    <w:rsid w:val="002D0F0D"/>
    <w:rsid w:val="002D6869"/>
    <w:rsid w:val="002D6D22"/>
    <w:rsid w:val="002E5912"/>
    <w:rsid w:val="00325348"/>
    <w:rsid w:val="0032732C"/>
    <w:rsid w:val="00336AD0"/>
    <w:rsid w:val="003374CC"/>
    <w:rsid w:val="00361294"/>
    <w:rsid w:val="0037079A"/>
    <w:rsid w:val="00374378"/>
    <w:rsid w:val="003C0F13"/>
    <w:rsid w:val="003D01E8"/>
    <w:rsid w:val="003E5288"/>
    <w:rsid w:val="003E7233"/>
    <w:rsid w:val="003F6D79"/>
    <w:rsid w:val="00406759"/>
    <w:rsid w:val="0041760A"/>
    <w:rsid w:val="00417C01"/>
    <w:rsid w:val="004256A0"/>
    <w:rsid w:val="00454E98"/>
    <w:rsid w:val="00477602"/>
    <w:rsid w:val="004809EE"/>
    <w:rsid w:val="004A04B1"/>
    <w:rsid w:val="004B01BB"/>
    <w:rsid w:val="004B022B"/>
    <w:rsid w:val="004B749A"/>
    <w:rsid w:val="004B74C7"/>
    <w:rsid w:val="004E7D54"/>
    <w:rsid w:val="004F42DB"/>
    <w:rsid w:val="0051746A"/>
    <w:rsid w:val="005273C6"/>
    <w:rsid w:val="00530A69"/>
    <w:rsid w:val="005349E0"/>
    <w:rsid w:val="005416EA"/>
    <w:rsid w:val="00545593"/>
    <w:rsid w:val="0054614C"/>
    <w:rsid w:val="00577C6C"/>
    <w:rsid w:val="00581918"/>
    <w:rsid w:val="005A420C"/>
    <w:rsid w:val="005B2089"/>
    <w:rsid w:val="005C2FE2"/>
    <w:rsid w:val="005C3011"/>
    <w:rsid w:val="005E2BC9"/>
    <w:rsid w:val="006009BB"/>
    <w:rsid w:val="00605102"/>
    <w:rsid w:val="006215AA"/>
    <w:rsid w:val="006913C9"/>
    <w:rsid w:val="0069470D"/>
    <w:rsid w:val="00710D80"/>
    <w:rsid w:val="00734F00"/>
    <w:rsid w:val="007504A9"/>
    <w:rsid w:val="007A70AE"/>
    <w:rsid w:val="007E2459"/>
    <w:rsid w:val="008046F8"/>
    <w:rsid w:val="00816F04"/>
    <w:rsid w:val="008362E8"/>
    <w:rsid w:val="0089283E"/>
    <w:rsid w:val="008960D3"/>
    <w:rsid w:val="00896ECC"/>
    <w:rsid w:val="008A1768"/>
    <w:rsid w:val="008D510F"/>
    <w:rsid w:val="008F4429"/>
    <w:rsid w:val="008F50DA"/>
    <w:rsid w:val="00921638"/>
    <w:rsid w:val="0094021A"/>
    <w:rsid w:val="009A2B96"/>
    <w:rsid w:val="009A5231"/>
    <w:rsid w:val="009A662A"/>
    <w:rsid w:val="009C6A0B"/>
    <w:rsid w:val="009D20F9"/>
    <w:rsid w:val="009F0C77"/>
    <w:rsid w:val="009F4DD1"/>
    <w:rsid w:val="00A4090B"/>
    <w:rsid w:val="00A41684"/>
    <w:rsid w:val="00A64E80"/>
    <w:rsid w:val="00A72BCD"/>
    <w:rsid w:val="00A741D9"/>
    <w:rsid w:val="00A833AB"/>
    <w:rsid w:val="00A8345E"/>
    <w:rsid w:val="00A9741D"/>
    <w:rsid w:val="00AB202F"/>
    <w:rsid w:val="00AD4B17"/>
    <w:rsid w:val="00B07CB9"/>
    <w:rsid w:val="00B1473B"/>
    <w:rsid w:val="00B319C2"/>
    <w:rsid w:val="00B412D4"/>
    <w:rsid w:val="00B66D43"/>
    <w:rsid w:val="00B76CF5"/>
    <w:rsid w:val="00BA624F"/>
    <w:rsid w:val="00BB46E5"/>
    <w:rsid w:val="00BE3C22"/>
    <w:rsid w:val="00BE7380"/>
    <w:rsid w:val="00BF5044"/>
    <w:rsid w:val="00C0345E"/>
    <w:rsid w:val="00C1726D"/>
    <w:rsid w:val="00C20A41"/>
    <w:rsid w:val="00C32783"/>
    <w:rsid w:val="00C3483A"/>
    <w:rsid w:val="00C45441"/>
    <w:rsid w:val="00C5791E"/>
    <w:rsid w:val="00C74E9D"/>
    <w:rsid w:val="00C82FD3"/>
    <w:rsid w:val="00C92819"/>
    <w:rsid w:val="00CC6B7B"/>
    <w:rsid w:val="00CD2089"/>
    <w:rsid w:val="00D4595F"/>
    <w:rsid w:val="00D73A67"/>
    <w:rsid w:val="00D970A9"/>
    <w:rsid w:val="00DB5B77"/>
    <w:rsid w:val="00DF3845"/>
    <w:rsid w:val="00E07752"/>
    <w:rsid w:val="00E41911"/>
    <w:rsid w:val="00E438EC"/>
    <w:rsid w:val="00E465E6"/>
    <w:rsid w:val="00E54ADF"/>
    <w:rsid w:val="00E55D03"/>
    <w:rsid w:val="00E6551D"/>
    <w:rsid w:val="00E6611C"/>
    <w:rsid w:val="00E92EEF"/>
    <w:rsid w:val="00E95012"/>
    <w:rsid w:val="00ED4994"/>
    <w:rsid w:val="00F24442"/>
    <w:rsid w:val="00F50AE3"/>
    <w:rsid w:val="00F55AA9"/>
    <w:rsid w:val="00F6070A"/>
    <w:rsid w:val="00F67CF1"/>
    <w:rsid w:val="00F7521B"/>
    <w:rsid w:val="00F840F0"/>
    <w:rsid w:val="00FB0122"/>
    <w:rsid w:val="00FB0D0D"/>
    <w:rsid w:val="00FB43B4"/>
    <w:rsid w:val="00FC5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68DB1D-A92F-46D5-B6C4-FB471F7EC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046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hyperlink" Target="file:///h:\hj%20archive\2011\04-27-11.docx" TargetMode="External"/><Relationship Id="rId18" Type="http://schemas.openxmlformats.org/officeDocument/2006/relationships/hyperlink" Target="file:///h:\hj%20archive\2011\04-28-11.docx" TargetMode="External"/><Relationship Id="rId26" Type="http://schemas.openxmlformats.org/officeDocument/2006/relationships/hyperlink" Target="file:///p:\pprever\2011-12\3051_20110428.docx" TargetMode="External"/><Relationship Id="rId3" Type="http://schemas.openxmlformats.org/officeDocument/2006/relationships/settings" Target="settings.xml"/><Relationship Id="rId21" Type="http://schemas.openxmlformats.org/officeDocument/2006/relationships/hyperlink" Target="file:///h:\sj%20archive\2011\05-03-11.docx" TargetMode="External"/><Relationship Id="rId7" Type="http://schemas.openxmlformats.org/officeDocument/2006/relationships/hyperlink" Target="file:///h:\hj%20archive\2011\01-11-11.docx" TargetMode="External"/><Relationship Id="rId12" Type="http://schemas.openxmlformats.org/officeDocument/2006/relationships/hyperlink" Target="file:///h:\hj%20archive\2011\04-26-11.docx" TargetMode="External"/><Relationship Id="rId17" Type="http://schemas.openxmlformats.org/officeDocument/2006/relationships/hyperlink" Target="file:///h:\hj%20archive\2011\04-28-11.docx" TargetMode="External"/><Relationship Id="rId25" Type="http://schemas.openxmlformats.org/officeDocument/2006/relationships/hyperlink" Target="file:///p:\pprever\2011-12\3051_20110414.docx" TargetMode="External"/><Relationship Id="rId2" Type="http://schemas.openxmlformats.org/officeDocument/2006/relationships/styles" Target="styles.xml"/><Relationship Id="rId16" Type="http://schemas.openxmlformats.org/officeDocument/2006/relationships/hyperlink" Target="file:///h:\hj%20archive\2011\04-28-11.docx" TargetMode="External"/><Relationship Id="rId20" Type="http://schemas.openxmlformats.org/officeDocument/2006/relationships/hyperlink" Target="file:///h:\sj%20archive\2011\05-03-11.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4-14-11.docx" TargetMode="External"/><Relationship Id="rId24" Type="http://schemas.openxmlformats.org/officeDocument/2006/relationships/hyperlink" Target="file:///p:\pprever\2011-12\3051_20110331.docx" TargetMode="External"/><Relationship Id="rId5" Type="http://schemas.openxmlformats.org/officeDocument/2006/relationships/footnotes" Target="footnotes.xml"/><Relationship Id="rId15" Type="http://schemas.openxmlformats.org/officeDocument/2006/relationships/hyperlink" Target="file:///h:\hj%20archive\2011\04-28-11.docx" TargetMode="External"/><Relationship Id="rId23" Type="http://schemas.openxmlformats.org/officeDocument/2006/relationships/hyperlink" Target="file:///p:\pprever\2011-12\3051_20110330.docx" TargetMode="External"/><Relationship Id="rId28" Type="http://schemas.openxmlformats.org/officeDocument/2006/relationships/footer" Target="footer2.xml"/><Relationship Id="rId10" Type="http://schemas.openxmlformats.org/officeDocument/2006/relationships/hyperlink" Target="file:///h:\hj%20archive\2011\03-30-11.docx" TargetMode="External"/><Relationship Id="rId19" Type="http://schemas.openxmlformats.org/officeDocument/2006/relationships/hyperlink" Target="file:///h:\hj%20archive\2011\04-29-11.docx" TargetMode="External"/><Relationship Id="rId4" Type="http://schemas.openxmlformats.org/officeDocument/2006/relationships/webSettings" Target="webSettings.xml"/><Relationship Id="rId9" Type="http://schemas.openxmlformats.org/officeDocument/2006/relationships/hyperlink" Target="file:///h:\hj%20archive\2011\03-30-11.docx" TargetMode="External"/><Relationship Id="rId14" Type="http://schemas.openxmlformats.org/officeDocument/2006/relationships/hyperlink" Target="file:///h:\hj%20archive\2011\04-27-11.docx" TargetMode="External"/><Relationship Id="rId22" Type="http://schemas.openxmlformats.org/officeDocument/2006/relationships/hyperlink" Target="file:///p:\pprever\2011-12\3051_20101207.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16EF2-02E5-4F8E-8E4E-3E7DFB6FA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874</Words>
  <Characters>5087</Characters>
  <Application>Microsoft Office Word</Application>
  <DocSecurity>4</DocSecurity>
  <Lines>154</Lines>
  <Paragraphs>64</Paragraphs>
  <ScaleCrop>false</ScaleCrop>
  <Company> </Company>
  <LinksUpToDate>false</LinksUpToDate>
  <CharactersWithSpaces>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3051: Fee increase or implementation - South Carolina Legislature Online</dc:title>
  <dc:subject/>
  <dc:creator>SharonPair</dc:creator>
  <cp:keywords/>
  <dc:description/>
  <cp:lastModifiedBy>N Cumfer</cp:lastModifiedBy>
  <cp:revision>2</cp:revision>
  <cp:lastPrinted>2010-12-07T15:34:00Z</cp:lastPrinted>
  <dcterms:created xsi:type="dcterms:W3CDTF">2014-11-21T21:26:00Z</dcterms:created>
  <dcterms:modified xsi:type="dcterms:W3CDTF">2014-11-21T21:26:00Z</dcterms:modified>
</cp:coreProperties>
</file>